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E7EAE4F" w14:textId="251C48F0" w:rsidR="006044C3" w:rsidRPr="001E596B" w:rsidRDefault="00392A89" w:rsidP="00245287">
      <w:pPr>
        <w:pStyle w:val="Normal2"/>
        <w:contextualSpacing w:val="0"/>
        <w:jc w:val="center"/>
        <w:rPr>
          <w:i/>
          <w:sz w:val="24"/>
          <w:szCs w:val="24"/>
          <w:u w:val="single"/>
        </w:rPr>
      </w:pPr>
      <w:r w:rsidRPr="001E596B">
        <w:rPr>
          <w:i/>
          <w:noProof/>
          <w:sz w:val="24"/>
          <w:szCs w:val="24"/>
          <w:u w:val="single"/>
          <w:lang w:val="en-GB" w:eastAsia="en-GB"/>
        </w:rPr>
        <w:drawing>
          <wp:anchor distT="0" distB="0" distL="114300" distR="114300" simplePos="0" relativeHeight="251665408" behindDoc="0" locked="0" layoutInCell="1" allowOverlap="1" wp14:anchorId="33959DC1" wp14:editId="5EBD35A9">
            <wp:simplePos x="0" y="0"/>
            <wp:positionH relativeFrom="column">
              <wp:posOffset>-114300</wp:posOffset>
            </wp:positionH>
            <wp:positionV relativeFrom="paragraph">
              <wp:posOffset>-342900</wp:posOffset>
            </wp:positionV>
            <wp:extent cx="5372100" cy="3590925"/>
            <wp:effectExtent l="0" t="0" r="12700" b="0"/>
            <wp:wrapTight wrapText="bothSides">
              <wp:wrapPolygon edited="0">
                <wp:start x="0" y="0"/>
                <wp:lineTo x="0" y="21390"/>
                <wp:lineTo x="21549" y="21390"/>
                <wp:lineTo x="21549" y="0"/>
                <wp:lineTo x="0" y="0"/>
              </wp:wrapPolygon>
            </wp:wrapTight>
            <wp:docPr id="10" name="Picture 10" descr="Macintosh HD:Users:Ross:Desktop:abramov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Ross:Desktop:abramovic.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72100" cy="3590925"/>
                    </a:xfrm>
                    <a:prstGeom prst="rect">
                      <a:avLst/>
                    </a:prstGeom>
                    <a:noFill/>
                    <a:ln>
                      <a:noFill/>
                    </a:ln>
                  </pic:spPr>
                </pic:pic>
              </a:graphicData>
            </a:graphic>
            <wp14:sizeRelH relativeFrom="page">
              <wp14:pctWidth>0</wp14:pctWidth>
            </wp14:sizeRelH>
            <wp14:sizeRelV relativeFrom="page">
              <wp14:pctHeight>0</wp14:pctHeight>
            </wp14:sizeRelV>
          </wp:anchor>
        </w:drawing>
      </w:r>
      <w:r w:rsidR="00245287" w:rsidRPr="001E596B">
        <w:rPr>
          <w:rFonts w:ascii="Calibri" w:hAnsi="Calibri"/>
          <w:i/>
          <w:sz w:val="24"/>
          <w:szCs w:val="24"/>
        </w:rPr>
        <w:t xml:space="preserve">Figure 1: </w:t>
      </w:r>
      <w:r w:rsidR="0065619E">
        <w:rPr>
          <w:rFonts w:ascii="Calibri" w:hAnsi="Calibri"/>
          <w:i/>
          <w:sz w:val="24"/>
          <w:szCs w:val="24"/>
        </w:rPr>
        <w:t>The Artist is Present, 2011</w:t>
      </w:r>
      <w:r w:rsidR="00245287" w:rsidRPr="001E596B">
        <w:rPr>
          <w:rFonts w:ascii="Calibri" w:hAnsi="Calibri"/>
          <w:i/>
          <w:sz w:val="24"/>
          <w:szCs w:val="24"/>
        </w:rPr>
        <w:t>, Marina Abramovic, MoMa</w:t>
      </w:r>
    </w:p>
    <w:p w14:paraId="1BC07475" w14:textId="77777777" w:rsidR="00392A89" w:rsidRDefault="00392A89" w:rsidP="00ED1584">
      <w:pPr>
        <w:pStyle w:val="Title"/>
        <w:jc w:val="center"/>
      </w:pPr>
    </w:p>
    <w:p w14:paraId="323CBBA5" w14:textId="15FCC0D7" w:rsidR="00ED1584" w:rsidRPr="005567FE" w:rsidRDefault="0016072F" w:rsidP="00ED1584">
      <w:pPr>
        <w:pStyle w:val="Title"/>
        <w:jc w:val="center"/>
        <w:rPr>
          <w:i/>
        </w:rPr>
      </w:pPr>
      <w:r>
        <w:rPr>
          <w:i/>
        </w:rPr>
        <w:t>How have performance art</w:t>
      </w:r>
      <w:r w:rsidR="006044C3" w:rsidRPr="005567FE">
        <w:rPr>
          <w:i/>
        </w:rPr>
        <w:t>ists that are transgre</w:t>
      </w:r>
      <w:r>
        <w:rPr>
          <w:i/>
        </w:rPr>
        <w:t>s</w:t>
      </w:r>
      <w:r w:rsidR="006044C3" w:rsidRPr="005567FE">
        <w:rPr>
          <w:i/>
        </w:rPr>
        <w:t>sive and provocative used taboos to challenge the viewer and engage audiences?</w:t>
      </w:r>
    </w:p>
    <w:p w14:paraId="5584ABFC" w14:textId="77777777" w:rsidR="006044C3" w:rsidRDefault="006044C3" w:rsidP="006044C3">
      <w:pPr>
        <w:pStyle w:val="Heading1"/>
      </w:pPr>
      <w:bookmarkStart w:id="0" w:name="_Toc418615193"/>
      <w:r>
        <w:t>By Ross Davies</w:t>
      </w:r>
      <w:bookmarkEnd w:id="0"/>
      <w:r>
        <w:t xml:space="preserve"> </w:t>
      </w:r>
    </w:p>
    <w:p w14:paraId="308375FB" w14:textId="060709E9" w:rsidR="006044C3" w:rsidRDefault="006044C3" w:rsidP="006044C3">
      <w:pPr>
        <w:pStyle w:val="Heading1"/>
      </w:pPr>
      <w:bookmarkStart w:id="1" w:name="_Toc418615194"/>
      <w:r>
        <w:t>Student Number:</w:t>
      </w:r>
      <w:bookmarkEnd w:id="1"/>
      <w:r w:rsidR="008B1BCC">
        <w:t xml:space="preserve"> 34220143</w:t>
      </w:r>
    </w:p>
    <w:p w14:paraId="1F8A289B" w14:textId="3BFB75E6" w:rsidR="00FA6B4B" w:rsidRPr="00FA6B4B" w:rsidRDefault="00FA6B4B" w:rsidP="00FA6B4B">
      <w:pPr>
        <w:pStyle w:val="Heading1"/>
      </w:pPr>
      <w:bookmarkStart w:id="2" w:name="_Toc418615195"/>
      <w:r>
        <w:t>Word Count:</w:t>
      </w:r>
      <w:bookmarkEnd w:id="2"/>
      <w:r w:rsidR="007257ED">
        <w:t xml:space="preserve"> 9761</w:t>
      </w:r>
    </w:p>
    <w:p w14:paraId="57C537D7" w14:textId="68E20149" w:rsidR="006044C3" w:rsidRDefault="002D396E" w:rsidP="006044C3">
      <w:pPr>
        <w:pStyle w:val="Title"/>
        <w:rPr>
          <w:u w:val="single"/>
        </w:rPr>
      </w:pPr>
      <w:r>
        <w:rPr>
          <w:rFonts w:ascii="Times" w:eastAsia="Times New Roman" w:hAnsi="Times" w:cs="Times New Roman"/>
          <w:noProof/>
          <w:sz w:val="20"/>
          <w:szCs w:val="20"/>
          <w:lang w:val="en-GB" w:eastAsia="en-GB"/>
        </w:rPr>
        <w:drawing>
          <wp:anchor distT="0" distB="0" distL="114300" distR="114300" simplePos="0" relativeHeight="251658240" behindDoc="0" locked="0" layoutInCell="1" allowOverlap="1" wp14:anchorId="77C89B8F" wp14:editId="3D596D9A">
            <wp:simplePos x="0" y="0"/>
            <wp:positionH relativeFrom="margin">
              <wp:align>left</wp:align>
            </wp:positionH>
            <wp:positionV relativeFrom="paragraph">
              <wp:posOffset>522605</wp:posOffset>
            </wp:positionV>
            <wp:extent cx="5143500" cy="666750"/>
            <wp:effectExtent l="0" t="0" r="0" b="0"/>
            <wp:wrapTight wrapText="bothSides">
              <wp:wrapPolygon edited="0">
                <wp:start x="12640" y="0"/>
                <wp:lineTo x="0" y="1851"/>
                <wp:lineTo x="0" y="9874"/>
                <wp:lineTo x="3040" y="9874"/>
                <wp:lineTo x="2880" y="14194"/>
                <wp:lineTo x="3440" y="17897"/>
                <wp:lineTo x="20240" y="20983"/>
                <wp:lineTo x="20800" y="20983"/>
                <wp:lineTo x="21040" y="19749"/>
                <wp:lineTo x="21520" y="14811"/>
                <wp:lineTo x="21520" y="617"/>
                <wp:lineTo x="13040" y="0"/>
                <wp:lineTo x="12640" y="0"/>
              </wp:wrapPolygon>
            </wp:wrapTight>
            <wp:docPr id="1" name="Picture 1" descr="mage result for lancaster institute of contemporary a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ge result for lancaster institute of contemporary art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43500" cy="666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E5D387" w14:textId="715CE61B" w:rsidR="00FA6B4B" w:rsidRPr="00FA6B4B" w:rsidRDefault="00FA6B4B" w:rsidP="00FA6B4B"/>
    <w:p w14:paraId="0AE094FA" w14:textId="433F3A45" w:rsidR="00FA78A3" w:rsidRPr="0065619E" w:rsidRDefault="00FA78A3" w:rsidP="00817D62">
      <w:pPr>
        <w:pStyle w:val="Heading1"/>
        <w:rPr>
          <w:u w:val="single"/>
        </w:rPr>
      </w:pPr>
      <w:bookmarkStart w:id="3" w:name="_GoBack"/>
      <w:bookmarkEnd w:id="3"/>
      <w:r w:rsidRPr="005567FE">
        <w:rPr>
          <w:lang w:val="en-GB"/>
        </w:rPr>
        <w:lastRenderedPageBreak/>
        <w:t xml:space="preserve">Abstract </w:t>
      </w:r>
    </w:p>
    <w:p w14:paraId="64BFF63D" w14:textId="4F9C6F6C" w:rsidR="00FA78A3" w:rsidRDefault="00FA78A3" w:rsidP="00FA78A3">
      <w:pPr>
        <w:spacing w:line="480" w:lineRule="auto"/>
        <w:jc w:val="both"/>
        <w:rPr>
          <w:rFonts w:ascii="Calibri" w:eastAsia="Times New Roman" w:hAnsi="Calibri" w:cs="Times New Roman"/>
          <w:lang w:val="en-GB"/>
        </w:rPr>
      </w:pPr>
      <w:r>
        <w:rPr>
          <w:rFonts w:ascii="Calibri" w:eastAsia="Times New Roman" w:hAnsi="Calibri" w:cs="Times New Roman"/>
          <w:color w:val="000000"/>
          <w:shd w:val="clear" w:color="auto" w:fill="FFFFFF"/>
          <w:lang w:val="en-GB"/>
        </w:rPr>
        <w:t>This thesis looks to discuss the development of performance art and performance artists within the</w:t>
      </w:r>
      <w:r w:rsidR="00F33E83">
        <w:rPr>
          <w:rFonts w:ascii="Calibri" w:eastAsia="Times New Roman" w:hAnsi="Calibri" w:cs="Times New Roman"/>
          <w:color w:val="000000"/>
          <w:shd w:val="clear" w:color="auto" w:fill="FFFFFF"/>
          <w:lang w:val="en-GB"/>
        </w:rPr>
        <w:t xml:space="preserve"> world of art</w:t>
      </w:r>
      <w:r>
        <w:rPr>
          <w:rFonts w:ascii="Calibri" w:eastAsia="Times New Roman" w:hAnsi="Calibri" w:cs="Times New Roman"/>
          <w:color w:val="000000"/>
          <w:shd w:val="clear" w:color="auto" w:fill="FFFFFF"/>
          <w:lang w:val="en-GB"/>
        </w:rPr>
        <w:t>. Performance art began to</w:t>
      </w:r>
      <w:r w:rsidR="00F33E83">
        <w:rPr>
          <w:rFonts w:ascii="Calibri" w:eastAsia="Times New Roman" w:hAnsi="Calibri" w:cs="Times New Roman"/>
          <w:color w:val="000000"/>
          <w:shd w:val="clear" w:color="auto" w:fill="FFFFFF"/>
          <w:lang w:val="en-GB"/>
        </w:rPr>
        <w:t xml:space="preserve"> develop and</w:t>
      </w:r>
      <w:r>
        <w:rPr>
          <w:rFonts w:ascii="Calibri" w:eastAsia="Times New Roman" w:hAnsi="Calibri" w:cs="Times New Roman"/>
          <w:color w:val="000000"/>
          <w:shd w:val="clear" w:color="auto" w:fill="FFFFFF"/>
          <w:lang w:val="en-GB"/>
        </w:rPr>
        <w:t xml:space="preserve"> flourish within the Cabaret Voltaire under the DADA movement. What is already clear is that performance art has always </w:t>
      </w:r>
      <w:r w:rsidR="00F33E83">
        <w:rPr>
          <w:rFonts w:ascii="Calibri" w:eastAsia="Times New Roman" w:hAnsi="Calibri" w:cs="Times New Roman"/>
          <w:color w:val="000000"/>
          <w:shd w:val="clear" w:color="auto" w:fill="FFFFFF"/>
          <w:lang w:val="en-GB"/>
        </w:rPr>
        <w:t xml:space="preserve">contained </w:t>
      </w:r>
      <w:r>
        <w:rPr>
          <w:rFonts w:ascii="Calibri" w:eastAsia="Times New Roman" w:hAnsi="Calibri" w:cs="Times New Roman"/>
          <w:color w:val="000000"/>
          <w:shd w:val="clear" w:color="auto" w:fill="FFFFFF"/>
          <w:lang w:val="en-GB"/>
        </w:rPr>
        <w:t xml:space="preserve">heightened emotional responses and honesty within it, </w:t>
      </w:r>
      <w:r w:rsidR="009D35D9">
        <w:rPr>
          <w:rFonts w:ascii="Calibri" w:eastAsia="Times New Roman" w:hAnsi="Calibri" w:cs="Times New Roman"/>
          <w:color w:val="000000"/>
          <w:shd w:val="clear" w:color="auto" w:fill="FFFFFF"/>
          <w:lang w:val="en-GB"/>
        </w:rPr>
        <w:t>whether</w:t>
      </w:r>
      <w:r>
        <w:rPr>
          <w:rFonts w:ascii="Calibri" w:eastAsia="Times New Roman" w:hAnsi="Calibri" w:cs="Times New Roman"/>
          <w:color w:val="000000"/>
          <w:shd w:val="clear" w:color="auto" w:fill="FFFFFF"/>
          <w:lang w:val="en-GB"/>
        </w:rPr>
        <w:t xml:space="preserve"> it</w:t>
      </w:r>
      <w:r w:rsidR="009D35D9">
        <w:rPr>
          <w:rFonts w:ascii="Calibri" w:eastAsia="Times New Roman" w:hAnsi="Calibri" w:cs="Times New Roman"/>
          <w:color w:val="000000"/>
          <w:shd w:val="clear" w:color="auto" w:fill="FFFFFF"/>
          <w:lang w:val="en-GB"/>
        </w:rPr>
        <w:t xml:space="preserve"> is</w:t>
      </w:r>
      <w:r>
        <w:rPr>
          <w:rFonts w:ascii="Calibri" w:eastAsia="Times New Roman" w:hAnsi="Calibri" w:cs="Times New Roman"/>
          <w:color w:val="000000"/>
          <w:shd w:val="clear" w:color="auto" w:fill="FFFFFF"/>
          <w:lang w:val="en-GB"/>
        </w:rPr>
        <w:t xml:space="preserve"> to the performer themselves or the audience. </w:t>
      </w:r>
      <w:r w:rsidR="00F33E83">
        <w:rPr>
          <w:rFonts w:ascii="Calibri" w:eastAsia="Times New Roman" w:hAnsi="Calibri" w:cs="Times New Roman"/>
          <w:color w:val="000000"/>
          <w:shd w:val="clear" w:color="auto" w:fill="FFFFFF"/>
          <w:lang w:val="en-GB"/>
        </w:rPr>
        <w:t xml:space="preserve"> Often </w:t>
      </w:r>
      <w:r>
        <w:rPr>
          <w:rFonts w:ascii="Calibri" w:eastAsia="Times New Roman" w:hAnsi="Calibri" w:cs="Times New Roman"/>
          <w:color w:val="000000"/>
          <w:shd w:val="clear" w:color="auto" w:fill="FFFFFF"/>
          <w:lang w:val="en-GB"/>
        </w:rPr>
        <w:t xml:space="preserve">in the case of using taboos, which are either provocative and/or </w:t>
      </w:r>
      <w:r w:rsidR="009D35D9">
        <w:rPr>
          <w:rFonts w:ascii="Calibri" w:eastAsia="Times New Roman" w:hAnsi="Calibri" w:cs="Times New Roman"/>
          <w:color w:val="000000"/>
          <w:shd w:val="clear" w:color="auto" w:fill="FFFFFF"/>
          <w:lang w:val="en-GB"/>
        </w:rPr>
        <w:t>transgressive</w:t>
      </w:r>
      <w:r>
        <w:rPr>
          <w:rFonts w:ascii="Calibri" w:eastAsia="Times New Roman" w:hAnsi="Calibri" w:cs="Times New Roman"/>
          <w:color w:val="000000"/>
          <w:shd w:val="clear" w:color="auto" w:fill="FFFFFF"/>
          <w:lang w:val="en-GB"/>
        </w:rPr>
        <w:t xml:space="preserve"> in nature. These styles of performance allow the performer and the viewer to enter a higher level of honesty, emotion and engagement in the work because</w:t>
      </w:r>
      <w:r w:rsidR="00F33E83">
        <w:rPr>
          <w:rFonts w:ascii="Calibri" w:eastAsia="Times New Roman" w:hAnsi="Calibri" w:cs="Times New Roman"/>
          <w:color w:val="000000"/>
          <w:shd w:val="clear" w:color="auto" w:fill="FFFFFF"/>
          <w:lang w:val="en-GB"/>
        </w:rPr>
        <w:t>;</w:t>
      </w:r>
      <w:r>
        <w:rPr>
          <w:rFonts w:ascii="Calibri" w:eastAsia="Times New Roman" w:hAnsi="Calibri" w:cs="Times New Roman"/>
          <w:color w:val="000000"/>
          <w:shd w:val="clear" w:color="auto" w:fill="FFFFFF"/>
          <w:lang w:val="en-GB"/>
        </w:rPr>
        <w:t xml:space="preserve"> opinions</w:t>
      </w:r>
      <w:r w:rsidR="00F33E83">
        <w:rPr>
          <w:rFonts w:ascii="Calibri" w:eastAsia="Times New Roman" w:hAnsi="Calibri" w:cs="Times New Roman"/>
          <w:color w:val="000000"/>
          <w:shd w:val="clear" w:color="auto" w:fill="FFFFFF"/>
          <w:lang w:val="en-GB"/>
        </w:rPr>
        <w:t xml:space="preserve"> and emotion</w:t>
      </w:r>
      <w:r w:rsidR="009D35D9">
        <w:rPr>
          <w:rFonts w:ascii="Calibri" w:eastAsia="Times New Roman" w:hAnsi="Calibri" w:cs="Times New Roman"/>
          <w:color w:val="000000"/>
          <w:shd w:val="clear" w:color="auto" w:fill="FFFFFF"/>
          <w:lang w:val="en-GB"/>
        </w:rPr>
        <w:t>s are</w:t>
      </w:r>
      <w:r w:rsidR="00F33E83">
        <w:rPr>
          <w:rFonts w:ascii="Calibri" w:eastAsia="Times New Roman" w:hAnsi="Calibri" w:cs="Times New Roman"/>
          <w:color w:val="000000"/>
          <w:shd w:val="clear" w:color="auto" w:fill="FFFFFF"/>
          <w:lang w:val="en-GB"/>
        </w:rPr>
        <w:t xml:space="preserve"> </w:t>
      </w:r>
      <w:r>
        <w:rPr>
          <w:rFonts w:ascii="Calibri" w:eastAsia="Times New Roman" w:hAnsi="Calibri" w:cs="Times New Roman"/>
          <w:color w:val="000000"/>
          <w:shd w:val="clear" w:color="auto" w:fill="FFFFFF"/>
          <w:lang w:val="en-GB"/>
        </w:rPr>
        <w:t xml:space="preserve">developed. </w:t>
      </w:r>
      <w:r w:rsidR="000C1C7E" w:rsidRPr="000C1C7E">
        <w:rPr>
          <w:rFonts w:ascii="Calibri" w:eastAsia="Times New Roman" w:hAnsi="Calibri" w:cs="Times New Roman"/>
          <w:color w:val="000000"/>
          <w:shd w:val="clear" w:color="auto" w:fill="FFFFFF"/>
          <w:lang w:val="en-GB"/>
        </w:rPr>
        <w:t>A work</w:t>
      </w:r>
      <w:r w:rsidRPr="000C1C7E">
        <w:rPr>
          <w:rFonts w:ascii="Calibri" w:eastAsia="Times New Roman" w:hAnsi="Calibri" w:cs="Times New Roman"/>
          <w:color w:val="000000"/>
          <w:shd w:val="clear" w:color="auto" w:fill="FFFFFF"/>
          <w:lang w:val="en-GB"/>
        </w:rPr>
        <w:t xml:space="preserve"> of art that is testing and </w:t>
      </w:r>
      <w:r w:rsidR="000C1C7E" w:rsidRPr="000C1C7E">
        <w:rPr>
          <w:rFonts w:ascii="Calibri" w:eastAsia="Times New Roman" w:hAnsi="Calibri" w:cs="Times New Roman"/>
          <w:color w:val="000000"/>
          <w:shd w:val="clear" w:color="auto" w:fill="FFFFFF"/>
          <w:lang w:val="en-GB"/>
        </w:rPr>
        <w:t>challenging for the artist and their</w:t>
      </w:r>
      <w:r w:rsidRPr="000C1C7E">
        <w:rPr>
          <w:rFonts w:ascii="Calibri" w:eastAsia="Times New Roman" w:hAnsi="Calibri" w:cs="Times New Roman"/>
          <w:color w:val="000000"/>
          <w:shd w:val="clear" w:color="auto" w:fill="FFFFFF"/>
          <w:lang w:val="en-GB"/>
        </w:rPr>
        <w:t xml:space="preserve"> </w:t>
      </w:r>
      <w:r w:rsidR="000C1C7E" w:rsidRPr="000C1C7E">
        <w:rPr>
          <w:rFonts w:ascii="Calibri" w:eastAsia="Times New Roman" w:hAnsi="Calibri" w:cs="Times New Roman"/>
          <w:color w:val="000000"/>
          <w:shd w:val="clear" w:color="auto" w:fill="FFFFFF"/>
          <w:lang w:val="en-GB"/>
        </w:rPr>
        <w:t>boundaries that</w:t>
      </w:r>
      <w:r w:rsidRPr="000C1C7E">
        <w:rPr>
          <w:rFonts w:ascii="Calibri" w:eastAsia="Times New Roman" w:hAnsi="Calibri" w:cs="Times New Roman"/>
          <w:color w:val="000000"/>
          <w:shd w:val="clear" w:color="auto" w:fill="FFFFFF"/>
          <w:lang w:val="en-GB"/>
        </w:rPr>
        <w:t xml:space="preserve"> subsequently</w:t>
      </w:r>
      <w:r w:rsidR="000C1C7E" w:rsidRPr="000C1C7E">
        <w:rPr>
          <w:rFonts w:ascii="Calibri" w:eastAsia="Times New Roman" w:hAnsi="Calibri" w:cs="Times New Roman"/>
          <w:color w:val="000000"/>
          <w:shd w:val="clear" w:color="auto" w:fill="FFFFFF"/>
          <w:lang w:val="en-GB"/>
        </w:rPr>
        <w:t xml:space="preserve"> challenge the viewer. This could be the artist deliberately wanting</w:t>
      </w:r>
      <w:r w:rsidRPr="000C1C7E">
        <w:rPr>
          <w:rFonts w:ascii="Calibri" w:eastAsia="Times New Roman" w:hAnsi="Calibri" w:cs="Times New Roman"/>
          <w:color w:val="000000"/>
          <w:shd w:val="clear" w:color="auto" w:fill="FFFFFF"/>
          <w:lang w:val="en-GB"/>
        </w:rPr>
        <w:t xml:space="preserve"> to provoke or encourage an opinion or emotion from the audience to inspire change of some form.</w:t>
      </w:r>
      <w:r w:rsidR="00D0213E">
        <w:rPr>
          <w:rFonts w:ascii="Calibri" w:eastAsia="Times New Roman" w:hAnsi="Calibri" w:cs="Times New Roman"/>
          <w:color w:val="000000"/>
          <w:shd w:val="clear" w:color="auto" w:fill="FFFFFF"/>
          <w:lang w:val="en-GB"/>
        </w:rPr>
        <w:t xml:space="preserve"> </w:t>
      </w:r>
      <w:r>
        <w:rPr>
          <w:rFonts w:ascii="Calibri" w:eastAsia="Times New Roman" w:hAnsi="Calibri" w:cs="Times New Roman"/>
          <w:color w:val="000000"/>
          <w:shd w:val="clear" w:color="auto" w:fill="FFFFFF"/>
          <w:lang w:val="en-GB"/>
        </w:rPr>
        <w:t xml:space="preserve">I will be directly looking at artists that have engaged audiences in this way including Marina </w:t>
      </w:r>
      <w:proofErr w:type="spellStart"/>
      <w:r>
        <w:rPr>
          <w:rFonts w:ascii="Calibri" w:eastAsia="Times New Roman" w:hAnsi="Calibri" w:cs="Times New Roman"/>
          <w:color w:val="000000"/>
          <w:shd w:val="clear" w:color="auto" w:fill="FFFFFF"/>
          <w:lang w:val="en-GB"/>
        </w:rPr>
        <w:t>Abramovic</w:t>
      </w:r>
      <w:proofErr w:type="spellEnd"/>
      <w:r>
        <w:rPr>
          <w:rFonts w:ascii="Calibri" w:eastAsia="Times New Roman" w:hAnsi="Calibri" w:cs="Times New Roman"/>
          <w:color w:val="000000"/>
          <w:shd w:val="clear" w:color="auto" w:fill="FFFFFF"/>
          <w:lang w:val="en-GB"/>
        </w:rPr>
        <w:t xml:space="preserve">, Tania </w:t>
      </w:r>
      <w:proofErr w:type="spellStart"/>
      <w:r>
        <w:rPr>
          <w:rFonts w:ascii="Calibri" w:eastAsia="Times New Roman" w:hAnsi="Calibri" w:cs="Times New Roman"/>
          <w:color w:val="000000"/>
          <w:shd w:val="clear" w:color="auto" w:fill="FFFFFF"/>
          <w:lang w:val="en-GB"/>
        </w:rPr>
        <w:t>Burguuera</w:t>
      </w:r>
      <w:proofErr w:type="spellEnd"/>
      <w:r w:rsidR="00D0213E">
        <w:rPr>
          <w:rFonts w:ascii="Calibri" w:eastAsia="Times New Roman" w:hAnsi="Calibri" w:cs="Times New Roman"/>
          <w:color w:val="000000"/>
          <w:shd w:val="clear" w:color="auto" w:fill="FFFFFF"/>
          <w:lang w:val="en-GB"/>
        </w:rPr>
        <w:t>,</w:t>
      </w:r>
      <w:r>
        <w:rPr>
          <w:rFonts w:ascii="Calibri" w:eastAsia="Times New Roman" w:hAnsi="Calibri" w:cs="Times New Roman"/>
          <w:color w:val="000000"/>
          <w:shd w:val="clear" w:color="auto" w:fill="FFFFFF"/>
          <w:lang w:val="en-GB"/>
        </w:rPr>
        <w:t xml:space="preserve"> </w:t>
      </w:r>
      <w:proofErr w:type="spellStart"/>
      <w:r>
        <w:rPr>
          <w:rFonts w:ascii="Calibri" w:eastAsia="Times New Roman" w:hAnsi="Calibri" w:cs="Times New Roman"/>
          <w:color w:val="000000"/>
          <w:shd w:val="clear" w:color="auto" w:fill="FFFFFF"/>
          <w:lang w:val="en-GB"/>
        </w:rPr>
        <w:t>Carolee</w:t>
      </w:r>
      <w:proofErr w:type="spellEnd"/>
      <w:r>
        <w:rPr>
          <w:rFonts w:ascii="Calibri" w:eastAsia="Times New Roman" w:hAnsi="Calibri" w:cs="Times New Roman"/>
          <w:color w:val="000000"/>
          <w:shd w:val="clear" w:color="auto" w:fill="FFFFFF"/>
          <w:lang w:val="en-GB"/>
        </w:rPr>
        <w:t xml:space="preserve"> </w:t>
      </w:r>
      <w:proofErr w:type="spellStart"/>
      <w:r>
        <w:rPr>
          <w:rFonts w:ascii="Calibri" w:eastAsia="Times New Roman" w:hAnsi="Calibri" w:cs="Times New Roman"/>
          <w:color w:val="000000"/>
          <w:shd w:val="clear" w:color="auto" w:fill="FFFFFF"/>
          <w:lang w:val="en-GB"/>
        </w:rPr>
        <w:t>Schneemann</w:t>
      </w:r>
      <w:proofErr w:type="spellEnd"/>
      <w:r w:rsidR="00E67C77">
        <w:rPr>
          <w:rFonts w:ascii="Calibri" w:eastAsia="Times New Roman" w:hAnsi="Calibri" w:cs="Times New Roman"/>
          <w:color w:val="000000"/>
          <w:shd w:val="clear" w:color="auto" w:fill="FFFFFF"/>
          <w:lang w:val="en-GB"/>
        </w:rPr>
        <w:t>,</w:t>
      </w:r>
      <w:r>
        <w:rPr>
          <w:rFonts w:ascii="Calibri" w:eastAsia="Times New Roman" w:hAnsi="Calibri" w:cs="Times New Roman"/>
          <w:color w:val="000000"/>
          <w:shd w:val="clear" w:color="auto" w:fill="FFFFFF"/>
          <w:lang w:val="en-GB"/>
        </w:rPr>
        <w:t xml:space="preserve"> and </w:t>
      </w:r>
      <w:r w:rsidRPr="00BA1857">
        <w:rPr>
          <w:rFonts w:ascii="Calibri" w:eastAsia="Times New Roman" w:hAnsi="Calibri" w:cs="Times New Roman"/>
          <w:lang w:val="en-GB"/>
        </w:rPr>
        <w:t xml:space="preserve">Despina </w:t>
      </w:r>
      <w:proofErr w:type="spellStart"/>
      <w:r w:rsidRPr="00061B48">
        <w:rPr>
          <w:rFonts w:ascii="Calibri" w:eastAsia="Times New Roman" w:hAnsi="Calibri" w:cs="Times New Roman"/>
          <w:lang w:val="en-GB"/>
        </w:rPr>
        <w:t>Zacharopoulou</w:t>
      </w:r>
      <w:proofErr w:type="spellEnd"/>
      <w:r>
        <w:rPr>
          <w:rFonts w:ascii="Calibri" w:eastAsia="Times New Roman" w:hAnsi="Calibri" w:cs="Times New Roman"/>
          <w:lang w:val="en-GB"/>
        </w:rPr>
        <w:t>. It</w:t>
      </w:r>
      <w:r w:rsidR="00D0213E">
        <w:rPr>
          <w:rFonts w:ascii="Calibri" w:eastAsia="Times New Roman" w:hAnsi="Calibri" w:cs="Times New Roman"/>
          <w:lang w:val="en-GB"/>
        </w:rPr>
        <w:t>’</w:t>
      </w:r>
      <w:r>
        <w:rPr>
          <w:rFonts w:ascii="Calibri" w:eastAsia="Times New Roman" w:hAnsi="Calibri" w:cs="Times New Roman"/>
          <w:lang w:val="en-GB"/>
        </w:rPr>
        <w:t xml:space="preserve">s important to understand performance and the different styles of performance that have developed in the movement and throughout its history so I will also be providing a background to the different categories of performance, which will give further context to these case studies. Looking at how a performance artist can engage the audience through these different techniques of the artist performing as an individual, that </w:t>
      </w:r>
      <w:r w:rsidR="00F33E83">
        <w:rPr>
          <w:rFonts w:ascii="Calibri" w:eastAsia="Times New Roman" w:hAnsi="Calibri" w:cs="Times New Roman"/>
          <w:lang w:val="en-GB"/>
        </w:rPr>
        <w:t>artwork</w:t>
      </w:r>
      <w:r>
        <w:rPr>
          <w:rFonts w:ascii="Calibri" w:eastAsia="Times New Roman" w:hAnsi="Calibri" w:cs="Times New Roman"/>
          <w:lang w:val="en-GB"/>
        </w:rPr>
        <w:t xml:space="preserve"> becoming a social community piece of active engagement and the artist becoming the artwork in social sculpture. Through doing this we should be able to form a conclusive understanding into the level of engagement developed through the use of provocative and transgressive concepts and </w:t>
      </w:r>
      <w:r w:rsidR="005567FE">
        <w:rPr>
          <w:rFonts w:ascii="Calibri" w:eastAsia="Times New Roman" w:hAnsi="Calibri" w:cs="Times New Roman"/>
          <w:lang w:val="en-GB"/>
        </w:rPr>
        <w:t>actions.</w:t>
      </w:r>
    </w:p>
    <w:p w14:paraId="51B49FC2" w14:textId="77777777" w:rsidR="005567FE" w:rsidRDefault="005567FE" w:rsidP="00FA78A3">
      <w:pPr>
        <w:spacing w:line="480" w:lineRule="auto"/>
        <w:jc w:val="both"/>
        <w:rPr>
          <w:rFonts w:ascii="Calibri" w:eastAsia="Times New Roman" w:hAnsi="Calibri" w:cs="Times New Roman"/>
          <w:b/>
          <w:i/>
          <w:lang w:val="en-GB"/>
        </w:rPr>
      </w:pPr>
    </w:p>
    <w:p w14:paraId="1961BC0E" w14:textId="77777777" w:rsidR="005567FE" w:rsidRDefault="005567FE" w:rsidP="00FA78A3">
      <w:pPr>
        <w:spacing w:line="480" w:lineRule="auto"/>
        <w:jc w:val="both"/>
        <w:rPr>
          <w:rFonts w:ascii="Calibri" w:eastAsia="Times New Roman" w:hAnsi="Calibri" w:cs="Times New Roman"/>
          <w:b/>
          <w:i/>
          <w:lang w:val="en-GB"/>
        </w:rPr>
      </w:pPr>
    </w:p>
    <w:p w14:paraId="5578321C" w14:textId="77777777" w:rsidR="005567FE" w:rsidRDefault="005567FE" w:rsidP="00FA78A3">
      <w:pPr>
        <w:spacing w:line="480" w:lineRule="auto"/>
        <w:jc w:val="both"/>
        <w:rPr>
          <w:rFonts w:ascii="Calibri" w:eastAsia="Times New Roman" w:hAnsi="Calibri" w:cs="Times New Roman"/>
          <w:b/>
          <w:i/>
          <w:lang w:val="en-GB"/>
        </w:rPr>
      </w:pPr>
    </w:p>
    <w:p w14:paraId="7F2751E1" w14:textId="77777777" w:rsidR="005567FE" w:rsidRDefault="005567FE" w:rsidP="00FA78A3">
      <w:pPr>
        <w:spacing w:line="480" w:lineRule="auto"/>
        <w:jc w:val="both"/>
        <w:rPr>
          <w:rFonts w:ascii="Calibri" w:eastAsia="Times New Roman" w:hAnsi="Calibri" w:cs="Times New Roman"/>
          <w:b/>
          <w:i/>
          <w:lang w:val="en-GB"/>
        </w:rPr>
      </w:pPr>
    </w:p>
    <w:p w14:paraId="227D32A8" w14:textId="77777777" w:rsidR="005567FE" w:rsidRDefault="005567FE" w:rsidP="00FA78A3">
      <w:pPr>
        <w:spacing w:line="480" w:lineRule="auto"/>
        <w:jc w:val="both"/>
        <w:rPr>
          <w:rFonts w:ascii="Calibri" w:eastAsia="Times New Roman" w:hAnsi="Calibri" w:cs="Times New Roman"/>
          <w:b/>
          <w:i/>
          <w:lang w:val="en-GB"/>
        </w:rPr>
      </w:pPr>
    </w:p>
    <w:p w14:paraId="380D0BB5" w14:textId="77777777" w:rsidR="005567FE" w:rsidRDefault="005567FE" w:rsidP="00FA78A3">
      <w:pPr>
        <w:spacing w:line="480" w:lineRule="auto"/>
        <w:jc w:val="both"/>
        <w:rPr>
          <w:rFonts w:ascii="Calibri" w:eastAsia="Times New Roman" w:hAnsi="Calibri" w:cs="Times New Roman"/>
          <w:b/>
          <w:i/>
          <w:lang w:val="en-GB"/>
        </w:rPr>
      </w:pPr>
    </w:p>
    <w:p w14:paraId="2DA7DBED" w14:textId="77777777" w:rsidR="005567FE" w:rsidRDefault="005567FE" w:rsidP="00817D62">
      <w:pPr>
        <w:pStyle w:val="Heading1"/>
        <w:rPr>
          <w:lang w:val="en-GB"/>
        </w:rPr>
      </w:pPr>
      <w:r w:rsidRPr="005567FE">
        <w:rPr>
          <w:lang w:val="en-GB"/>
        </w:rPr>
        <w:t xml:space="preserve">Acknowledgements </w:t>
      </w:r>
    </w:p>
    <w:p w14:paraId="07FB99FA" w14:textId="77777777" w:rsidR="00817D62" w:rsidRDefault="00817D62" w:rsidP="00FA78A3">
      <w:pPr>
        <w:spacing w:line="480" w:lineRule="auto"/>
        <w:jc w:val="both"/>
        <w:rPr>
          <w:rFonts w:ascii="Calibri" w:eastAsia="Times New Roman" w:hAnsi="Calibri" w:cs="Times New Roman"/>
          <w:lang w:val="en-GB"/>
        </w:rPr>
      </w:pPr>
    </w:p>
    <w:p w14:paraId="5B7D45A3" w14:textId="1BACDD5B" w:rsidR="005567FE" w:rsidRPr="005567FE" w:rsidRDefault="005567FE" w:rsidP="00FA78A3">
      <w:pPr>
        <w:spacing w:line="480" w:lineRule="auto"/>
        <w:jc w:val="both"/>
        <w:rPr>
          <w:rFonts w:ascii="Calibri" w:eastAsia="Times New Roman" w:hAnsi="Calibri" w:cs="Times New Roman"/>
          <w:b/>
          <w:i/>
          <w:lang w:val="en-GB"/>
        </w:rPr>
      </w:pPr>
      <w:r>
        <w:rPr>
          <w:rFonts w:ascii="Calibri" w:eastAsia="Times New Roman" w:hAnsi="Calibri" w:cs="Times New Roman"/>
          <w:lang w:val="en-GB"/>
        </w:rPr>
        <w:t>Special thanks to:</w:t>
      </w:r>
    </w:p>
    <w:p w14:paraId="328DC984" w14:textId="77777777" w:rsidR="005567FE" w:rsidRDefault="005567FE" w:rsidP="00FA78A3">
      <w:pPr>
        <w:spacing w:line="480" w:lineRule="auto"/>
        <w:jc w:val="both"/>
        <w:rPr>
          <w:rFonts w:ascii="Calibri" w:eastAsia="Times New Roman" w:hAnsi="Calibri" w:cs="Times New Roman"/>
          <w:lang w:val="en-GB"/>
        </w:rPr>
      </w:pPr>
    </w:p>
    <w:p w14:paraId="5EB2E8CA" w14:textId="0CA76C9C" w:rsidR="005567FE" w:rsidRPr="005567FE" w:rsidRDefault="005567FE" w:rsidP="005567FE">
      <w:pPr>
        <w:pStyle w:val="ListParagraph"/>
        <w:numPr>
          <w:ilvl w:val="0"/>
          <w:numId w:val="29"/>
        </w:numPr>
        <w:spacing w:line="480" w:lineRule="auto"/>
        <w:jc w:val="both"/>
        <w:rPr>
          <w:rFonts w:ascii="Calibri" w:eastAsia="Times New Roman" w:hAnsi="Calibri" w:cs="Times New Roman"/>
          <w:i/>
          <w:lang w:val="en-GB"/>
        </w:rPr>
      </w:pPr>
      <w:r>
        <w:rPr>
          <w:rFonts w:ascii="Calibri" w:eastAsia="Times New Roman" w:hAnsi="Calibri" w:cs="Times New Roman"/>
          <w:i/>
          <w:lang w:val="en-GB"/>
        </w:rPr>
        <w:t xml:space="preserve">Charlie Gere, </w:t>
      </w:r>
      <w:r w:rsidRPr="005567FE">
        <w:rPr>
          <w:rFonts w:ascii="Calibri" w:eastAsia="Times New Roman" w:hAnsi="Calibri" w:cs="Times New Roman"/>
          <w:i/>
          <w:lang w:val="en-GB"/>
        </w:rPr>
        <w:t>Course convener and senior lecturer of</w:t>
      </w:r>
      <w:r>
        <w:rPr>
          <w:rFonts w:ascii="Calibri" w:eastAsia="Times New Roman" w:hAnsi="Calibri" w:cs="Times New Roman"/>
          <w:i/>
          <w:lang w:val="en-GB"/>
        </w:rPr>
        <w:t xml:space="preserve"> the</w:t>
      </w:r>
      <w:r w:rsidRPr="005567FE">
        <w:rPr>
          <w:rFonts w:ascii="Calibri" w:eastAsia="Times New Roman" w:hAnsi="Calibri" w:cs="Times New Roman"/>
          <w:i/>
          <w:lang w:val="en-GB"/>
        </w:rPr>
        <w:t xml:space="preserve"> History</w:t>
      </w:r>
      <w:r>
        <w:rPr>
          <w:rFonts w:ascii="Calibri" w:eastAsia="Times New Roman" w:hAnsi="Calibri" w:cs="Times New Roman"/>
          <w:i/>
          <w:lang w:val="en-GB"/>
        </w:rPr>
        <w:t xml:space="preserve"> and philosophy</w:t>
      </w:r>
      <w:r w:rsidRPr="005567FE">
        <w:rPr>
          <w:rFonts w:ascii="Calibri" w:eastAsia="Times New Roman" w:hAnsi="Calibri" w:cs="Times New Roman"/>
          <w:i/>
          <w:lang w:val="en-GB"/>
        </w:rPr>
        <w:t xml:space="preserve"> of the arts at Lancaster University </w:t>
      </w:r>
    </w:p>
    <w:p w14:paraId="04789D21" w14:textId="77777777" w:rsidR="005567FE" w:rsidRPr="005567FE" w:rsidRDefault="005567FE" w:rsidP="00FA78A3">
      <w:pPr>
        <w:spacing w:line="480" w:lineRule="auto"/>
        <w:jc w:val="both"/>
        <w:rPr>
          <w:rFonts w:ascii="Calibri" w:eastAsia="Times New Roman" w:hAnsi="Calibri" w:cs="Times New Roman"/>
          <w:i/>
          <w:lang w:val="en-GB"/>
        </w:rPr>
      </w:pPr>
    </w:p>
    <w:p w14:paraId="2230BC1A" w14:textId="7720EDBB" w:rsidR="005567FE" w:rsidRPr="005567FE" w:rsidRDefault="005567FE" w:rsidP="005567FE">
      <w:pPr>
        <w:pStyle w:val="ListParagraph"/>
        <w:numPr>
          <w:ilvl w:val="0"/>
          <w:numId w:val="29"/>
        </w:numPr>
        <w:spacing w:line="480" w:lineRule="auto"/>
        <w:jc w:val="both"/>
        <w:rPr>
          <w:rFonts w:ascii="Calibri" w:eastAsia="Times New Roman" w:hAnsi="Calibri" w:cs="Times New Roman"/>
          <w:i/>
          <w:lang w:val="en-GB"/>
        </w:rPr>
      </w:pPr>
      <w:r w:rsidRPr="005567FE">
        <w:rPr>
          <w:rFonts w:ascii="Calibri" w:eastAsia="Times New Roman" w:hAnsi="Calibri" w:cs="Times New Roman"/>
          <w:i/>
          <w:lang w:val="en-GB"/>
        </w:rPr>
        <w:t>Jen Southern senior lecturer</w:t>
      </w:r>
      <w:r w:rsidR="00F33E83">
        <w:rPr>
          <w:rFonts w:ascii="Calibri" w:eastAsia="Times New Roman" w:hAnsi="Calibri" w:cs="Times New Roman"/>
          <w:i/>
          <w:lang w:val="en-GB"/>
        </w:rPr>
        <w:t xml:space="preserve"> of</w:t>
      </w:r>
      <w:r>
        <w:rPr>
          <w:rFonts w:ascii="Calibri" w:eastAsia="Times New Roman" w:hAnsi="Calibri" w:cs="Times New Roman"/>
          <w:i/>
          <w:lang w:val="en-GB"/>
        </w:rPr>
        <w:t xml:space="preserve"> Fine Art and New M</w:t>
      </w:r>
      <w:r w:rsidRPr="005567FE">
        <w:rPr>
          <w:rFonts w:ascii="Calibri" w:eastAsia="Times New Roman" w:hAnsi="Calibri" w:cs="Times New Roman"/>
          <w:i/>
          <w:lang w:val="en-GB"/>
        </w:rPr>
        <w:t>edia at Lancaster University</w:t>
      </w:r>
    </w:p>
    <w:p w14:paraId="74A22057" w14:textId="77777777" w:rsidR="005567FE" w:rsidRPr="005567FE" w:rsidRDefault="005567FE" w:rsidP="00FA78A3">
      <w:pPr>
        <w:spacing w:line="480" w:lineRule="auto"/>
        <w:jc w:val="both"/>
        <w:rPr>
          <w:rFonts w:ascii="Calibri" w:eastAsia="Times New Roman" w:hAnsi="Calibri" w:cs="Times New Roman"/>
          <w:i/>
          <w:lang w:val="en-GB"/>
        </w:rPr>
      </w:pPr>
    </w:p>
    <w:p w14:paraId="73025D0D" w14:textId="7A7C5FA2" w:rsidR="005567FE" w:rsidRDefault="005567FE" w:rsidP="005567FE">
      <w:pPr>
        <w:pStyle w:val="ListParagraph"/>
        <w:numPr>
          <w:ilvl w:val="0"/>
          <w:numId w:val="29"/>
        </w:numPr>
        <w:spacing w:line="480" w:lineRule="auto"/>
        <w:jc w:val="both"/>
        <w:rPr>
          <w:rFonts w:ascii="Calibri" w:eastAsia="Times New Roman" w:hAnsi="Calibri" w:cs="Times New Roman"/>
          <w:i/>
          <w:lang w:val="en-GB"/>
        </w:rPr>
      </w:pPr>
      <w:r>
        <w:rPr>
          <w:rFonts w:ascii="Calibri" w:eastAsia="Times New Roman" w:hAnsi="Calibri" w:cs="Times New Roman"/>
          <w:i/>
          <w:lang w:val="en-GB"/>
        </w:rPr>
        <w:t>All</w:t>
      </w:r>
      <w:r w:rsidR="00631817">
        <w:rPr>
          <w:rFonts w:ascii="Calibri" w:eastAsia="Times New Roman" w:hAnsi="Calibri" w:cs="Times New Roman"/>
          <w:i/>
          <w:lang w:val="en-GB"/>
        </w:rPr>
        <w:t xml:space="preserve"> the</w:t>
      </w:r>
      <w:r>
        <w:rPr>
          <w:rFonts w:ascii="Calibri" w:eastAsia="Times New Roman" w:hAnsi="Calibri" w:cs="Times New Roman"/>
          <w:i/>
          <w:lang w:val="en-GB"/>
        </w:rPr>
        <w:t xml:space="preserve"> Fine A</w:t>
      </w:r>
      <w:r w:rsidRPr="005567FE">
        <w:rPr>
          <w:rFonts w:ascii="Calibri" w:eastAsia="Times New Roman" w:hAnsi="Calibri" w:cs="Times New Roman"/>
          <w:i/>
          <w:lang w:val="en-GB"/>
        </w:rPr>
        <w:t>rt Lecturing staff</w:t>
      </w:r>
      <w:r w:rsidR="00631817">
        <w:rPr>
          <w:rFonts w:ascii="Calibri" w:eastAsia="Times New Roman" w:hAnsi="Calibri" w:cs="Times New Roman"/>
          <w:i/>
          <w:lang w:val="en-GB"/>
        </w:rPr>
        <w:t xml:space="preserve"> and students</w:t>
      </w:r>
      <w:r w:rsidRPr="005567FE">
        <w:rPr>
          <w:rFonts w:ascii="Calibri" w:eastAsia="Times New Roman" w:hAnsi="Calibri" w:cs="Times New Roman"/>
          <w:i/>
          <w:lang w:val="en-GB"/>
        </w:rPr>
        <w:t xml:space="preserve"> at Lancaster University </w:t>
      </w:r>
    </w:p>
    <w:p w14:paraId="026BB0AC" w14:textId="77777777" w:rsidR="005567FE" w:rsidRPr="005567FE" w:rsidRDefault="005567FE" w:rsidP="005567FE">
      <w:pPr>
        <w:spacing w:line="480" w:lineRule="auto"/>
        <w:jc w:val="both"/>
        <w:rPr>
          <w:rFonts w:ascii="Calibri" w:eastAsia="Times New Roman" w:hAnsi="Calibri" w:cs="Times New Roman"/>
          <w:i/>
          <w:lang w:val="en-GB"/>
        </w:rPr>
      </w:pPr>
    </w:p>
    <w:p w14:paraId="190225AA" w14:textId="77777777" w:rsidR="005567FE" w:rsidRPr="005567FE" w:rsidRDefault="005567FE" w:rsidP="005567FE">
      <w:pPr>
        <w:pStyle w:val="ListParagraph"/>
        <w:spacing w:line="480" w:lineRule="auto"/>
        <w:jc w:val="both"/>
        <w:rPr>
          <w:rFonts w:ascii="Calibri" w:eastAsia="Times New Roman" w:hAnsi="Calibri" w:cs="Times New Roman"/>
          <w:i/>
          <w:lang w:val="en-GB"/>
        </w:rPr>
      </w:pPr>
    </w:p>
    <w:p w14:paraId="47B60FFA" w14:textId="77777777" w:rsidR="005567FE" w:rsidRDefault="005567FE" w:rsidP="00FA78A3">
      <w:pPr>
        <w:spacing w:line="480" w:lineRule="auto"/>
        <w:jc w:val="both"/>
        <w:rPr>
          <w:rFonts w:ascii="Calibri" w:eastAsia="Times New Roman" w:hAnsi="Calibri" w:cs="Times New Roman"/>
          <w:lang w:val="en-GB"/>
        </w:rPr>
      </w:pPr>
    </w:p>
    <w:p w14:paraId="10997A2F" w14:textId="77777777" w:rsidR="005567FE" w:rsidRDefault="005567FE" w:rsidP="00FA78A3">
      <w:pPr>
        <w:spacing w:line="480" w:lineRule="auto"/>
        <w:jc w:val="both"/>
        <w:rPr>
          <w:rFonts w:ascii="Calibri" w:eastAsia="Times New Roman" w:hAnsi="Calibri" w:cs="Times New Roman"/>
          <w:lang w:val="en-GB"/>
        </w:rPr>
      </w:pPr>
    </w:p>
    <w:p w14:paraId="6AF106A8" w14:textId="77777777" w:rsidR="005567FE" w:rsidRDefault="005567FE" w:rsidP="00FA78A3">
      <w:pPr>
        <w:spacing w:line="480" w:lineRule="auto"/>
        <w:jc w:val="both"/>
        <w:rPr>
          <w:rFonts w:ascii="Calibri" w:eastAsia="Times New Roman" w:hAnsi="Calibri" w:cs="Times New Roman"/>
          <w:lang w:val="en-GB"/>
        </w:rPr>
      </w:pPr>
    </w:p>
    <w:p w14:paraId="3B9953F7" w14:textId="77777777" w:rsidR="005567FE" w:rsidRDefault="005567FE" w:rsidP="00FA78A3">
      <w:pPr>
        <w:spacing w:line="480" w:lineRule="auto"/>
        <w:jc w:val="both"/>
        <w:rPr>
          <w:rFonts w:ascii="Calibri" w:eastAsia="Times New Roman" w:hAnsi="Calibri" w:cs="Times New Roman"/>
          <w:lang w:val="en-GB"/>
        </w:rPr>
      </w:pPr>
    </w:p>
    <w:p w14:paraId="3A9F09F3" w14:textId="06F6EAF7" w:rsidR="000070EE" w:rsidRDefault="00750959" w:rsidP="00817D62">
      <w:pPr>
        <w:pStyle w:val="Heading1"/>
      </w:pPr>
      <w:r>
        <w:lastRenderedPageBreak/>
        <w:t>Table of content</w:t>
      </w:r>
      <w:r w:rsidR="00D0213E">
        <w:t>s</w:t>
      </w:r>
      <w:r>
        <w:t xml:space="preserve"> </w:t>
      </w:r>
    </w:p>
    <w:p w14:paraId="18C5A1AD" w14:textId="77777777" w:rsidR="005E1A24" w:rsidRPr="00286FE2" w:rsidRDefault="005E1A24" w:rsidP="000070EE">
      <w:pPr>
        <w:pStyle w:val="Normal2"/>
        <w:contextualSpacing w:val="0"/>
        <w:jc w:val="both"/>
        <w:rPr>
          <w:rFonts w:ascii="Calibri" w:hAnsi="Calibri"/>
          <w:b/>
        </w:rPr>
      </w:pPr>
    </w:p>
    <w:p w14:paraId="73258D6A" w14:textId="070EDBDA" w:rsidR="000070EE" w:rsidRPr="00286FE2" w:rsidRDefault="00A10973" w:rsidP="00A10973">
      <w:pPr>
        <w:pStyle w:val="Normal2"/>
        <w:numPr>
          <w:ilvl w:val="0"/>
          <w:numId w:val="30"/>
        </w:numPr>
        <w:contextualSpacing w:val="0"/>
        <w:jc w:val="both"/>
        <w:rPr>
          <w:rFonts w:ascii="Calibri" w:hAnsi="Calibri"/>
          <w:b/>
        </w:rPr>
      </w:pPr>
      <w:r>
        <w:rPr>
          <w:rFonts w:ascii="Calibri" w:hAnsi="Calibri"/>
          <w:b/>
        </w:rPr>
        <w:t>Introduction………………………</w:t>
      </w:r>
      <w:r w:rsidR="00817D62">
        <w:rPr>
          <w:rFonts w:ascii="Calibri" w:hAnsi="Calibri"/>
          <w:b/>
        </w:rPr>
        <w:t>…………………………………………………………………………………6</w:t>
      </w:r>
    </w:p>
    <w:p w14:paraId="351066BD" w14:textId="77777777" w:rsidR="00A10973" w:rsidRDefault="00A10973" w:rsidP="00A10973">
      <w:pPr>
        <w:pStyle w:val="Normal2"/>
        <w:ind w:left="720"/>
        <w:contextualSpacing w:val="0"/>
        <w:rPr>
          <w:rFonts w:ascii="Calibri" w:hAnsi="Calibri"/>
        </w:rPr>
      </w:pPr>
    </w:p>
    <w:p w14:paraId="72FFE472" w14:textId="1EA23EDB" w:rsidR="005E1A24" w:rsidRPr="00286FE2" w:rsidRDefault="005E1A24" w:rsidP="00A10973">
      <w:pPr>
        <w:pStyle w:val="Normal2"/>
        <w:ind w:left="720"/>
        <w:contextualSpacing w:val="0"/>
        <w:rPr>
          <w:rFonts w:ascii="Calibri" w:hAnsi="Calibri"/>
        </w:rPr>
      </w:pPr>
      <w:r w:rsidRPr="00286FE2">
        <w:rPr>
          <w:rFonts w:ascii="Calibri" w:hAnsi="Calibri"/>
        </w:rPr>
        <w:t>2a)</w:t>
      </w:r>
      <w:r w:rsidR="00286FE2" w:rsidRPr="00286FE2">
        <w:rPr>
          <w:rFonts w:ascii="Calibri" w:hAnsi="Calibri"/>
        </w:rPr>
        <w:t xml:space="preserve"> Defining what is pr</w:t>
      </w:r>
      <w:r w:rsidR="00D0213E">
        <w:rPr>
          <w:rFonts w:ascii="Calibri" w:hAnsi="Calibri"/>
        </w:rPr>
        <w:t>o</w:t>
      </w:r>
      <w:r w:rsidR="00286FE2" w:rsidRPr="00286FE2">
        <w:rPr>
          <w:rFonts w:ascii="Calibri" w:hAnsi="Calibri"/>
        </w:rPr>
        <w:t xml:space="preserve">vocative and transgressive within art </w:t>
      </w:r>
    </w:p>
    <w:p w14:paraId="3EA7A18F" w14:textId="42B553D9" w:rsidR="005E1A24" w:rsidRPr="00286FE2" w:rsidRDefault="005E1A24" w:rsidP="00A10973">
      <w:pPr>
        <w:pStyle w:val="Normal2"/>
        <w:ind w:left="720"/>
        <w:contextualSpacing w:val="0"/>
        <w:rPr>
          <w:rFonts w:ascii="Calibri" w:hAnsi="Calibri"/>
        </w:rPr>
      </w:pPr>
      <w:r w:rsidRPr="00286FE2">
        <w:rPr>
          <w:rFonts w:ascii="Calibri" w:hAnsi="Calibri"/>
        </w:rPr>
        <w:t>2b)</w:t>
      </w:r>
      <w:r w:rsidR="00286FE2" w:rsidRPr="00286FE2">
        <w:rPr>
          <w:rFonts w:ascii="Calibri" w:hAnsi="Calibri"/>
        </w:rPr>
        <w:t xml:space="preserve"> Defining</w:t>
      </w:r>
      <w:r w:rsidR="00286FE2">
        <w:rPr>
          <w:rFonts w:ascii="Calibri" w:hAnsi="Calibri"/>
        </w:rPr>
        <w:t xml:space="preserve"> what</w:t>
      </w:r>
      <w:r w:rsidR="00286FE2" w:rsidRPr="00286FE2">
        <w:rPr>
          <w:rFonts w:ascii="Calibri" w:hAnsi="Calibri"/>
        </w:rPr>
        <w:t xml:space="preserve"> performance art </w:t>
      </w:r>
      <w:r w:rsidR="00D0213E">
        <w:rPr>
          <w:rFonts w:ascii="Calibri" w:hAnsi="Calibri"/>
        </w:rPr>
        <w:t>is</w:t>
      </w:r>
    </w:p>
    <w:p w14:paraId="6F53ADFC" w14:textId="77777777" w:rsidR="009B10D5" w:rsidRPr="00286FE2" w:rsidRDefault="009B10D5" w:rsidP="000070EE">
      <w:pPr>
        <w:pStyle w:val="Normal2"/>
        <w:ind w:firstLine="60"/>
        <w:contextualSpacing w:val="0"/>
        <w:jc w:val="both"/>
        <w:rPr>
          <w:rFonts w:ascii="Calibri" w:hAnsi="Calibri"/>
          <w:b/>
        </w:rPr>
      </w:pPr>
    </w:p>
    <w:p w14:paraId="7846A0F1" w14:textId="77777777" w:rsidR="009B10D5" w:rsidRPr="00286FE2" w:rsidRDefault="009B10D5" w:rsidP="000070EE">
      <w:pPr>
        <w:pStyle w:val="Normal2"/>
        <w:ind w:firstLine="60"/>
        <w:contextualSpacing w:val="0"/>
        <w:jc w:val="both"/>
        <w:rPr>
          <w:rFonts w:ascii="Calibri" w:hAnsi="Calibri"/>
          <w:b/>
        </w:rPr>
      </w:pPr>
    </w:p>
    <w:p w14:paraId="02AF1306" w14:textId="52856353" w:rsidR="000070EE" w:rsidRPr="00286FE2" w:rsidRDefault="000070EE" w:rsidP="005E1A24">
      <w:pPr>
        <w:pStyle w:val="Normal2"/>
        <w:numPr>
          <w:ilvl w:val="0"/>
          <w:numId w:val="28"/>
        </w:numPr>
        <w:jc w:val="both"/>
        <w:rPr>
          <w:rFonts w:ascii="Calibri" w:hAnsi="Calibri"/>
          <w:b/>
        </w:rPr>
      </w:pPr>
      <w:r w:rsidRPr="00286FE2">
        <w:rPr>
          <w:rFonts w:ascii="Calibri" w:hAnsi="Calibri"/>
          <w:b/>
        </w:rPr>
        <w:t>History and Litrature review of transgression and prov</w:t>
      </w:r>
      <w:r w:rsidR="00D0213E">
        <w:rPr>
          <w:rFonts w:ascii="Calibri" w:hAnsi="Calibri"/>
          <w:b/>
        </w:rPr>
        <w:t>o</w:t>
      </w:r>
      <w:r w:rsidR="00A10973">
        <w:rPr>
          <w:rFonts w:ascii="Calibri" w:hAnsi="Calibri"/>
          <w:b/>
        </w:rPr>
        <w:t>cation within performance art…………………………………………………………………………………………………………………………</w:t>
      </w:r>
      <w:r w:rsidR="00817D62">
        <w:rPr>
          <w:rFonts w:ascii="Calibri" w:hAnsi="Calibri"/>
          <w:b/>
        </w:rPr>
        <w:t>9</w:t>
      </w:r>
    </w:p>
    <w:p w14:paraId="514220DF" w14:textId="77777777" w:rsidR="00A10973" w:rsidRDefault="00A10973" w:rsidP="00A10973">
      <w:pPr>
        <w:pStyle w:val="Normal2"/>
        <w:ind w:left="720"/>
        <w:contextualSpacing w:val="0"/>
        <w:jc w:val="both"/>
        <w:rPr>
          <w:rFonts w:ascii="Calibri" w:hAnsi="Calibri"/>
        </w:rPr>
      </w:pPr>
    </w:p>
    <w:p w14:paraId="39DCA661" w14:textId="560A6CF1" w:rsidR="005E1A24" w:rsidRPr="00286FE2" w:rsidRDefault="005E1A24" w:rsidP="00A10973">
      <w:pPr>
        <w:pStyle w:val="Normal2"/>
        <w:ind w:left="720"/>
        <w:contextualSpacing w:val="0"/>
        <w:jc w:val="both"/>
        <w:rPr>
          <w:rFonts w:ascii="Calibri" w:hAnsi="Calibri"/>
        </w:rPr>
      </w:pPr>
      <w:r w:rsidRPr="00286FE2">
        <w:rPr>
          <w:rFonts w:ascii="Calibri" w:hAnsi="Calibri"/>
        </w:rPr>
        <w:t>3a)</w:t>
      </w:r>
      <w:r w:rsidR="00286FE2" w:rsidRPr="00286FE2">
        <w:rPr>
          <w:rFonts w:ascii="Calibri" w:hAnsi="Calibri"/>
        </w:rPr>
        <w:t xml:space="preserve"> The or</w:t>
      </w:r>
      <w:r w:rsidR="00D0213E">
        <w:rPr>
          <w:rFonts w:ascii="Calibri" w:hAnsi="Calibri"/>
        </w:rPr>
        <w:t>i</w:t>
      </w:r>
      <w:r w:rsidR="00286FE2" w:rsidRPr="00286FE2">
        <w:rPr>
          <w:rFonts w:ascii="Calibri" w:hAnsi="Calibri"/>
        </w:rPr>
        <w:t>gins of performance and its emerge</w:t>
      </w:r>
      <w:r w:rsidR="00D0213E">
        <w:rPr>
          <w:rFonts w:ascii="Calibri" w:hAnsi="Calibri"/>
        </w:rPr>
        <w:t>n</w:t>
      </w:r>
      <w:r w:rsidR="00286FE2" w:rsidRPr="00286FE2">
        <w:rPr>
          <w:rFonts w:ascii="Calibri" w:hAnsi="Calibri"/>
        </w:rPr>
        <w:t>ce in Germany</w:t>
      </w:r>
    </w:p>
    <w:p w14:paraId="60E7A34A" w14:textId="4F6E13CB" w:rsidR="005E1A24" w:rsidRPr="00286FE2" w:rsidRDefault="005E1A24" w:rsidP="00A10973">
      <w:pPr>
        <w:pStyle w:val="Normal2"/>
        <w:ind w:left="720"/>
        <w:contextualSpacing w:val="0"/>
        <w:jc w:val="both"/>
        <w:rPr>
          <w:rFonts w:ascii="Calibri" w:hAnsi="Calibri"/>
        </w:rPr>
      </w:pPr>
      <w:r w:rsidRPr="00286FE2">
        <w:rPr>
          <w:rFonts w:ascii="Calibri" w:hAnsi="Calibri"/>
        </w:rPr>
        <w:t>3b)</w:t>
      </w:r>
      <w:r w:rsidR="00286FE2" w:rsidRPr="00286FE2">
        <w:rPr>
          <w:rFonts w:ascii="Calibri" w:hAnsi="Calibri"/>
        </w:rPr>
        <w:t xml:space="preserve"> Prov</w:t>
      </w:r>
      <w:r w:rsidR="00D0213E">
        <w:rPr>
          <w:rFonts w:ascii="Calibri" w:hAnsi="Calibri"/>
        </w:rPr>
        <w:t>o</w:t>
      </w:r>
      <w:r w:rsidR="00286FE2" w:rsidRPr="00286FE2">
        <w:rPr>
          <w:rFonts w:ascii="Calibri" w:hAnsi="Calibri"/>
        </w:rPr>
        <w:t>cation and Transgressions development</w:t>
      </w:r>
      <w:r w:rsidR="000B0525">
        <w:rPr>
          <w:rFonts w:ascii="Calibri" w:hAnsi="Calibri"/>
        </w:rPr>
        <w:t xml:space="preserve"> and impact on the world of art – i</w:t>
      </w:r>
      <w:r w:rsidR="00D0213E">
        <w:rPr>
          <w:rFonts w:ascii="Calibri" w:hAnsi="Calibri"/>
        </w:rPr>
        <w:t xml:space="preserve">n </w:t>
      </w:r>
      <w:r w:rsidR="000B0525">
        <w:rPr>
          <w:rFonts w:ascii="Calibri" w:hAnsi="Calibri"/>
        </w:rPr>
        <w:t>pa</w:t>
      </w:r>
      <w:r w:rsidR="00D0213E">
        <w:rPr>
          <w:rFonts w:ascii="Calibri" w:hAnsi="Calibri"/>
        </w:rPr>
        <w:t>r</w:t>
      </w:r>
      <w:r w:rsidR="000B0525">
        <w:rPr>
          <w:rFonts w:ascii="Calibri" w:hAnsi="Calibri"/>
        </w:rPr>
        <w:t>ticular reference to the 1970</w:t>
      </w:r>
      <w:r w:rsidR="0042740B">
        <w:rPr>
          <w:rFonts w:ascii="Calibri" w:hAnsi="Calibri"/>
        </w:rPr>
        <w:t>’</w:t>
      </w:r>
      <w:r w:rsidR="000B0525">
        <w:rPr>
          <w:rFonts w:ascii="Calibri" w:hAnsi="Calibri"/>
        </w:rPr>
        <w:t xml:space="preserve">s. </w:t>
      </w:r>
    </w:p>
    <w:p w14:paraId="39A96973" w14:textId="77777777" w:rsidR="009B10D5" w:rsidRPr="00286FE2" w:rsidRDefault="009B10D5" w:rsidP="000070EE">
      <w:pPr>
        <w:pStyle w:val="Normal2"/>
        <w:jc w:val="both"/>
        <w:rPr>
          <w:rFonts w:ascii="Calibri" w:hAnsi="Calibri"/>
          <w:b/>
        </w:rPr>
      </w:pPr>
    </w:p>
    <w:p w14:paraId="317035BC" w14:textId="77777777" w:rsidR="005E1A24" w:rsidRPr="00286FE2" w:rsidRDefault="005E1A24" w:rsidP="000070EE">
      <w:pPr>
        <w:pStyle w:val="Normal2"/>
        <w:jc w:val="both"/>
        <w:rPr>
          <w:rFonts w:ascii="Calibri" w:hAnsi="Calibri"/>
          <w:b/>
        </w:rPr>
      </w:pPr>
    </w:p>
    <w:p w14:paraId="23DBC00E" w14:textId="290C2E96" w:rsidR="000070EE" w:rsidRPr="00286FE2" w:rsidRDefault="000070EE" w:rsidP="005E1A24">
      <w:pPr>
        <w:pStyle w:val="Normal2"/>
        <w:numPr>
          <w:ilvl w:val="0"/>
          <w:numId w:val="28"/>
        </w:numPr>
        <w:jc w:val="both"/>
        <w:rPr>
          <w:rFonts w:ascii="Calibri" w:hAnsi="Calibri"/>
          <w:b/>
        </w:rPr>
      </w:pPr>
      <w:r w:rsidRPr="00286FE2">
        <w:rPr>
          <w:rFonts w:ascii="Calibri" w:hAnsi="Calibri"/>
          <w:b/>
        </w:rPr>
        <w:t>Catagories of perf</w:t>
      </w:r>
      <w:r w:rsidR="0042740B">
        <w:rPr>
          <w:rFonts w:ascii="Calibri" w:hAnsi="Calibri"/>
          <w:b/>
        </w:rPr>
        <w:t>ormance</w:t>
      </w:r>
      <w:r w:rsidRPr="00286FE2">
        <w:rPr>
          <w:rFonts w:ascii="Calibri" w:hAnsi="Calibri"/>
          <w:b/>
        </w:rPr>
        <w:t>; the obj</w:t>
      </w:r>
      <w:r w:rsidR="00985650" w:rsidRPr="00286FE2">
        <w:rPr>
          <w:rFonts w:ascii="Calibri" w:hAnsi="Calibri"/>
          <w:b/>
        </w:rPr>
        <w:t>ect, t</w:t>
      </w:r>
      <w:r w:rsidR="005A271B">
        <w:rPr>
          <w:rFonts w:ascii="Calibri" w:hAnsi="Calibri"/>
          <w:b/>
        </w:rPr>
        <w:t>he individual, and the influence that has</w:t>
      </w:r>
      <w:r w:rsidR="00A10973">
        <w:rPr>
          <w:rFonts w:ascii="Calibri" w:hAnsi="Calibri"/>
          <w:b/>
        </w:rPr>
        <w:t xml:space="preserve"> audience participation……………………………………………………………………………………..…</w:t>
      </w:r>
      <w:r w:rsidR="00817D62">
        <w:rPr>
          <w:rFonts w:ascii="Calibri" w:hAnsi="Calibri"/>
          <w:b/>
        </w:rPr>
        <w:t>18</w:t>
      </w:r>
    </w:p>
    <w:p w14:paraId="70F3FE66" w14:textId="77777777" w:rsidR="00A10973" w:rsidRDefault="00A10973" w:rsidP="00A10973">
      <w:pPr>
        <w:pStyle w:val="Normal2"/>
        <w:ind w:left="720"/>
        <w:contextualSpacing w:val="0"/>
        <w:jc w:val="both"/>
        <w:rPr>
          <w:rFonts w:ascii="Calibri" w:hAnsi="Calibri"/>
        </w:rPr>
      </w:pPr>
    </w:p>
    <w:p w14:paraId="265555C7" w14:textId="561AAE06" w:rsidR="005E1A24" w:rsidRPr="00286FE2" w:rsidRDefault="005E1A24" w:rsidP="00A10973">
      <w:pPr>
        <w:pStyle w:val="Normal2"/>
        <w:ind w:left="720"/>
        <w:contextualSpacing w:val="0"/>
        <w:jc w:val="both"/>
        <w:rPr>
          <w:rFonts w:ascii="Calibri" w:hAnsi="Calibri"/>
        </w:rPr>
      </w:pPr>
      <w:r w:rsidRPr="00286FE2">
        <w:rPr>
          <w:rFonts w:ascii="Calibri" w:hAnsi="Calibri"/>
        </w:rPr>
        <w:t>4a)</w:t>
      </w:r>
      <w:r w:rsidR="00286FE2" w:rsidRPr="00286FE2">
        <w:rPr>
          <w:rFonts w:ascii="Calibri" w:hAnsi="Calibri"/>
        </w:rPr>
        <w:t xml:space="preserve"> </w:t>
      </w:r>
      <w:r w:rsidR="00286FE2">
        <w:rPr>
          <w:rFonts w:ascii="Calibri" w:hAnsi="Calibri"/>
        </w:rPr>
        <w:t xml:space="preserve">The </w:t>
      </w:r>
      <w:r w:rsidR="00286FE2" w:rsidRPr="00286FE2">
        <w:rPr>
          <w:rFonts w:ascii="Calibri" w:hAnsi="Calibri"/>
        </w:rPr>
        <w:t>Individual</w:t>
      </w:r>
      <w:r w:rsidR="00286FE2">
        <w:rPr>
          <w:rFonts w:ascii="Calibri" w:hAnsi="Calibri"/>
        </w:rPr>
        <w:t xml:space="preserve">; Risk, Vulnerability and Emotion </w:t>
      </w:r>
      <w:r w:rsidR="00286FE2" w:rsidRPr="00286FE2">
        <w:rPr>
          <w:rFonts w:ascii="Calibri" w:hAnsi="Calibri"/>
        </w:rPr>
        <w:t xml:space="preserve"> </w:t>
      </w:r>
    </w:p>
    <w:p w14:paraId="32C87EAC" w14:textId="6281AAE5" w:rsidR="005E1A24" w:rsidRDefault="005E1A24" w:rsidP="00A10973">
      <w:pPr>
        <w:pStyle w:val="Normal2"/>
        <w:tabs>
          <w:tab w:val="left" w:pos="3150"/>
        </w:tabs>
        <w:ind w:left="720"/>
        <w:contextualSpacing w:val="0"/>
        <w:jc w:val="both"/>
        <w:rPr>
          <w:rFonts w:ascii="Calibri" w:hAnsi="Calibri"/>
        </w:rPr>
      </w:pPr>
      <w:r w:rsidRPr="00286FE2">
        <w:rPr>
          <w:rFonts w:ascii="Calibri" w:hAnsi="Calibri"/>
        </w:rPr>
        <w:t>4b)</w:t>
      </w:r>
      <w:r w:rsidR="00286FE2">
        <w:rPr>
          <w:rFonts w:ascii="Calibri" w:hAnsi="Calibri"/>
        </w:rPr>
        <w:t xml:space="preserve"> The Social; </w:t>
      </w:r>
    </w:p>
    <w:p w14:paraId="29B6BD1C" w14:textId="656A0BFD" w:rsidR="00286FE2" w:rsidRPr="00286FE2" w:rsidRDefault="00286FE2" w:rsidP="00A10973">
      <w:pPr>
        <w:pStyle w:val="Normal2"/>
        <w:tabs>
          <w:tab w:val="left" w:pos="3150"/>
        </w:tabs>
        <w:ind w:left="720"/>
        <w:contextualSpacing w:val="0"/>
        <w:jc w:val="both"/>
        <w:rPr>
          <w:rFonts w:ascii="Calibri" w:hAnsi="Calibri"/>
        </w:rPr>
      </w:pPr>
      <w:r>
        <w:rPr>
          <w:rFonts w:ascii="Calibri" w:hAnsi="Calibri"/>
        </w:rPr>
        <w:t>4c) The Object;</w:t>
      </w:r>
    </w:p>
    <w:p w14:paraId="17CD5E35" w14:textId="77777777" w:rsidR="009B10D5" w:rsidRPr="00286FE2" w:rsidRDefault="009B10D5" w:rsidP="000070EE">
      <w:pPr>
        <w:pStyle w:val="Normal2"/>
        <w:jc w:val="both"/>
        <w:rPr>
          <w:rFonts w:ascii="Calibri" w:hAnsi="Calibri"/>
          <w:b/>
        </w:rPr>
      </w:pPr>
    </w:p>
    <w:p w14:paraId="7CDB2CB2" w14:textId="0F13C7E5" w:rsidR="000070EE" w:rsidRPr="00286FE2" w:rsidRDefault="000070EE" w:rsidP="005E1A24">
      <w:pPr>
        <w:pStyle w:val="Normal2"/>
        <w:numPr>
          <w:ilvl w:val="0"/>
          <w:numId w:val="28"/>
        </w:numPr>
        <w:jc w:val="both"/>
        <w:rPr>
          <w:rFonts w:ascii="Calibri" w:hAnsi="Calibri"/>
          <w:b/>
        </w:rPr>
      </w:pPr>
      <w:r w:rsidRPr="00286FE2">
        <w:rPr>
          <w:rFonts w:ascii="Calibri" w:hAnsi="Calibri"/>
          <w:b/>
        </w:rPr>
        <w:t xml:space="preserve">Case Study: Marnina Abramovic </w:t>
      </w:r>
      <w:r w:rsidR="00985650" w:rsidRPr="00286FE2">
        <w:rPr>
          <w:rFonts w:ascii="Calibri" w:hAnsi="Calibri"/>
          <w:b/>
        </w:rPr>
        <w:t>the</w:t>
      </w:r>
      <w:r w:rsidR="000B0525">
        <w:rPr>
          <w:rFonts w:ascii="Calibri" w:hAnsi="Calibri"/>
          <w:b/>
        </w:rPr>
        <w:t xml:space="preserve"> provocative and </w:t>
      </w:r>
      <w:r w:rsidR="00985650" w:rsidRPr="00286FE2">
        <w:rPr>
          <w:rFonts w:ascii="Calibri" w:hAnsi="Calibri"/>
          <w:b/>
        </w:rPr>
        <w:t xml:space="preserve"> </w:t>
      </w:r>
      <w:r w:rsidR="00FD34AE" w:rsidRPr="00286FE2">
        <w:rPr>
          <w:rFonts w:ascii="Calibri" w:hAnsi="Calibri"/>
          <w:b/>
        </w:rPr>
        <w:t>transgressive</w:t>
      </w:r>
      <w:r w:rsidR="00985650" w:rsidRPr="00286FE2">
        <w:rPr>
          <w:rFonts w:ascii="Calibri" w:hAnsi="Calibri"/>
          <w:b/>
        </w:rPr>
        <w:t xml:space="preserve">? </w:t>
      </w:r>
      <w:r w:rsidR="00A10973">
        <w:rPr>
          <w:rFonts w:ascii="Calibri" w:hAnsi="Calibri"/>
          <w:b/>
        </w:rPr>
        <w:t>…………………</w:t>
      </w:r>
      <w:r w:rsidR="00817D62">
        <w:rPr>
          <w:rFonts w:ascii="Calibri" w:hAnsi="Calibri"/>
          <w:b/>
        </w:rPr>
        <w:t>23</w:t>
      </w:r>
    </w:p>
    <w:p w14:paraId="5B7384C4" w14:textId="77777777" w:rsidR="00A10973" w:rsidRDefault="00A10973" w:rsidP="00A10973">
      <w:pPr>
        <w:pStyle w:val="Normal2"/>
        <w:ind w:left="720"/>
        <w:contextualSpacing w:val="0"/>
        <w:jc w:val="both"/>
        <w:rPr>
          <w:rFonts w:ascii="Calibri" w:hAnsi="Calibri"/>
        </w:rPr>
      </w:pPr>
    </w:p>
    <w:p w14:paraId="3BA18FD2" w14:textId="7E414C70" w:rsidR="005E1A24" w:rsidRPr="000B0525" w:rsidRDefault="005E1A24" w:rsidP="00A10973">
      <w:pPr>
        <w:pStyle w:val="Normal2"/>
        <w:ind w:left="720"/>
        <w:contextualSpacing w:val="0"/>
        <w:jc w:val="both"/>
        <w:rPr>
          <w:rFonts w:ascii="Calibri" w:hAnsi="Calibri"/>
        </w:rPr>
      </w:pPr>
      <w:r w:rsidRPr="000B0525">
        <w:rPr>
          <w:rFonts w:ascii="Calibri" w:hAnsi="Calibri"/>
        </w:rPr>
        <w:t>5a)</w:t>
      </w:r>
      <w:r w:rsidR="000B0525" w:rsidRPr="000B0525">
        <w:rPr>
          <w:rFonts w:ascii="Calibri" w:hAnsi="Calibri"/>
        </w:rPr>
        <w:t xml:space="preserve"> Provocation within her performance practice of the 1970</w:t>
      </w:r>
      <w:r w:rsidR="0042740B">
        <w:rPr>
          <w:rFonts w:ascii="Calibri" w:hAnsi="Calibri"/>
        </w:rPr>
        <w:t>’</w:t>
      </w:r>
      <w:r w:rsidR="000B0525" w:rsidRPr="000B0525">
        <w:rPr>
          <w:rFonts w:ascii="Calibri" w:hAnsi="Calibri"/>
        </w:rPr>
        <w:t>s</w:t>
      </w:r>
    </w:p>
    <w:p w14:paraId="401732C5" w14:textId="35A73909" w:rsidR="005E1A24" w:rsidRPr="000B0525" w:rsidRDefault="005E1A24" w:rsidP="00A10973">
      <w:pPr>
        <w:pStyle w:val="Normal2"/>
        <w:ind w:left="720"/>
        <w:contextualSpacing w:val="0"/>
        <w:jc w:val="both"/>
        <w:rPr>
          <w:rFonts w:ascii="Calibri" w:hAnsi="Calibri"/>
        </w:rPr>
      </w:pPr>
      <w:r w:rsidRPr="000B0525">
        <w:rPr>
          <w:rFonts w:ascii="Calibri" w:hAnsi="Calibri"/>
        </w:rPr>
        <w:t>5b)</w:t>
      </w:r>
      <w:r w:rsidR="000B0525" w:rsidRPr="000B0525">
        <w:rPr>
          <w:rFonts w:ascii="Calibri" w:hAnsi="Calibri"/>
        </w:rPr>
        <w:t xml:space="preserve"> The progression of performance to her pract</w:t>
      </w:r>
      <w:r w:rsidR="0042740B">
        <w:rPr>
          <w:rFonts w:ascii="Calibri" w:hAnsi="Calibri"/>
        </w:rPr>
        <w:t>ic</w:t>
      </w:r>
      <w:r w:rsidR="000B0525" w:rsidRPr="000B0525">
        <w:rPr>
          <w:rFonts w:ascii="Calibri" w:hAnsi="Calibri"/>
        </w:rPr>
        <w:t xml:space="preserve">e to date </w:t>
      </w:r>
    </w:p>
    <w:p w14:paraId="19659B32" w14:textId="77777777" w:rsidR="000070EE" w:rsidRPr="00286FE2" w:rsidRDefault="000070EE" w:rsidP="009B10D5">
      <w:pPr>
        <w:pStyle w:val="Normal2"/>
        <w:jc w:val="both"/>
        <w:rPr>
          <w:rFonts w:ascii="Calibri" w:hAnsi="Calibri"/>
          <w:b/>
        </w:rPr>
      </w:pPr>
    </w:p>
    <w:p w14:paraId="756579EB" w14:textId="77777777" w:rsidR="009B10D5" w:rsidRPr="00286FE2" w:rsidRDefault="009B10D5" w:rsidP="005E1A24">
      <w:pPr>
        <w:pStyle w:val="Normal2"/>
        <w:jc w:val="both"/>
        <w:rPr>
          <w:rFonts w:ascii="Calibri" w:hAnsi="Calibri"/>
          <w:b/>
        </w:rPr>
      </w:pPr>
    </w:p>
    <w:p w14:paraId="0DEAB7BB" w14:textId="07F19596" w:rsidR="000070EE" w:rsidRPr="00286FE2" w:rsidRDefault="000070EE" w:rsidP="005E1A24">
      <w:pPr>
        <w:pStyle w:val="Normal2"/>
        <w:numPr>
          <w:ilvl w:val="0"/>
          <w:numId w:val="28"/>
        </w:numPr>
        <w:jc w:val="both"/>
        <w:rPr>
          <w:rFonts w:ascii="Calibri" w:hAnsi="Calibri"/>
          <w:b/>
        </w:rPr>
      </w:pPr>
      <w:r w:rsidRPr="00286FE2">
        <w:rPr>
          <w:rFonts w:ascii="Calibri" w:hAnsi="Calibri"/>
          <w:b/>
        </w:rPr>
        <w:t xml:space="preserve">Case Study: Carolee Sheenmann </w:t>
      </w:r>
      <w:r w:rsidR="00985650" w:rsidRPr="00286FE2">
        <w:rPr>
          <w:rFonts w:ascii="Calibri" w:hAnsi="Calibri"/>
          <w:b/>
        </w:rPr>
        <w:t>the provocative and transgressive?</w:t>
      </w:r>
      <w:r w:rsidR="00817D62">
        <w:rPr>
          <w:rFonts w:ascii="Calibri" w:hAnsi="Calibri"/>
          <w:b/>
        </w:rPr>
        <w:t>................... 26</w:t>
      </w:r>
    </w:p>
    <w:p w14:paraId="79B93AD3" w14:textId="77777777" w:rsidR="00A10973" w:rsidRDefault="00A10973" w:rsidP="00A10973">
      <w:pPr>
        <w:pStyle w:val="Normal2"/>
        <w:ind w:left="720"/>
        <w:contextualSpacing w:val="0"/>
        <w:jc w:val="both"/>
        <w:rPr>
          <w:rFonts w:ascii="Calibri" w:hAnsi="Calibri"/>
        </w:rPr>
      </w:pPr>
    </w:p>
    <w:p w14:paraId="44D5E83C" w14:textId="2779E85B" w:rsidR="005E1A24" w:rsidRDefault="005E1A24" w:rsidP="00A10973">
      <w:pPr>
        <w:pStyle w:val="Normal2"/>
        <w:ind w:left="720"/>
        <w:contextualSpacing w:val="0"/>
        <w:jc w:val="both"/>
        <w:rPr>
          <w:rFonts w:ascii="Calibri" w:hAnsi="Calibri"/>
        </w:rPr>
      </w:pPr>
      <w:r w:rsidRPr="000B0525">
        <w:rPr>
          <w:rFonts w:ascii="Calibri" w:hAnsi="Calibri"/>
        </w:rPr>
        <w:t>6a)</w:t>
      </w:r>
      <w:r w:rsidR="000B0525">
        <w:rPr>
          <w:rFonts w:ascii="Calibri" w:hAnsi="Calibri"/>
        </w:rPr>
        <w:t xml:space="preserve"> The use of prov</w:t>
      </w:r>
      <w:r w:rsidR="0042740B">
        <w:rPr>
          <w:rFonts w:ascii="Calibri" w:hAnsi="Calibri"/>
        </w:rPr>
        <w:t>o</w:t>
      </w:r>
      <w:r w:rsidR="000B0525">
        <w:rPr>
          <w:rFonts w:ascii="Calibri" w:hAnsi="Calibri"/>
        </w:rPr>
        <w:t xml:space="preserve">cation and transgression to dicuss the perception of the feminine and the female form in art and society </w:t>
      </w:r>
    </w:p>
    <w:p w14:paraId="172BCEF8" w14:textId="77777777" w:rsidR="007E71EE" w:rsidRPr="00286FE2" w:rsidRDefault="007E71EE" w:rsidP="000070EE">
      <w:pPr>
        <w:pStyle w:val="Normal2"/>
        <w:jc w:val="both"/>
        <w:rPr>
          <w:rFonts w:ascii="Calibri" w:hAnsi="Calibri"/>
          <w:b/>
        </w:rPr>
      </w:pPr>
    </w:p>
    <w:p w14:paraId="7FEC0B14" w14:textId="77777777" w:rsidR="009B10D5" w:rsidRPr="00286FE2" w:rsidRDefault="009B10D5" w:rsidP="000070EE">
      <w:pPr>
        <w:pStyle w:val="Normal2"/>
        <w:jc w:val="both"/>
        <w:rPr>
          <w:rFonts w:ascii="Calibri" w:hAnsi="Calibri"/>
          <w:b/>
        </w:rPr>
      </w:pPr>
    </w:p>
    <w:p w14:paraId="7B6D9EBF" w14:textId="733F274A" w:rsidR="000070EE" w:rsidRPr="00286FE2" w:rsidRDefault="000070EE" w:rsidP="005E1A24">
      <w:pPr>
        <w:pStyle w:val="Normal2"/>
        <w:numPr>
          <w:ilvl w:val="0"/>
          <w:numId w:val="28"/>
        </w:numPr>
        <w:jc w:val="both"/>
        <w:rPr>
          <w:rFonts w:ascii="Calibri" w:hAnsi="Calibri"/>
          <w:b/>
        </w:rPr>
      </w:pPr>
      <w:r w:rsidRPr="00286FE2">
        <w:rPr>
          <w:rFonts w:ascii="Calibri" w:hAnsi="Calibri"/>
          <w:b/>
        </w:rPr>
        <w:t>Case Study: Tania Bruguera</w:t>
      </w:r>
      <w:r w:rsidR="00985650" w:rsidRPr="00286FE2">
        <w:rPr>
          <w:rFonts w:ascii="Calibri" w:hAnsi="Calibri"/>
          <w:b/>
        </w:rPr>
        <w:t xml:space="preserve"> the</w:t>
      </w:r>
      <w:r w:rsidR="00FD34AE" w:rsidRPr="00286FE2">
        <w:rPr>
          <w:rFonts w:ascii="Calibri" w:hAnsi="Calibri"/>
          <w:b/>
        </w:rPr>
        <w:t xml:space="preserve"> provocative</w:t>
      </w:r>
      <w:r w:rsidR="00985650" w:rsidRPr="00286FE2">
        <w:rPr>
          <w:rFonts w:ascii="Calibri" w:hAnsi="Calibri"/>
          <w:b/>
        </w:rPr>
        <w:t xml:space="preserve">? </w:t>
      </w:r>
      <w:r w:rsidR="00A10973">
        <w:rPr>
          <w:rFonts w:ascii="Calibri" w:hAnsi="Calibri"/>
          <w:b/>
        </w:rPr>
        <w:t>……………………………………………………</w:t>
      </w:r>
      <w:r w:rsidR="00817D62">
        <w:rPr>
          <w:rFonts w:ascii="Calibri" w:hAnsi="Calibri"/>
          <w:b/>
        </w:rPr>
        <w:t>30</w:t>
      </w:r>
    </w:p>
    <w:p w14:paraId="5212B8DF" w14:textId="77777777" w:rsidR="00A10973" w:rsidRDefault="00A10973" w:rsidP="00A10973">
      <w:pPr>
        <w:pStyle w:val="Normal2"/>
        <w:ind w:left="720"/>
        <w:contextualSpacing w:val="0"/>
        <w:jc w:val="both"/>
        <w:rPr>
          <w:rFonts w:ascii="Calibri" w:hAnsi="Calibri"/>
        </w:rPr>
      </w:pPr>
    </w:p>
    <w:p w14:paraId="418CB2A0" w14:textId="7D2CAAE2" w:rsidR="005E1A24" w:rsidRPr="000B0525" w:rsidRDefault="005E1A24" w:rsidP="00A10973">
      <w:pPr>
        <w:pStyle w:val="Normal2"/>
        <w:ind w:left="720"/>
        <w:contextualSpacing w:val="0"/>
        <w:jc w:val="both"/>
        <w:rPr>
          <w:rFonts w:ascii="Calibri" w:hAnsi="Calibri"/>
        </w:rPr>
      </w:pPr>
      <w:r w:rsidRPr="000B0525">
        <w:rPr>
          <w:rFonts w:ascii="Calibri" w:hAnsi="Calibri"/>
        </w:rPr>
        <w:t>7a)</w:t>
      </w:r>
      <w:r w:rsidR="000B0525">
        <w:rPr>
          <w:rFonts w:ascii="Calibri" w:hAnsi="Calibri"/>
        </w:rPr>
        <w:t xml:space="preserve"> The use of provocation with</w:t>
      </w:r>
      <w:r w:rsidR="0042740B">
        <w:rPr>
          <w:rFonts w:ascii="Calibri" w:hAnsi="Calibri"/>
        </w:rPr>
        <w:t>i</w:t>
      </w:r>
      <w:r w:rsidR="000B0525">
        <w:rPr>
          <w:rFonts w:ascii="Calibri" w:hAnsi="Calibri"/>
        </w:rPr>
        <w:t>n perf</w:t>
      </w:r>
      <w:r w:rsidR="0042740B">
        <w:rPr>
          <w:rFonts w:ascii="Calibri" w:hAnsi="Calibri"/>
        </w:rPr>
        <w:t>ormance</w:t>
      </w:r>
      <w:r w:rsidR="000B0525">
        <w:rPr>
          <w:rFonts w:ascii="Calibri" w:hAnsi="Calibri"/>
        </w:rPr>
        <w:t xml:space="preserve"> as a means of raising and debating political situations </w:t>
      </w:r>
    </w:p>
    <w:p w14:paraId="4DAD89F4" w14:textId="27C96FCD" w:rsidR="005E1A24" w:rsidRPr="000B0525" w:rsidRDefault="005E1A24" w:rsidP="00A10973">
      <w:pPr>
        <w:pStyle w:val="Normal2"/>
        <w:ind w:left="720"/>
        <w:contextualSpacing w:val="0"/>
        <w:jc w:val="both"/>
        <w:rPr>
          <w:rFonts w:ascii="Calibri" w:hAnsi="Calibri"/>
        </w:rPr>
      </w:pPr>
      <w:r w:rsidRPr="000B0525">
        <w:rPr>
          <w:rFonts w:ascii="Calibri" w:hAnsi="Calibri"/>
        </w:rPr>
        <w:t>7b)</w:t>
      </w:r>
      <w:r w:rsidR="000B0525">
        <w:rPr>
          <w:rFonts w:ascii="Calibri" w:hAnsi="Calibri"/>
        </w:rPr>
        <w:t xml:space="preserve"> Defining ‘</w:t>
      </w:r>
      <w:r w:rsidR="0042740B">
        <w:rPr>
          <w:rFonts w:ascii="Calibri" w:hAnsi="Calibri"/>
        </w:rPr>
        <w:t>behavior</w:t>
      </w:r>
      <w:r w:rsidR="000B0525">
        <w:rPr>
          <w:rFonts w:ascii="Calibri" w:hAnsi="Calibri"/>
        </w:rPr>
        <w:t xml:space="preserve"> art’ and its i</w:t>
      </w:r>
      <w:r w:rsidR="0042740B">
        <w:rPr>
          <w:rFonts w:ascii="Calibri" w:hAnsi="Calibri"/>
        </w:rPr>
        <w:t>m</w:t>
      </w:r>
      <w:r w:rsidR="000B0525">
        <w:rPr>
          <w:rFonts w:ascii="Calibri" w:hAnsi="Calibri"/>
        </w:rPr>
        <w:t xml:space="preserve">pact on the provocation in performance. </w:t>
      </w:r>
    </w:p>
    <w:p w14:paraId="076A54BD" w14:textId="77777777" w:rsidR="007E71EE" w:rsidRPr="00286FE2" w:rsidRDefault="007E71EE" w:rsidP="007E71EE">
      <w:pPr>
        <w:pStyle w:val="Normal2"/>
        <w:jc w:val="both"/>
        <w:rPr>
          <w:rFonts w:ascii="Calibri" w:hAnsi="Calibri"/>
          <w:b/>
        </w:rPr>
      </w:pPr>
    </w:p>
    <w:p w14:paraId="0BA5FA57" w14:textId="77777777" w:rsidR="000070EE" w:rsidRDefault="000070EE" w:rsidP="005E1A24">
      <w:pPr>
        <w:pStyle w:val="Normal2"/>
        <w:jc w:val="both"/>
        <w:rPr>
          <w:rFonts w:ascii="Calibri" w:hAnsi="Calibri"/>
          <w:b/>
        </w:rPr>
      </w:pPr>
    </w:p>
    <w:p w14:paraId="1569AB62" w14:textId="77777777" w:rsidR="00817D62" w:rsidRDefault="00817D62" w:rsidP="005E1A24">
      <w:pPr>
        <w:pStyle w:val="Normal2"/>
        <w:jc w:val="both"/>
        <w:rPr>
          <w:rFonts w:ascii="Calibri" w:hAnsi="Calibri"/>
          <w:b/>
        </w:rPr>
      </w:pPr>
    </w:p>
    <w:p w14:paraId="11E09543" w14:textId="77777777" w:rsidR="00817D62" w:rsidRDefault="00817D62" w:rsidP="005E1A24">
      <w:pPr>
        <w:pStyle w:val="Normal2"/>
        <w:jc w:val="both"/>
        <w:rPr>
          <w:rFonts w:ascii="Calibri" w:hAnsi="Calibri"/>
          <w:b/>
        </w:rPr>
      </w:pPr>
    </w:p>
    <w:p w14:paraId="6FCAE9D4" w14:textId="77777777" w:rsidR="00817D62" w:rsidRPr="00286FE2" w:rsidRDefault="00817D62" w:rsidP="005E1A24">
      <w:pPr>
        <w:pStyle w:val="Normal2"/>
        <w:jc w:val="both"/>
        <w:rPr>
          <w:rFonts w:ascii="Calibri" w:hAnsi="Calibri"/>
          <w:b/>
        </w:rPr>
      </w:pPr>
    </w:p>
    <w:p w14:paraId="79818D81" w14:textId="3781E705" w:rsidR="000070EE" w:rsidRPr="00286FE2" w:rsidRDefault="000070EE" w:rsidP="005E1A24">
      <w:pPr>
        <w:pStyle w:val="Normal2"/>
        <w:numPr>
          <w:ilvl w:val="0"/>
          <w:numId w:val="28"/>
        </w:numPr>
        <w:jc w:val="both"/>
        <w:rPr>
          <w:rFonts w:ascii="Calibri" w:hAnsi="Calibri"/>
          <w:b/>
        </w:rPr>
      </w:pPr>
      <w:r w:rsidRPr="00286FE2">
        <w:rPr>
          <w:rFonts w:ascii="Calibri" w:hAnsi="Calibri"/>
          <w:b/>
        </w:rPr>
        <w:lastRenderedPageBreak/>
        <w:t>Case Study: Despina Zacharopoulou</w:t>
      </w:r>
      <w:r w:rsidR="000B0525">
        <w:rPr>
          <w:rFonts w:ascii="Calibri" w:hAnsi="Calibri"/>
          <w:b/>
        </w:rPr>
        <w:t xml:space="preserve"> the new?</w:t>
      </w:r>
      <w:r w:rsidR="00A10973">
        <w:rPr>
          <w:rFonts w:ascii="Calibri" w:hAnsi="Calibri"/>
          <w:b/>
        </w:rPr>
        <w:t>.................................</w:t>
      </w:r>
      <w:r w:rsidR="00817D62">
        <w:rPr>
          <w:rFonts w:ascii="Calibri" w:hAnsi="Calibri"/>
          <w:b/>
        </w:rPr>
        <w:t>.....................33</w:t>
      </w:r>
    </w:p>
    <w:p w14:paraId="334B258B" w14:textId="77777777" w:rsidR="00A10973" w:rsidRDefault="00A10973" w:rsidP="00A10973">
      <w:pPr>
        <w:pStyle w:val="Normal2"/>
        <w:ind w:left="720"/>
        <w:contextualSpacing w:val="0"/>
        <w:jc w:val="both"/>
        <w:rPr>
          <w:rFonts w:ascii="Calibri" w:hAnsi="Calibri"/>
        </w:rPr>
      </w:pPr>
    </w:p>
    <w:p w14:paraId="159229B7" w14:textId="75D2D14E" w:rsidR="005E1A24" w:rsidRPr="000B0525" w:rsidRDefault="005E1A24" w:rsidP="00A10973">
      <w:pPr>
        <w:pStyle w:val="Normal2"/>
        <w:ind w:left="720"/>
        <w:contextualSpacing w:val="0"/>
        <w:jc w:val="both"/>
        <w:rPr>
          <w:rFonts w:ascii="Calibri" w:hAnsi="Calibri"/>
        </w:rPr>
      </w:pPr>
      <w:r w:rsidRPr="000B0525">
        <w:rPr>
          <w:rFonts w:ascii="Calibri" w:hAnsi="Calibri"/>
        </w:rPr>
        <w:t>8a)</w:t>
      </w:r>
      <w:r w:rsidR="000B0525">
        <w:rPr>
          <w:rFonts w:ascii="Calibri" w:hAnsi="Calibri"/>
        </w:rPr>
        <w:t xml:space="preserve"> Performance art today and engaging audineces in the 21</w:t>
      </w:r>
      <w:r w:rsidR="000B0525" w:rsidRPr="000B0525">
        <w:rPr>
          <w:rFonts w:ascii="Calibri" w:hAnsi="Calibri"/>
          <w:vertAlign w:val="superscript"/>
        </w:rPr>
        <w:t>st</w:t>
      </w:r>
      <w:r w:rsidR="000B0525">
        <w:rPr>
          <w:rFonts w:ascii="Calibri" w:hAnsi="Calibri"/>
        </w:rPr>
        <w:t xml:space="preserve"> century </w:t>
      </w:r>
    </w:p>
    <w:p w14:paraId="087055B0" w14:textId="33B48244" w:rsidR="009B10D5" w:rsidRPr="000B0525" w:rsidRDefault="005E1A24" w:rsidP="00A10973">
      <w:pPr>
        <w:pStyle w:val="Normal2"/>
        <w:ind w:left="720"/>
        <w:contextualSpacing w:val="0"/>
        <w:jc w:val="both"/>
        <w:rPr>
          <w:rFonts w:ascii="Calibri" w:hAnsi="Calibri"/>
        </w:rPr>
      </w:pPr>
      <w:r w:rsidRPr="000B0525">
        <w:rPr>
          <w:rFonts w:ascii="Calibri" w:hAnsi="Calibri"/>
        </w:rPr>
        <w:t>8b)</w:t>
      </w:r>
      <w:r w:rsidR="000B0525">
        <w:rPr>
          <w:rFonts w:ascii="Calibri" w:hAnsi="Calibri"/>
        </w:rPr>
        <w:t xml:space="preserve"> Transgr</w:t>
      </w:r>
      <w:r w:rsidR="0042740B">
        <w:rPr>
          <w:rFonts w:ascii="Calibri" w:hAnsi="Calibri"/>
        </w:rPr>
        <w:t>e</w:t>
      </w:r>
      <w:r w:rsidR="000B0525">
        <w:rPr>
          <w:rFonts w:ascii="Calibri" w:hAnsi="Calibri"/>
        </w:rPr>
        <w:t>ssional performance and the viewer</w:t>
      </w:r>
    </w:p>
    <w:p w14:paraId="02317735" w14:textId="77777777" w:rsidR="009B10D5" w:rsidRPr="00286FE2" w:rsidRDefault="009B10D5" w:rsidP="005E1A24">
      <w:pPr>
        <w:pStyle w:val="Normal2"/>
        <w:jc w:val="both"/>
        <w:rPr>
          <w:rFonts w:ascii="Calibri" w:hAnsi="Calibri"/>
          <w:b/>
        </w:rPr>
      </w:pPr>
    </w:p>
    <w:p w14:paraId="0AB7540C" w14:textId="46CF2FCD" w:rsidR="009B10D5" w:rsidRPr="00286FE2" w:rsidRDefault="009B10D5" w:rsidP="005E1A24">
      <w:pPr>
        <w:pStyle w:val="Normal2"/>
        <w:numPr>
          <w:ilvl w:val="0"/>
          <w:numId w:val="28"/>
        </w:numPr>
        <w:jc w:val="both"/>
        <w:rPr>
          <w:rFonts w:ascii="Calibri" w:hAnsi="Calibri"/>
          <w:b/>
        </w:rPr>
      </w:pPr>
      <w:r w:rsidRPr="00286FE2">
        <w:rPr>
          <w:rFonts w:ascii="Calibri" w:hAnsi="Calibri"/>
          <w:b/>
        </w:rPr>
        <w:t xml:space="preserve">Conclusion </w:t>
      </w:r>
      <w:r w:rsidR="00A10973">
        <w:rPr>
          <w:rFonts w:ascii="Calibri" w:hAnsi="Calibri"/>
          <w:b/>
        </w:rPr>
        <w:t>…………………………………………………………………………………………………………</w:t>
      </w:r>
      <w:r w:rsidR="00817D62">
        <w:rPr>
          <w:rFonts w:ascii="Calibri" w:hAnsi="Calibri"/>
          <w:b/>
        </w:rPr>
        <w:t>36</w:t>
      </w:r>
    </w:p>
    <w:p w14:paraId="496E3854" w14:textId="77777777" w:rsidR="00914F6F" w:rsidRDefault="00914F6F" w:rsidP="00914F6F">
      <w:pPr>
        <w:ind w:left="360"/>
        <w:jc w:val="both"/>
        <w:rPr>
          <w:rFonts w:ascii="Calibri" w:eastAsia="Times New Roman" w:hAnsi="Calibri" w:cs="Times New Roman"/>
          <w:lang w:val="en-GB"/>
        </w:rPr>
      </w:pPr>
    </w:p>
    <w:p w14:paraId="22851DB7" w14:textId="77777777" w:rsidR="00A10973" w:rsidRDefault="00A10973" w:rsidP="00914F6F">
      <w:pPr>
        <w:ind w:left="360"/>
        <w:jc w:val="both"/>
        <w:rPr>
          <w:rFonts w:ascii="Calibri" w:eastAsia="Times New Roman" w:hAnsi="Calibri" w:cs="Times New Roman"/>
          <w:lang w:val="en-GB"/>
        </w:rPr>
      </w:pPr>
    </w:p>
    <w:p w14:paraId="67D1C0DB" w14:textId="77777777" w:rsidR="00A10973" w:rsidRDefault="00A10973" w:rsidP="00914F6F">
      <w:pPr>
        <w:ind w:left="360"/>
        <w:jc w:val="both"/>
        <w:rPr>
          <w:rFonts w:ascii="Calibri" w:eastAsia="Times New Roman" w:hAnsi="Calibri" w:cs="Times New Roman"/>
          <w:lang w:val="en-GB"/>
        </w:rPr>
      </w:pPr>
    </w:p>
    <w:p w14:paraId="6D8962F6" w14:textId="77777777" w:rsidR="00817D62" w:rsidRDefault="00817D62" w:rsidP="00914F6F">
      <w:pPr>
        <w:ind w:left="360"/>
        <w:jc w:val="both"/>
        <w:rPr>
          <w:rFonts w:ascii="Calibri" w:eastAsia="Times New Roman" w:hAnsi="Calibri" w:cs="Times New Roman"/>
          <w:lang w:val="en-GB"/>
        </w:rPr>
      </w:pPr>
    </w:p>
    <w:p w14:paraId="4AA665BC" w14:textId="77777777" w:rsidR="00817D62" w:rsidRDefault="00817D62" w:rsidP="00914F6F">
      <w:pPr>
        <w:ind w:left="360"/>
        <w:jc w:val="both"/>
        <w:rPr>
          <w:rFonts w:ascii="Calibri" w:eastAsia="Times New Roman" w:hAnsi="Calibri" w:cs="Times New Roman"/>
          <w:lang w:val="en-GB"/>
        </w:rPr>
      </w:pPr>
    </w:p>
    <w:p w14:paraId="6C99CC90" w14:textId="77777777" w:rsidR="00817D62" w:rsidRDefault="00817D62" w:rsidP="00914F6F">
      <w:pPr>
        <w:ind w:left="360"/>
        <w:jc w:val="both"/>
        <w:rPr>
          <w:rFonts w:ascii="Calibri" w:eastAsia="Times New Roman" w:hAnsi="Calibri" w:cs="Times New Roman"/>
          <w:lang w:val="en-GB"/>
        </w:rPr>
      </w:pPr>
    </w:p>
    <w:p w14:paraId="6349A666" w14:textId="77777777" w:rsidR="00817D62" w:rsidRDefault="00817D62" w:rsidP="00914F6F">
      <w:pPr>
        <w:ind w:left="360"/>
        <w:jc w:val="both"/>
        <w:rPr>
          <w:rFonts w:ascii="Calibri" w:eastAsia="Times New Roman" w:hAnsi="Calibri" w:cs="Times New Roman"/>
          <w:lang w:val="en-GB"/>
        </w:rPr>
      </w:pPr>
    </w:p>
    <w:p w14:paraId="1B817B16" w14:textId="77777777" w:rsidR="00817D62" w:rsidRDefault="00817D62" w:rsidP="00914F6F">
      <w:pPr>
        <w:ind w:left="360"/>
        <w:jc w:val="both"/>
        <w:rPr>
          <w:rFonts w:ascii="Calibri" w:eastAsia="Times New Roman" w:hAnsi="Calibri" w:cs="Times New Roman"/>
          <w:lang w:val="en-GB"/>
        </w:rPr>
      </w:pPr>
    </w:p>
    <w:p w14:paraId="515BC146" w14:textId="77777777" w:rsidR="00817D62" w:rsidRDefault="00817D62" w:rsidP="00914F6F">
      <w:pPr>
        <w:ind w:left="360"/>
        <w:jc w:val="both"/>
        <w:rPr>
          <w:rFonts w:ascii="Calibri" w:eastAsia="Times New Roman" w:hAnsi="Calibri" w:cs="Times New Roman"/>
          <w:lang w:val="en-GB"/>
        </w:rPr>
      </w:pPr>
    </w:p>
    <w:p w14:paraId="481282CE" w14:textId="77777777" w:rsidR="00817D62" w:rsidRDefault="00817D62" w:rsidP="00914F6F">
      <w:pPr>
        <w:ind w:left="360"/>
        <w:jc w:val="both"/>
        <w:rPr>
          <w:rFonts w:ascii="Calibri" w:eastAsia="Times New Roman" w:hAnsi="Calibri" w:cs="Times New Roman"/>
          <w:lang w:val="en-GB"/>
        </w:rPr>
      </w:pPr>
    </w:p>
    <w:p w14:paraId="0930F3A7" w14:textId="77777777" w:rsidR="00817D62" w:rsidRDefault="00817D62" w:rsidP="00914F6F">
      <w:pPr>
        <w:ind w:left="360"/>
        <w:jc w:val="both"/>
        <w:rPr>
          <w:rFonts w:ascii="Calibri" w:eastAsia="Times New Roman" w:hAnsi="Calibri" w:cs="Times New Roman"/>
          <w:lang w:val="en-GB"/>
        </w:rPr>
      </w:pPr>
    </w:p>
    <w:p w14:paraId="360006D7" w14:textId="77777777" w:rsidR="00817D62" w:rsidRDefault="00817D62" w:rsidP="00914F6F">
      <w:pPr>
        <w:ind w:left="360"/>
        <w:jc w:val="both"/>
        <w:rPr>
          <w:rFonts w:ascii="Calibri" w:eastAsia="Times New Roman" w:hAnsi="Calibri" w:cs="Times New Roman"/>
          <w:lang w:val="en-GB"/>
        </w:rPr>
      </w:pPr>
    </w:p>
    <w:p w14:paraId="3A133049" w14:textId="77777777" w:rsidR="00817D62" w:rsidRDefault="00817D62" w:rsidP="00914F6F">
      <w:pPr>
        <w:ind w:left="360"/>
        <w:jc w:val="both"/>
        <w:rPr>
          <w:rFonts w:ascii="Calibri" w:eastAsia="Times New Roman" w:hAnsi="Calibri" w:cs="Times New Roman"/>
          <w:lang w:val="en-GB"/>
        </w:rPr>
      </w:pPr>
    </w:p>
    <w:p w14:paraId="0D30339E" w14:textId="77777777" w:rsidR="00817D62" w:rsidRDefault="00817D62" w:rsidP="00914F6F">
      <w:pPr>
        <w:ind w:left="360"/>
        <w:jc w:val="both"/>
        <w:rPr>
          <w:rFonts w:ascii="Calibri" w:eastAsia="Times New Roman" w:hAnsi="Calibri" w:cs="Times New Roman"/>
          <w:lang w:val="en-GB"/>
        </w:rPr>
      </w:pPr>
    </w:p>
    <w:p w14:paraId="0D38F8BD" w14:textId="77777777" w:rsidR="00817D62" w:rsidRDefault="00817D62" w:rsidP="00914F6F">
      <w:pPr>
        <w:ind w:left="360"/>
        <w:jc w:val="both"/>
        <w:rPr>
          <w:rFonts w:ascii="Calibri" w:eastAsia="Times New Roman" w:hAnsi="Calibri" w:cs="Times New Roman"/>
          <w:lang w:val="en-GB"/>
        </w:rPr>
      </w:pPr>
    </w:p>
    <w:p w14:paraId="5DAB10F2" w14:textId="77777777" w:rsidR="00817D62" w:rsidRDefault="00817D62" w:rsidP="00914F6F">
      <w:pPr>
        <w:ind w:left="360"/>
        <w:jc w:val="both"/>
        <w:rPr>
          <w:rFonts w:ascii="Calibri" w:eastAsia="Times New Roman" w:hAnsi="Calibri" w:cs="Times New Roman"/>
          <w:lang w:val="en-GB"/>
        </w:rPr>
      </w:pPr>
    </w:p>
    <w:p w14:paraId="06B60D27" w14:textId="77777777" w:rsidR="00817D62" w:rsidRDefault="00817D62" w:rsidP="00914F6F">
      <w:pPr>
        <w:ind w:left="360"/>
        <w:jc w:val="both"/>
        <w:rPr>
          <w:rFonts w:ascii="Calibri" w:eastAsia="Times New Roman" w:hAnsi="Calibri" w:cs="Times New Roman"/>
          <w:lang w:val="en-GB"/>
        </w:rPr>
      </w:pPr>
    </w:p>
    <w:p w14:paraId="1123409A" w14:textId="77777777" w:rsidR="00817D62" w:rsidRDefault="00817D62" w:rsidP="00914F6F">
      <w:pPr>
        <w:ind w:left="360"/>
        <w:jc w:val="both"/>
        <w:rPr>
          <w:rFonts w:ascii="Calibri" w:eastAsia="Times New Roman" w:hAnsi="Calibri" w:cs="Times New Roman"/>
          <w:lang w:val="en-GB"/>
        </w:rPr>
      </w:pPr>
    </w:p>
    <w:p w14:paraId="1072069A" w14:textId="77777777" w:rsidR="00817D62" w:rsidRDefault="00817D62" w:rsidP="00914F6F">
      <w:pPr>
        <w:ind w:left="360"/>
        <w:jc w:val="both"/>
        <w:rPr>
          <w:rFonts w:ascii="Calibri" w:eastAsia="Times New Roman" w:hAnsi="Calibri" w:cs="Times New Roman"/>
          <w:lang w:val="en-GB"/>
        </w:rPr>
      </w:pPr>
    </w:p>
    <w:p w14:paraId="0173ED55" w14:textId="77777777" w:rsidR="00817D62" w:rsidRDefault="00817D62" w:rsidP="00914F6F">
      <w:pPr>
        <w:ind w:left="360"/>
        <w:jc w:val="both"/>
        <w:rPr>
          <w:rFonts w:ascii="Calibri" w:eastAsia="Times New Roman" w:hAnsi="Calibri" w:cs="Times New Roman"/>
          <w:lang w:val="en-GB"/>
        </w:rPr>
      </w:pPr>
    </w:p>
    <w:p w14:paraId="57648FDF" w14:textId="77777777" w:rsidR="00817D62" w:rsidRDefault="00817D62" w:rsidP="00914F6F">
      <w:pPr>
        <w:ind w:left="360"/>
        <w:jc w:val="both"/>
        <w:rPr>
          <w:rFonts w:ascii="Calibri" w:eastAsia="Times New Roman" w:hAnsi="Calibri" w:cs="Times New Roman"/>
          <w:lang w:val="en-GB"/>
        </w:rPr>
      </w:pPr>
    </w:p>
    <w:p w14:paraId="47F04E7B" w14:textId="77777777" w:rsidR="00817D62" w:rsidRDefault="00817D62" w:rsidP="00914F6F">
      <w:pPr>
        <w:ind w:left="360"/>
        <w:jc w:val="both"/>
        <w:rPr>
          <w:rFonts w:ascii="Calibri" w:eastAsia="Times New Roman" w:hAnsi="Calibri" w:cs="Times New Roman"/>
          <w:lang w:val="en-GB"/>
        </w:rPr>
      </w:pPr>
    </w:p>
    <w:p w14:paraId="68FF9C46" w14:textId="77777777" w:rsidR="00817D62" w:rsidRDefault="00817D62" w:rsidP="00914F6F">
      <w:pPr>
        <w:ind w:left="360"/>
        <w:jc w:val="both"/>
        <w:rPr>
          <w:rFonts w:ascii="Calibri" w:eastAsia="Times New Roman" w:hAnsi="Calibri" w:cs="Times New Roman"/>
          <w:lang w:val="en-GB"/>
        </w:rPr>
      </w:pPr>
    </w:p>
    <w:p w14:paraId="311B103C" w14:textId="77777777" w:rsidR="00817D62" w:rsidRDefault="00817D62" w:rsidP="00914F6F">
      <w:pPr>
        <w:ind w:left="360"/>
        <w:jc w:val="both"/>
        <w:rPr>
          <w:rFonts w:ascii="Calibri" w:eastAsia="Times New Roman" w:hAnsi="Calibri" w:cs="Times New Roman"/>
          <w:lang w:val="en-GB"/>
        </w:rPr>
      </w:pPr>
    </w:p>
    <w:p w14:paraId="764A895D" w14:textId="77777777" w:rsidR="00817D62" w:rsidRDefault="00817D62" w:rsidP="00914F6F">
      <w:pPr>
        <w:ind w:left="360"/>
        <w:jc w:val="both"/>
        <w:rPr>
          <w:rFonts w:ascii="Calibri" w:eastAsia="Times New Roman" w:hAnsi="Calibri" w:cs="Times New Roman"/>
          <w:lang w:val="en-GB"/>
        </w:rPr>
      </w:pPr>
    </w:p>
    <w:p w14:paraId="24849E23" w14:textId="77777777" w:rsidR="00817D62" w:rsidRDefault="00817D62" w:rsidP="00914F6F">
      <w:pPr>
        <w:ind w:left="360"/>
        <w:jc w:val="both"/>
        <w:rPr>
          <w:rFonts w:ascii="Calibri" w:eastAsia="Times New Roman" w:hAnsi="Calibri" w:cs="Times New Roman"/>
          <w:lang w:val="en-GB"/>
        </w:rPr>
      </w:pPr>
    </w:p>
    <w:p w14:paraId="0EB3672E" w14:textId="77777777" w:rsidR="00817D62" w:rsidRDefault="00817D62" w:rsidP="00914F6F">
      <w:pPr>
        <w:ind w:left="360"/>
        <w:jc w:val="both"/>
        <w:rPr>
          <w:rFonts w:ascii="Calibri" w:eastAsia="Times New Roman" w:hAnsi="Calibri" w:cs="Times New Roman"/>
          <w:lang w:val="en-GB"/>
        </w:rPr>
      </w:pPr>
    </w:p>
    <w:p w14:paraId="138A079C" w14:textId="77777777" w:rsidR="00817D62" w:rsidRDefault="00817D62" w:rsidP="00914F6F">
      <w:pPr>
        <w:ind w:left="360"/>
        <w:jc w:val="both"/>
        <w:rPr>
          <w:rFonts w:ascii="Calibri" w:eastAsia="Times New Roman" w:hAnsi="Calibri" w:cs="Times New Roman"/>
          <w:lang w:val="en-GB"/>
        </w:rPr>
      </w:pPr>
    </w:p>
    <w:p w14:paraId="3152B27B" w14:textId="77777777" w:rsidR="00817D62" w:rsidRDefault="00817D62" w:rsidP="00914F6F">
      <w:pPr>
        <w:ind w:left="360"/>
        <w:jc w:val="both"/>
        <w:rPr>
          <w:rFonts w:ascii="Calibri" w:eastAsia="Times New Roman" w:hAnsi="Calibri" w:cs="Times New Roman"/>
          <w:lang w:val="en-GB"/>
        </w:rPr>
      </w:pPr>
    </w:p>
    <w:p w14:paraId="4C95E51C" w14:textId="77777777" w:rsidR="00817D62" w:rsidRDefault="00817D62" w:rsidP="00914F6F">
      <w:pPr>
        <w:ind w:left="360"/>
        <w:jc w:val="both"/>
        <w:rPr>
          <w:rFonts w:ascii="Calibri" w:eastAsia="Times New Roman" w:hAnsi="Calibri" w:cs="Times New Roman"/>
          <w:lang w:val="en-GB"/>
        </w:rPr>
      </w:pPr>
    </w:p>
    <w:p w14:paraId="2D834781" w14:textId="77777777" w:rsidR="00817D62" w:rsidRDefault="00817D62" w:rsidP="00914F6F">
      <w:pPr>
        <w:ind w:left="360"/>
        <w:jc w:val="both"/>
        <w:rPr>
          <w:rFonts w:ascii="Calibri" w:eastAsia="Times New Roman" w:hAnsi="Calibri" w:cs="Times New Roman"/>
          <w:lang w:val="en-GB"/>
        </w:rPr>
      </w:pPr>
    </w:p>
    <w:p w14:paraId="205ADBA9" w14:textId="77777777" w:rsidR="00817D62" w:rsidRDefault="00817D62" w:rsidP="00914F6F">
      <w:pPr>
        <w:ind w:left="360"/>
        <w:jc w:val="both"/>
        <w:rPr>
          <w:rFonts w:ascii="Calibri" w:eastAsia="Times New Roman" w:hAnsi="Calibri" w:cs="Times New Roman"/>
          <w:lang w:val="en-GB"/>
        </w:rPr>
      </w:pPr>
    </w:p>
    <w:p w14:paraId="58A993EC" w14:textId="77777777" w:rsidR="00817D62" w:rsidRDefault="00817D62" w:rsidP="00914F6F">
      <w:pPr>
        <w:ind w:left="360"/>
        <w:jc w:val="both"/>
        <w:rPr>
          <w:rFonts w:ascii="Calibri" w:eastAsia="Times New Roman" w:hAnsi="Calibri" w:cs="Times New Roman"/>
          <w:lang w:val="en-GB"/>
        </w:rPr>
      </w:pPr>
    </w:p>
    <w:p w14:paraId="7C9CA10B" w14:textId="77777777" w:rsidR="00817D62" w:rsidRDefault="00817D62" w:rsidP="00914F6F">
      <w:pPr>
        <w:ind w:left="360"/>
        <w:jc w:val="both"/>
        <w:rPr>
          <w:rFonts w:ascii="Calibri" w:eastAsia="Times New Roman" w:hAnsi="Calibri" w:cs="Times New Roman"/>
          <w:lang w:val="en-GB"/>
        </w:rPr>
      </w:pPr>
    </w:p>
    <w:p w14:paraId="1FDB1ACF" w14:textId="77777777" w:rsidR="00817D62" w:rsidRDefault="00817D62" w:rsidP="00914F6F">
      <w:pPr>
        <w:ind w:left="360"/>
        <w:jc w:val="both"/>
        <w:rPr>
          <w:rFonts w:ascii="Calibri" w:eastAsia="Times New Roman" w:hAnsi="Calibri" w:cs="Times New Roman"/>
          <w:lang w:val="en-GB"/>
        </w:rPr>
      </w:pPr>
    </w:p>
    <w:p w14:paraId="33A03BC2" w14:textId="77777777" w:rsidR="00817D62" w:rsidRDefault="00817D62" w:rsidP="00914F6F">
      <w:pPr>
        <w:ind w:left="360"/>
        <w:jc w:val="both"/>
        <w:rPr>
          <w:rFonts w:ascii="Calibri" w:eastAsia="Times New Roman" w:hAnsi="Calibri" w:cs="Times New Roman"/>
          <w:lang w:val="en-GB"/>
        </w:rPr>
      </w:pPr>
    </w:p>
    <w:p w14:paraId="25216309" w14:textId="77777777" w:rsidR="00817D62" w:rsidRDefault="00817D62" w:rsidP="00914F6F">
      <w:pPr>
        <w:ind w:left="360"/>
        <w:jc w:val="both"/>
        <w:rPr>
          <w:rFonts w:ascii="Calibri" w:eastAsia="Times New Roman" w:hAnsi="Calibri" w:cs="Times New Roman"/>
          <w:lang w:val="en-GB"/>
        </w:rPr>
      </w:pPr>
    </w:p>
    <w:p w14:paraId="57E69A4B" w14:textId="0783843F" w:rsidR="001A3AD4" w:rsidRPr="00817D62" w:rsidRDefault="001168E9" w:rsidP="00817D62">
      <w:pPr>
        <w:pStyle w:val="Heading1"/>
        <w:jc w:val="both"/>
        <w:rPr>
          <w:i/>
        </w:rPr>
      </w:pPr>
      <w:r w:rsidRPr="00817D62">
        <w:rPr>
          <w:i/>
        </w:rPr>
        <w:lastRenderedPageBreak/>
        <w:t xml:space="preserve">How have performance artists that are </w:t>
      </w:r>
      <w:proofErr w:type="spellStart"/>
      <w:r w:rsidRPr="00817D62">
        <w:rPr>
          <w:i/>
        </w:rPr>
        <w:t>transgresive</w:t>
      </w:r>
      <w:proofErr w:type="spellEnd"/>
      <w:r w:rsidRPr="00817D62">
        <w:rPr>
          <w:i/>
        </w:rPr>
        <w:t xml:space="preserve"> and/or provocative used taboos to challenge the viewer and engage audiences. </w:t>
      </w:r>
    </w:p>
    <w:p w14:paraId="2473D445" w14:textId="77777777" w:rsidR="00914F6F" w:rsidRDefault="00914F6F" w:rsidP="00817D62">
      <w:pPr>
        <w:pStyle w:val="Heading1"/>
        <w:jc w:val="both"/>
        <w:rPr>
          <w:rFonts w:eastAsia="Times New Roman" w:cs="Times New Roman"/>
          <w:i/>
          <w:lang w:val="en-GB"/>
        </w:rPr>
      </w:pPr>
      <w:r w:rsidRPr="00817D62">
        <w:rPr>
          <w:rFonts w:eastAsia="Times New Roman" w:cs="Times New Roman"/>
          <w:i/>
          <w:lang w:val="en-GB"/>
        </w:rPr>
        <w:t xml:space="preserve">Introduction </w:t>
      </w:r>
    </w:p>
    <w:p w14:paraId="16C8DB60" w14:textId="77777777" w:rsidR="00817D62" w:rsidRPr="00817D62" w:rsidRDefault="00817D62" w:rsidP="00817D62"/>
    <w:p w14:paraId="0010CDB9" w14:textId="1BBCA202" w:rsidR="002E21E8" w:rsidRDefault="00232A26" w:rsidP="000070EE">
      <w:pPr>
        <w:spacing w:line="480" w:lineRule="auto"/>
        <w:jc w:val="both"/>
        <w:rPr>
          <w:rFonts w:ascii="Calibri" w:eastAsia="Times New Roman" w:hAnsi="Calibri" w:cs="Arial"/>
          <w:color w:val="222222"/>
          <w:shd w:val="clear" w:color="auto" w:fill="FFFFFF"/>
          <w:lang w:val="en-GB"/>
        </w:rPr>
      </w:pPr>
      <w:r w:rsidRPr="00626CB8">
        <w:rPr>
          <w:rFonts w:ascii="Calibri" w:eastAsia="Times New Roman" w:hAnsi="Calibri" w:cs="Times New Roman"/>
          <w:lang w:val="en-GB"/>
        </w:rPr>
        <w:t>Performance art is an art practice that ha</w:t>
      </w:r>
      <w:r w:rsidR="0042740B">
        <w:rPr>
          <w:rFonts w:ascii="Calibri" w:eastAsia="Times New Roman" w:hAnsi="Calibri" w:cs="Times New Roman"/>
          <w:lang w:val="en-GB"/>
        </w:rPr>
        <w:t>s</w:t>
      </w:r>
      <w:r w:rsidRPr="00626CB8">
        <w:rPr>
          <w:rFonts w:ascii="Calibri" w:eastAsia="Times New Roman" w:hAnsi="Calibri" w:cs="Times New Roman"/>
          <w:lang w:val="en-GB"/>
        </w:rPr>
        <w:t xml:space="preserve"> only been developed and considered a credible art medium in the last century. Seeing pioneering artist</w:t>
      </w:r>
      <w:r w:rsidR="0042740B">
        <w:rPr>
          <w:rFonts w:ascii="Calibri" w:eastAsia="Times New Roman" w:hAnsi="Calibri" w:cs="Times New Roman"/>
          <w:lang w:val="en-GB"/>
        </w:rPr>
        <w:t>s</w:t>
      </w:r>
      <w:r w:rsidRPr="00626CB8">
        <w:rPr>
          <w:rFonts w:ascii="Calibri" w:eastAsia="Times New Roman" w:hAnsi="Calibri" w:cs="Times New Roman"/>
          <w:lang w:val="en-GB"/>
        </w:rPr>
        <w:t xml:space="preserve"> in performance, shock the art world, which seemed to be intentionally provocative or transgressive. </w:t>
      </w:r>
      <w:r w:rsidR="00626CB8" w:rsidRPr="00626CB8">
        <w:rPr>
          <w:rFonts w:ascii="Calibri" w:eastAsia="Times New Roman" w:hAnsi="Calibri" w:cs="Times New Roman"/>
          <w:lang w:val="en-GB"/>
        </w:rPr>
        <w:t xml:space="preserve">These works often involved body mutilation, nudity and the body being manipulated in a provocative context or placing an artwork in a completely new context and environment. </w:t>
      </w:r>
      <w:r w:rsidRPr="00626CB8">
        <w:rPr>
          <w:rFonts w:ascii="Calibri" w:eastAsia="Times New Roman" w:hAnsi="Calibri" w:cs="Times New Roman"/>
          <w:lang w:val="en-GB"/>
        </w:rPr>
        <w:t xml:space="preserve">In this report my intention is to provide a </w:t>
      </w:r>
      <w:r w:rsidR="003A1566" w:rsidRPr="00626CB8">
        <w:rPr>
          <w:rFonts w:ascii="Calibri" w:eastAsia="Times New Roman" w:hAnsi="Calibri" w:cs="Times New Roman"/>
          <w:lang w:val="en-GB"/>
        </w:rPr>
        <w:t xml:space="preserve">comprehensive literature and history review of performance art, define what it means to </w:t>
      </w:r>
      <w:r w:rsidR="0042740B">
        <w:rPr>
          <w:rFonts w:ascii="Calibri" w:eastAsia="Times New Roman" w:hAnsi="Calibri" w:cs="Times New Roman"/>
          <w:lang w:val="en-GB"/>
        </w:rPr>
        <w:t xml:space="preserve">be </w:t>
      </w:r>
      <w:r w:rsidR="003A1566" w:rsidRPr="00626CB8">
        <w:rPr>
          <w:rFonts w:ascii="Calibri" w:eastAsia="Times New Roman" w:hAnsi="Calibri" w:cs="Times New Roman"/>
          <w:lang w:val="en-GB"/>
        </w:rPr>
        <w:t>provocative and transgressive, and explore artists use of taboos</w:t>
      </w:r>
      <w:r w:rsidR="00626CB8" w:rsidRPr="00626CB8">
        <w:rPr>
          <w:rFonts w:ascii="Calibri" w:eastAsia="Times New Roman" w:hAnsi="Calibri" w:cs="Times New Roman"/>
          <w:lang w:val="en-GB"/>
        </w:rPr>
        <w:t xml:space="preserve"> within performance and what that represented</w:t>
      </w:r>
      <w:r w:rsidR="003A1566" w:rsidRPr="00626CB8">
        <w:rPr>
          <w:rFonts w:ascii="Calibri" w:eastAsia="Times New Roman" w:hAnsi="Calibri" w:cs="Times New Roman"/>
          <w:lang w:val="en-GB"/>
        </w:rPr>
        <w:t xml:space="preserve">. </w:t>
      </w:r>
      <w:r w:rsidR="00626CB8" w:rsidRPr="00626CB8">
        <w:rPr>
          <w:rFonts w:ascii="Calibri" w:eastAsia="Times New Roman" w:hAnsi="Calibri" w:cs="Times New Roman"/>
          <w:lang w:val="en-GB"/>
        </w:rPr>
        <w:t>First, defining</w:t>
      </w:r>
      <w:r w:rsidR="00FC7B3F" w:rsidRPr="00626CB8">
        <w:rPr>
          <w:rFonts w:ascii="Calibri" w:eastAsia="Times New Roman" w:hAnsi="Calibri" w:cs="Times New Roman"/>
          <w:lang w:val="en-GB"/>
        </w:rPr>
        <w:t xml:space="preserve"> what these words mean and the question that I am wanting to debate and answer. </w:t>
      </w:r>
      <w:r w:rsidR="002D7FC2" w:rsidRPr="00626CB8">
        <w:rPr>
          <w:rFonts w:ascii="Calibri" w:eastAsia="Times New Roman" w:hAnsi="Calibri" w:cs="Times New Roman"/>
          <w:lang w:val="en-GB"/>
        </w:rPr>
        <w:t>A taboo is a conce</w:t>
      </w:r>
      <w:r w:rsidR="00626CB8" w:rsidRPr="00626CB8">
        <w:rPr>
          <w:rFonts w:ascii="Calibri" w:eastAsia="Times New Roman" w:hAnsi="Calibri" w:cs="Times New Roman"/>
          <w:lang w:val="en-GB"/>
        </w:rPr>
        <w:t>pt that has become</w:t>
      </w:r>
      <w:r w:rsidR="00B63FEA">
        <w:rPr>
          <w:rFonts w:ascii="Calibri" w:eastAsia="Times New Roman" w:hAnsi="Calibri" w:cs="Times New Roman"/>
          <w:lang w:val="en-GB"/>
        </w:rPr>
        <w:t xml:space="preserve"> key</w:t>
      </w:r>
      <w:r w:rsidR="002D7FC2" w:rsidRPr="00626CB8">
        <w:rPr>
          <w:rFonts w:ascii="Calibri" w:eastAsia="Times New Roman" w:hAnsi="Calibri" w:cs="Times New Roman"/>
          <w:lang w:val="en-GB"/>
        </w:rPr>
        <w:t xml:space="preserve"> within art since the 20</w:t>
      </w:r>
      <w:r w:rsidR="002D7FC2" w:rsidRPr="00626CB8">
        <w:rPr>
          <w:rFonts w:ascii="Calibri" w:eastAsia="Times New Roman" w:hAnsi="Calibri" w:cs="Times New Roman"/>
          <w:vertAlign w:val="superscript"/>
          <w:lang w:val="en-GB"/>
        </w:rPr>
        <w:t>th</w:t>
      </w:r>
      <w:r w:rsidR="002D7FC2" w:rsidRPr="00626CB8">
        <w:rPr>
          <w:rFonts w:ascii="Calibri" w:eastAsia="Times New Roman" w:hAnsi="Calibri" w:cs="Times New Roman"/>
          <w:lang w:val="en-GB"/>
        </w:rPr>
        <w:t xml:space="preserve"> century and is especially prominent within performance art. This is primaril</w:t>
      </w:r>
      <w:r w:rsidR="00626CB8" w:rsidRPr="00626CB8">
        <w:rPr>
          <w:rFonts w:ascii="Calibri" w:eastAsia="Times New Roman" w:hAnsi="Calibri" w:cs="Times New Roman"/>
          <w:lang w:val="en-GB"/>
        </w:rPr>
        <w:t>y through the concept or action</w:t>
      </w:r>
      <w:r w:rsidR="002D7FC2" w:rsidRPr="00626CB8">
        <w:rPr>
          <w:rFonts w:ascii="Calibri" w:eastAsia="Times New Roman" w:hAnsi="Calibri" w:cs="Times New Roman"/>
          <w:lang w:val="en-GB"/>
        </w:rPr>
        <w:t xml:space="preserve"> to a performance. </w:t>
      </w:r>
      <w:r w:rsidR="00626CB8" w:rsidRPr="00626CB8">
        <w:rPr>
          <w:rFonts w:ascii="Calibri" w:eastAsia="Times New Roman" w:hAnsi="Calibri" w:cs="Times New Roman"/>
          <w:lang w:val="en-GB"/>
        </w:rPr>
        <w:t xml:space="preserve">Often defined through </w:t>
      </w:r>
      <w:r w:rsidR="002D7FC2" w:rsidRPr="00626CB8">
        <w:rPr>
          <w:rFonts w:ascii="Calibri" w:eastAsia="Times New Roman" w:hAnsi="Calibri" w:cs="Times New Roman"/>
          <w:lang w:val="en-GB"/>
        </w:rPr>
        <w:t>“</w:t>
      </w:r>
      <w:r w:rsidR="002D7FC2" w:rsidRPr="00626CB8">
        <w:rPr>
          <w:rFonts w:ascii="Calibri" w:eastAsia="Times New Roman" w:hAnsi="Calibri" w:cs="Arial"/>
          <w:color w:val="222222"/>
          <w:shd w:val="clear" w:color="auto" w:fill="FFFFFF"/>
          <w:lang w:val="en-GB"/>
        </w:rPr>
        <w:t>a social or religious custom prohibiting or restricting a particular practice or forbidding association with a particular person, place, or thing”</w:t>
      </w:r>
      <w:r w:rsidR="00626CB8" w:rsidRPr="00626CB8">
        <w:rPr>
          <w:rFonts w:ascii="Calibri" w:eastAsia="Times New Roman" w:hAnsi="Calibri" w:cs="Arial"/>
          <w:color w:val="222222"/>
          <w:shd w:val="clear" w:color="auto" w:fill="FFFFFF"/>
          <w:lang w:val="en-GB"/>
        </w:rPr>
        <w:t xml:space="preserve"> </w:t>
      </w:r>
      <w:r w:rsidR="00626CB8" w:rsidRPr="00626CB8">
        <w:rPr>
          <w:rFonts w:ascii="Calibri" w:eastAsia="Times New Roman" w:hAnsi="Calibri" w:cs="Arial"/>
          <w:color w:val="000000"/>
          <w:shd w:val="clear" w:color="auto" w:fill="FFFFFF"/>
          <w:lang w:val="en-GB"/>
        </w:rPr>
        <w:t>(Fowler, 2012)</w:t>
      </w:r>
      <w:r w:rsidR="00626CB8">
        <w:rPr>
          <w:rFonts w:ascii="Calibri" w:eastAsia="Times New Roman" w:hAnsi="Calibri" w:cs="Arial"/>
          <w:color w:val="000000"/>
          <w:shd w:val="clear" w:color="auto" w:fill="FFFFFF"/>
          <w:lang w:val="en-GB"/>
        </w:rPr>
        <w:t>. Meaning the work deliberately wants to attack or question a norm within society</w:t>
      </w:r>
      <w:r w:rsidR="0042740B">
        <w:rPr>
          <w:rFonts w:ascii="Calibri" w:eastAsia="Times New Roman" w:hAnsi="Calibri" w:cs="Arial"/>
          <w:color w:val="000000"/>
          <w:shd w:val="clear" w:color="auto" w:fill="FFFFFF"/>
          <w:lang w:val="en-GB"/>
        </w:rPr>
        <w:t xml:space="preserve">. </w:t>
      </w:r>
      <w:r w:rsidR="002D7FC2">
        <w:rPr>
          <w:rFonts w:ascii="Calibri" w:eastAsia="Times New Roman" w:hAnsi="Calibri" w:cs="Arial"/>
          <w:color w:val="222222"/>
          <w:shd w:val="clear" w:color="auto" w:fill="FFFFFF"/>
          <w:lang w:val="en-GB"/>
        </w:rPr>
        <w:t xml:space="preserve">Marina </w:t>
      </w:r>
      <w:proofErr w:type="spellStart"/>
      <w:r w:rsidR="004224B3">
        <w:rPr>
          <w:rFonts w:ascii="Calibri" w:eastAsia="Times New Roman" w:hAnsi="Calibri" w:cs="Arial"/>
          <w:color w:val="222222"/>
          <w:shd w:val="clear" w:color="auto" w:fill="FFFFFF"/>
          <w:lang w:val="en-GB"/>
        </w:rPr>
        <w:t>Abramovic</w:t>
      </w:r>
      <w:proofErr w:type="spellEnd"/>
      <w:r w:rsidR="004224B3">
        <w:rPr>
          <w:rFonts w:ascii="Calibri" w:eastAsia="Times New Roman" w:hAnsi="Calibri" w:cs="Arial"/>
          <w:color w:val="222222"/>
          <w:shd w:val="clear" w:color="auto" w:fill="FFFFFF"/>
          <w:lang w:val="en-GB"/>
        </w:rPr>
        <w:t xml:space="preserve"> and </w:t>
      </w:r>
      <w:proofErr w:type="spellStart"/>
      <w:r w:rsidR="004224B3">
        <w:rPr>
          <w:rFonts w:ascii="Calibri" w:eastAsia="Times New Roman" w:hAnsi="Calibri" w:cs="Arial"/>
          <w:color w:val="222222"/>
          <w:shd w:val="clear" w:color="auto" w:fill="FFFFFF"/>
          <w:lang w:val="en-GB"/>
        </w:rPr>
        <w:t>Carolee</w:t>
      </w:r>
      <w:proofErr w:type="spellEnd"/>
      <w:r w:rsidR="004224B3">
        <w:rPr>
          <w:rFonts w:ascii="Calibri" w:eastAsia="Times New Roman" w:hAnsi="Calibri" w:cs="Arial"/>
          <w:color w:val="222222"/>
          <w:shd w:val="clear" w:color="auto" w:fill="FFFFFF"/>
          <w:lang w:val="en-GB"/>
        </w:rPr>
        <w:t xml:space="preserve"> </w:t>
      </w:r>
      <w:proofErr w:type="spellStart"/>
      <w:r w:rsidR="004224B3">
        <w:rPr>
          <w:rFonts w:ascii="Calibri" w:eastAsia="Times New Roman" w:hAnsi="Calibri" w:cs="Arial"/>
          <w:color w:val="222222"/>
          <w:shd w:val="clear" w:color="auto" w:fill="FFFFFF"/>
          <w:lang w:val="en-GB"/>
        </w:rPr>
        <w:t>S</w:t>
      </w:r>
      <w:r w:rsidR="008C4105">
        <w:rPr>
          <w:rFonts w:ascii="Calibri" w:eastAsia="Times New Roman" w:hAnsi="Calibri" w:cs="Arial"/>
          <w:color w:val="222222"/>
          <w:shd w:val="clear" w:color="auto" w:fill="FFFFFF"/>
          <w:lang w:val="en-GB"/>
        </w:rPr>
        <w:t>c</w:t>
      </w:r>
      <w:r w:rsidR="004224B3">
        <w:rPr>
          <w:rFonts w:ascii="Calibri" w:eastAsia="Times New Roman" w:hAnsi="Calibri" w:cs="Arial"/>
          <w:color w:val="222222"/>
          <w:shd w:val="clear" w:color="auto" w:fill="FFFFFF"/>
          <w:lang w:val="en-GB"/>
        </w:rPr>
        <w:t>h</w:t>
      </w:r>
      <w:r w:rsidR="008C4105">
        <w:rPr>
          <w:rFonts w:ascii="Calibri" w:eastAsia="Times New Roman" w:hAnsi="Calibri" w:cs="Arial"/>
          <w:color w:val="222222"/>
          <w:shd w:val="clear" w:color="auto" w:fill="FFFFFF"/>
          <w:lang w:val="en-GB"/>
        </w:rPr>
        <w:t>nee</w:t>
      </w:r>
      <w:r w:rsidR="004224B3">
        <w:rPr>
          <w:rFonts w:ascii="Calibri" w:eastAsia="Times New Roman" w:hAnsi="Calibri" w:cs="Arial"/>
          <w:color w:val="222222"/>
          <w:shd w:val="clear" w:color="auto" w:fill="FFFFFF"/>
          <w:lang w:val="en-GB"/>
        </w:rPr>
        <w:t>man</w:t>
      </w:r>
      <w:r w:rsidR="00833123">
        <w:rPr>
          <w:rFonts w:ascii="Calibri" w:eastAsia="Times New Roman" w:hAnsi="Calibri" w:cs="Arial"/>
          <w:color w:val="222222"/>
          <w:shd w:val="clear" w:color="auto" w:fill="FFFFFF"/>
          <w:lang w:val="en-GB"/>
        </w:rPr>
        <w:t>n</w:t>
      </w:r>
      <w:r w:rsidR="00D8693D">
        <w:rPr>
          <w:rFonts w:ascii="Calibri" w:eastAsia="Times New Roman" w:hAnsi="Calibri" w:cs="Arial"/>
          <w:color w:val="222222"/>
          <w:shd w:val="clear" w:color="auto" w:fill="FFFFFF"/>
          <w:lang w:val="en-GB"/>
        </w:rPr>
        <w:t>’</w:t>
      </w:r>
      <w:r w:rsidR="00833123">
        <w:rPr>
          <w:rFonts w:ascii="Calibri" w:eastAsia="Times New Roman" w:hAnsi="Calibri" w:cs="Arial"/>
          <w:color w:val="222222"/>
          <w:shd w:val="clear" w:color="auto" w:fill="FFFFFF"/>
          <w:lang w:val="en-GB"/>
        </w:rPr>
        <w:t>s</w:t>
      </w:r>
      <w:proofErr w:type="spellEnd"/>
      <w:r w:rsidR="004224B3">
        <w:rPr>
          <w:rFonts w:ascii="Calibri" w:eastAsia="Times New Roman" w:hAnsi="Calibri" w:cs="Arial"/>
          <w:color w:val="222222"/>
          <w:shd w:val="clear" w:color="auto" w:fill="FFFFFF"/>
          <w:lang w:val="en-GB"/>
        </w:rPr>
        <w:t xml:space="preserve"> are examples</w:t>
      </w:r>
      <w:r w:rsidR="002D7FC2">
        <w:rPr>
          <w:rFonts w:ascii="Calibri" w:eastAsia="Times New Roman" w:hAnsi="Calibri" w:cs="Arial"/>
          <w:color w:val="222222"/>
          <w:shd w:val="clear" w:color="auto" w:fill="FFFFFF"/>
          <w:lang w:val="en-GB"/>
        </w:rPr>
        <w:t xml:space="preserve"> of </w:t>
      </w:r>
      <w:r w:rsidR="00375788">
        <w:rPr>
          <w:rFonts w:ascii="Calibri" w:eastAsia="Times New Roman" w:hAnsi="Calibri" w:cs="Arial"/>
          <w:color w:val="222222"/>
          <w:shd w:val="clear" w:color="auto" w:fill="FFFFFF"/>
          <w:lang w:val="en-GB"/>
        </w:rPr>
        <w:t xml:space="preserve">artists that captured </w:t>
      </w:r>
      <w:r w:rsidR="004224B3">
        <w:rPr>
          <w:rFonts w:ascii="Calibri" w:eastAsia="Times New Roman" w:hAnsi="Calibri" w:cs="Arial"/>
          <w:color w:val="222222"/>
          <w:shd w:val="clear" w:color="auto" w:fill="FFFFFF"/>
          <w:lang w:val="en-GB"/>
        </w:rPr>
        <w:t>taboos as a method of performance exploration and to highlight</w:t>
      </w:r>
      <w:r w:rsidR="000122A0">
        <w:rPr>
          <w:rFonts w:ascii="Calibri" w:eastAsia="Times New Roman" w:hAnsi="Calibri" w:cs="Arial"/>
          <w:color w:val="222222"/>
          <w:shd w:val="clear" w:color="auto" w:fill="FFFFFF"/>
          <w:lang w:val="en-GB"/>
        </w:rPr>
        <w:t xml:space="preserve"> key issues</w:t>
      </w:r>
      <w:r w:rsidR="00375788">
        <w:rPr>
          <w:rFonts w:ascii="Calibri" w:eastAsia="Times New Roman" w:hAnsi="Calibri" w:cs="Arial"/>
          <w:color w:val="222222"/>
          <w:shd w:val="clear" w:color="auto" w:fill="FFFFFF"/>
          <w:lang w:val="en-GB"/>
        </w:rPr>
        <w:t xml:space="preserve">. </w:t>
      </w:r>
      <w:r w:rsidR="0042740B">
        <w:rPr>
          <w:rFonts w:ascii="Calibri" w:eastAsia="Times New Roman" w:hAnsi="Calibri" w:cs="Arial"/>
          <w:color w:val="222222"/>
          <w:shd w:val="clear" w:color="auto" w:fill="FFFFFF"/>
          <w:lang w:val="en-GB"/>
        </w:rPr>
        <w:t xml:space="preserve">In </w:t>
      </w:r>
      <w:proofErr w:type="spellStart"/>
      <w:r w:rsidR="00375788">
        <w:rPr>
          <w:rFonts w:ascii="Calibri" w:eastAsia="Times New Roman" w:hAnsi="Calibri" w:cs="Arial"/>
          <w:color w:val="222222"/>
          <w:shd w:val="clear" w:color="auto" w:fill="FFFFFF"/>
          <w:lang w:val="en-GB"/>
        </w:rPr>
        <w:t>Carolee</w:t>
      </w:r>
      <w:proofErr w:type="spellEnd"/>
      <w:r w:rsidR="00375788">
        <w:rPr>
          <w:rFonts w:ascii="Calibri" w:eastAsia="Times New Roman" w:hAnsi="Calibri" w:cs="Arial"/>
          <w:color w:val="222222"/>
          <w:shd w:val="clear" w:color="auto" w:fill="FFFFFF"/>
          <w:lang w:val="en-GB"/>
        </w:rPr>
        <w:t xml:space="preserve"> </w:t>
      </w:r>
      <w:proofErr w:type="spellStart"/>
      <w:r w:rsidR="00375788">
        <w:rPr>
          <w:rFonts w:ascii="Calibri" w:eastAsia="Times New Roman" w:hAnsi="Calibri" w:cs="Arial"/>
          <w:color w:val="222222"/>
          <w:shd w:val="clear" w:color="auto" w:fill="FFFFFF"/>
          <w:lang w:val="en-GB"/>
        </w:rPr>
        <w:t>S</w:t>
      </w:r>
      <w:r w:rsidR="008C4105">
        <w:rPr>
          <w:rFonts w:ascii="Calibri" w:eastAsia="Times New Roman" w:hAnsi="Calibri" w:cs="Arial"/>
          <w:color w:val="222222"/>
          <w:shd w:val="clear" w:color="auto" w:fill="FFFFFF"/>
          <w:lang w:val="en-GB"/>
        </w:rPr>
        <w:t>c</w:t>
      </w:r>
      <w:r w:rsidR="00375788">
        <w:rPr>
          <w:rFonts w:ascii="Calibri" w:eastAsia="Times New Roman" w:hAnsi="Calibri" w:cs="Arial"/>
          <w:color w:val="222222"/>
          <w:shd w:val="clear" w:color="auto" w:fill="FFFFFF"/>
          <w:lang w:val="en-GB"/>
        </w:rPr>
        <w:t>h</w:t>
      </w:r>
      <w:r w:rsidR="008C4105">
        <w:rPr>
          <w:rFonts w:ascii="Calibri" w:eastAsia="Times New Roman" w:hAnsi="Calibri" w:cs="Arial"/>
          <w:color w:val="222222"/>
          <w:shd w:val="clear" w:color="auto" w:fill="FFFFFF"/>
          <w:lang w:val="en-GB"/>
        </w:rPr>
        <w:t>neeman</w:t>
      </w:r>
      <w:r w:rsidR="00833123">
        <w:rPr>
          <w:rFonts w:ascii="Calibri" w:eastAsia="Times New Roman" w:hAnsi="Calibri" w:cs="Arial"/>
          <w:color w:val="222222"/>
          <w:shd w:val="clear" w:color="auto" w:fill="FFFFFF"/>
          <w:lang w:val="en-GB"/>
        </w:rPr>
        <w:t>n’</w:t>
      </w:r>
      <w:r w:rsidR="008C4105">
        <w:rPr>
          <w:rFonts w:ascii="Calibri" w:eastAsia="Times New Roman" w:hAnsi="Calibri" w:cs="Arial"/>
          <w:color w:val="222222"/>
          <w:shd w:val="clear" w:color="auto" w:fill="FFFFFF"/>
          <w:lang w:val="en-GB"/>
        </w:rPr>
        <w:t>s</w:t>
      </w:r>
      <w:proofErr w:type="spellEnd"/>
      <w:r w:rsidR="008C4105">
        <w:rPr>
          <w:rFonts w:ascii="Calibri" w:eastAsia="Times New Roman" w:hAnsi="Calibri" w:cs="Arial"/>
          <w:color w:val="222222"/>
          <w:shd w:val="clear" w:color="auto" w:fill="FFFFFF"/>
          <w:lang w:val="en-GB"/>
        </w:rPr>
        <w:t xml:space="preserve"> work </w:t>
      </w:r>
      <w:r w:rsidR="008C4105" w:rsidRPr="00BA75E9">
        <w:rPr>
          <w:rFonts w:ascii="Calibri" w:eastAsia="Times New Roman" w:hAnsi="Calibri" w:cs="Arial"/>
          <w:i/>
          <w:color w:val="222222"/>
          <w:shd w:val="clear" w:color="auto" w:fill="FFFFFF"/>
          <w:lang w:val="en-GB"/>
        </w:rPr>
        <w:t>Interior Scroll (1977</w:t>
      </w:r>
      <w:r w:rsidR="008C4105">
        <w:rPr>
          <w:rFonts w:ascii="Calibri" w:eastAsia="Times New Roman" w:hAnsi="Calibri" w:cs="Arial"/>
          <w:color w:val="222222"/>
          <w:shd w:val="clear" w:color="auto" w:fill="FFFFFF"/>
          <w:lang w:val="en-GB"/>
        </w:rPr>
        <w:t>)</w:t>
      </w:r>
      <w:r w:rsidR="0042740B">
        <w:rPr>
          <w:rFonts w:ascii="Calibri" w:eastAsia="Times New Roman" w:hAnsi="Calibri" w:cs="Arial"/>
          <w:color w:val="222222"/>
          <w:shd w:val="clear" w:color="auto" w:fill="FFFFFF"/>
          <w:lang w:val="en-GB"/>
        </w:rPr>
        <w:t xml:space="preserve">, she </w:t>
      </w:r>
      <w:r w:rsidR="00375788">
        <w:rPr>
          <w:rFonts w:ascii="Calibri" w:eastAsia="Times New Roman" w:hAnsi="Calibri" w:cs="Arial"/>
          <w:color w:val="222222"/>
          <w:shd w:val="clear" w:color="auto" w:fill="FFFFFF"/>
          <w:lang w:val="en-GB"/>
        </w:rPr>
        <w:t>reveals a scroll of paper from her vagina and then read</w:t>
      </w:r>
      <w:r w:rsidR="0042740B">
        <w:rPr>
          <w:rFonts w:ascii="Calibri" w:eastAsia="Times New Roman" w:hAnsi="Calibri" w:cs="Arial"/>
          <w:color w:val="222222"/>
          <w:shd w:val="clear" w:color="auto" w:fill="FFFFFF"/>
          <w:lang w:val="en-GB"/>
        </w:rPr>
        <w:t>s</w:t>
      </w:r>
      <w:r w:rsidR="00375788">
        <w:rPr>
          <w:rFonts w:ascii="Calibri" w:eastAsia="Times New Roman" w:hAnsi="Calibri" w:cs="Arial"/>
          <w:color w:val="222222"/>
          <w:shd w:val="clear" w:color="auto" w:fill="FFFFFF"/>
          <w:lang w:val="en-GB"/>
        </w:rPr>
        <w:t xml:space="preserve"> aloud from it. The focus of the work was to discuss the ‘women’ and the notions of ‘male’ order</w:t>
      </w:r>
      <w:r w:rsidR="00221E56">
        <w:rPr>
          <w:rFonts w:ascii="Calibri" w:eastAsia="Times New Roman" w:hAnsi="Calibri" w:cs="Arial"/>
          <w:color w:val="222222"/>
          <w:shd w:val="clear" w:color="auto" w:fill="FFFFFF"/>
          <w:lang w:val="en-GB"/>
        </w:rPr>
        <w:t>.</w:t>
      </w:r>
      <w:r w:rsidR="002E21E8">
        <w:rPr>
          <w:rFonts w:ascii="Calibri" w:eastAsia="Times New Roman" w:hAnsi="Calibri" w:cs="Arial"/>
          <w:color w:val="222222"/>
          <w:shd w:val="clear" w:color="auto" w:fill="FFFFFF"/>
          <w:lang w:val="en-GB"/>
        </w:rPr>
        <w:t xml:space="preserve"> </w:t>
      </w:r>
      <w:r w:rsidR="00221E56">
        <w:rPr>
          <w:rFonts w:ascii="Calibri" w:eastAsia="Times New Roman" w:hAnsi="Calibri" w:cs="Arial"/>
          <w:color w:val="222222"/>
          <w:shd w:val="clear" w:color="auto" w:fill="FFFFFF"/>
          <w:lang w:val="en-GB"/>
        </w:rPr>
        <w:t>A</w:t>
      </w:r>
      <w:r w:rsidR="002E21E8">
        <w:rPr>
          <w:rFonts w:ascii="Calibri" w:eastAsia="Times New Roman" w:hAnsi="Calibri" w:cs="Arial"/>
          <w:color w:val="222222"/>
          <w:shd w:val="clear" w:color="auto" w:fill="FFFFFF"/>
          <w:lang w:val="en-GB"/>
        </w:rPr>
        <w:t>t th</w:t>
      </w:r>
      <w:r w:rsidR="00221E56">
        <w:rPr>
          <w:rFonts w:ascii="Calibri" w:eastAsia="Times New Roman" w:hAnsi="Calibri" w:cs="Arial"/>
          <w:color w:val="222222"/>
          <w:shd w:val="clear" w:color="auto" w:fill="FFFFFF"/>
          <w:lang w:val="en-GB"/>
        </w:rPr>
        <w:t>is</w:t>
      </w:r>
      <w:r w:rsidR="002E21E8">
        <w:rPr>
          <w:rFonts w:ascii="Calibri" w:eastAsia="Times New Roman" w:hAnsi="Calibri" w:cs="Arial"/>
          <w:color w:val="222222"/>
          <w:shd w:val="clear" w:color="auto" w:fill="FFFFFF"/>
          <w:lang w:val="en-GB"/>
        </w:rPr>
        <w:t xml:space="preserve"> point</w:t>
      </w:r>
      <w:r w:rsidR="00221E56">
        <w:rPr>
          <w:rFonts w:ascii="Calibri" w:eastAsia="Times New Roman" w:hAnsi="Calibri" w:cs="Arial"/>
          <w:color w:val="222222"/>
          <w:shd w:val="clear" w:color="auto" w:fill="FFFFFF"/>
          <w:lang w:val="en-GB"/>
        </w:rPr>
        <w:t xml:space="preserve">, it </w:t>
      </w:r>
      <w:r w:rsidR="002E21E8">
        <w:rPr>
          <w:rFonts w:ascii="Calibri" w:eastAsia="Times New Roman" w:hAnsi="Calibri" w:cs="Arial"/>
          <w:color w:val="222222"/>
          <w:shd w:val="clear" w:color="auto" w:fill="FFFFFF"/>
          <w:lang w:val="en-GB"/>
        </w:rPr>
        <w:t xml:space="preserve">was a </w:t>
      </w:r>
      <w:r w:rsidR="00221E56">
        <w:rPr>
          <w:rFonts w:ascii="Calibri" w:eastAsia="Times New Roman" w:hAnsi="Calibri" w:cs="Arial"/>
          <w:color w:val="222222"/>
          <w:shd w:val="clear" w:color="auto" w:fill="FFFFFF"/>
          <w:lang w:val="en-GB"/>
        </w:rPr>
        <w:t>popular</w:t>
      </w:r>
      <w:r w:rsidR="002E21E8">
        <w:rPr>
          <w:rFonts w:ascii="Calibri" w:eastAsia="Times New Roman" w:hAnsi="Calibri" w:cs="Arial"/>
          <w:color w:val="222222"/>
          <w:shd w:val="clear" w:color="auto" w:fill="FFFFFF"/>
          <w:lang w:val="en-GB"/>
        </w:rPr>
        <w:t xml:space="preserve"> topic of discussion of feminism and the </w:t>
      </w:r>
      <w:r w:rsidR="002E21E8">
        <w:rPr>
          <w:rFonts w:ascii="Calibri" w:eastAsia="Times New Roman" w:hAnsi="Calibri" w:cs="Arial"/>
          <w:color w:val="222222"/>
          <w:shd w:val="clear" w:color="auto" w:fill="FFFFFF"/>
          <w:lang w:val="en-GB"/>
        </w:rPr>
        <w:lastRenderedPageBreak/>
        <w:t xml:space="preserve">female within </w:t>
      </w:r>
      <w:r w:rsidR="00B63FEA">
        <w:rPr>
          <w:rFonts w:ascii="Calibri" w:eastAsia="Times New Roman" w:hAnsi="Calibri" w:cs="Arial"/>
          <w:color w:val="222222"/>
          <w:shd w:val="clear" w:color="auto" w:fill="FFFFFF"/>
          <w:lang w:val="en-GB"/>
        </w:rPr>
        <w:t>art, but</w:t>
      </w:r>
      <w:r w:rsidR="002E21E8">
        <w:rPr>
          <w:rFonts w:ascii="Calibri" w:eastAsia="Times New Roman" w:hAnsi="Calibri" w:cs="Arial"/>
          <w:color w:val="222222"/>
          <w:shd w:val="clear" w:color="auto" w:fill="FFFFFF"/>
          <w:lang w:val="en-GB"/>
        </w:rPr>
        <w:t xml:space="preserve"> combining that with the provocative action of removing an object from the vagina resulted in </w:t>
      </w:r>
      <w:r w:rsidR="00221E56">
        <w:rPr>
          <w:rFonts w:ascii="Calibri" w:eastAsia="Times New Roman" w:hAnsi="Calibri" w:cs="Arial"/>
          <w:color w:val="222222"/>
          <w:shd w:val="clear" w:color="auto" w:fill="FFFFFF"/>
          <w:lang w:val="en-GB"/>
        </w:rPr>
        <w:t>extensive</w:t>
      </w:r>
      <w:r w:rsidR="002E21E8">
        <w:rPr>
          <w:rFonts w:ascii="Calibri" w:eastAsia="Times New Roman" w:hAnsi="Calibri" w:cs="Arial"/>
          <w:color w:val="222222"/>
          <w:shd w:val="clear" w:color="auto" w:fill="FFFFFF"/>
          <w:lang w:val="en-GB"/>
        </w:rPr>
        <w:t xml:space="preserve"> engagement and discussion of the female and female eroticism. </w:t>
      </w:r>
      <w:r w:rsidR="00CD0871">
        <w:rPr>
          <w:rFonts w:ascii="Calibri" w:eastAsia="Times New Roman" w:hAnsi="Calibri" w:cs="Arial"/>
          <w:color w:val="222222"/>
          <w:shd w:val="clear" w:color="auto" w:fill="FFFFFF"/>
          <w:lang w:val="en-GB"/>
        </w:rPr>
        <w:t xml:space="preserve">There seemed to be a reach of a common conclusion in performance works that they often explored or questioned outcomes that were often transgressive and or </w:t>
      </w:r>
      <w:r w:rsidR="002E21E8">
        <w:rPr>
          <w:rFonts w:ascii="Calibri" w:eastAsia="Times New Roman" w:hAnsi="Calibri" w:cs="Arial"/>
          <w:color w:val="222222"/>
          <w:shd w:val="clear" w:color="auto" w:fill="FFFFFF"/>
          <w:lang w:val="en-GB"/>
        </w:rPr>
        <w:t xml:space="preserve">provocative, in a way of truly discussing </w:t>
      </w:r>
      <w:r w:rsidR="00F34A07">
        <w:rPr>
          <w:rFonts w:ascii="Calibri" w:eastAsia="Times New Roman" w:hAnsi="Calibri" w:cs="Arial"/>
          <w:color w:val="222222"/>
          <w:shd w:val="clear" w:color="auto" w:fill="FFFFFF"/>
          <w:lang w:val="en-GB"/>
        </w:rPr>
        <w:t xml:space="preserve">a message within an artwork that hadn’t been utilised before. The common reoccurrence within these works is that the performance would use themes of provocation or transgression to convey the theme. </w:t>
      </w:r>
    </w:p>
    <w:p w14:paraId="61BE4CDB" w14:textId="77777777" w:rsidR="002E21E8" w:rsidRDefault="002E21E8" w:rsidP="000070EE">
      <w:pPr>
        <w:spacing w:line="480" w:lineRule="auto"/>
        <w:jc w:val="both"/>
        <w:rPr>
          <w:rFonts w:ascii="Calibri" w:eastAsia="Times New Roman" w:hAnsi="Calibri" w:cs="Arial"/>
          <w:color w:val="222222"/>
          <w:shd w:val="clear" w:color="auto" w:fill="FFFFFF"/>
          <w:lang w:val="en-GB"/>
        </w:rPr>
      </w:pPr>
    </w:p>
    <w:p w14:paraId="5A70C099" w14:textId="3BC3A99E" w:rsidR="00773AA6" w:rsidRPr="00773AA6" w:rsidRDefault="00CD0871" w:rsidP="00773AA6">
      <w:pPr>
        <w:spacing w:line="480" w:lineRule="auto"/>
        <w:jc w:val="both"/>
        <w:rPr>
          <w:rFonts w:ascii="Calibri" w:eastAsia="Times New Roman" w:hAnsi="Calibri" w:cs="Arial"/>
          <w:color w:val="222222"/>
          <w:shd w:val="clear" w:color="auto" w:fill="FFFFFF"/>
          <w:lang w:val="en-GB"/>
        </w:rPr>
      </w:pPr>
      <w:r w:rsidRPr="00773AA6">
        <w:rPr>
          <w:rFonts w:ascii="Calibri" w:eastAsia="Times New Roman" w:hAnsi="Calibri" w:cs="Arial"/>
          <w:color w:val="222222"/>
          <w:shd w:val="clear" w:color="auto" w:fill="FFFFFF"/>
          <w:lang w:val="en-GB"/>
        </w:rPr>
        <w:t>The term transgressive or transgression involves a violation of a moral or social boundary</w:t>
      </w:r>
      <w:r w:rsidR="003C2E37" w:rsidRPr="00773AA6">
        <w:rPr>
          <w:rFonts w:ascii="Calibri" w:eastAsia="Times New Roman" w:hAnsi="Calibri" w:cs="Arial"/>
          <w:color w:val="222222"/>
          <w:shd w:val="clear" w:color="auto" w:fill="FFFFFF"/>
          <w:lang w:val="en-GB"/>
        </w:rPr>
        <w:t>,</w:t>
      </w:r>
      <w:r w:rsidRPr="00773AA6">
        <w:rPr>
          <w:rFonts w:ascii="Calibri" w:eastAsia="Times New Roman" w:hAnsi="Calibri" w:cs="Arial"/>
          <w:color w:val="222222"/>
          <w:shd w:val="clear" w:color="auto" w:fill="FFFFFF"/>
          <w:lang w:val="en-GB"/>
        </w:rPr>
        <w:t xml:space="preserve"> which can be inter</w:t>
      </w:r>
      <w:r w:rsidR="00221E56">
        <w:rPr>
          <w:rFonts w:ascii="Calibri" w:eastAsia="Times New Roman" w:hAnsi="Calibri" w:cs="Arial"/>
          <w:color w:val="222222"/>
          <w:shd w:val="clear" w:color="auto" w:fill="FFFFFF"/>
          <w:lang w:val="en-GB"/>
        </w:rPr>
        <w:t>preted</w:t>
      </w:r>
      <w:r w:rsidR="00F34A07" w:rsidRPr="00773AA6">
        <w:rPr>
          <w:rFonts w:ascii="Calibri" w:eastAsia="Times New Roman" w:hAnsi="Calibri" w:cs="Arial"/>
          <w:color w:val="222222"/>
          <w:shd w:val="clear" w:color="auto" w:fill="FFFFFF"/>
          <w:lang w:val="en-GB"/>
        </w:rPr>
        <w:t xml:space="preserve"> as experimenting with ‘unconventional’ behaviours and the use o</w:t>
      </w:r>
      <w:r w:rsidRPr="00773AA6">
        <w:rPr>
          <w:rFonts w:ascii="Calibri" w:eastAsia="Times New Roman" w:hAnsi="Calibri" w:cs="Arial"/>
          <w:color w:val="222222"/>
          <w:shd w:val="clear" w:color="auto" w:fill="FFFFFF"/>
          <w:lang w:val="en-GB"/>
        </w:rPr>
        <w:t xml:space="preserve">f </w:t>
      </w:r>
      <w:r w:rsidR="00F34A07" w:rsidRPr="00773AA6">
        <w:rPr>
          <w:rFonts w:ascii="Calibri" w:eastAsia="Times New Roman" w:hAnsi="Calibri" w:cs="Arial"/>
          <w:color w:val="222222"/>
          <w:shd w:val="clear" w:color="auto" w:fill="FFFFFF"/>
          <w:lang w:val="en-GB"/>
        </w:rPr>
        <w:t xml:space="preserve">the </w:t>
      </w:r>
      <w:r w:rsidRPr="00773AA6">
        <w:rPr>
          <w:rFonts w:ascii="Calibri" w:eastAsia="Times New Roman" w:hAnsi="Calibri" w:cs="Arial"/>
          <w:color w:val="222222"/>
          <w:shd w:val="clear" w:color="auto" w:fill="FFFFFF"/>
          <w:lang w:val="en-GB"/>
        </w:rPr>
        <w:t>experimental.</w:t>
      </w:r>
      <w:r w:rsidR="00F34A07" w:rsidRPr="00773AA6">
        <w:rPr>
          <w:rFonts w:ascii="Calibri" w:eastAsia="Times New Roman" w:hAnsi="Calibri" w:cs="Arial"/>
          <w:color w:val="222222"/>
          <w:shd w:val="clear" w:color="auto" w:fill="FFFFFF"/>
          <w:lang w:val="en-GB"/>
        </w:rPr>
        <w:t xml:space="preserve"> Marina </w:t>
      </w:r>
      <w:proofErr w:type="spellStart"/>
      <w:r w:rsidR="00F34A07" w:rsidRPr="00773AA6">
        <w:rPr>
          <w:rFonts w:ascii="Calibri" w:eastAsia="Times New Roman" w:hAnsi="Calibri" w:cs="Arial"/>
          <w:color w:val="222222"/>
          <w:shd w:val="clear" w:color="auto" w:fill="FFFFFF"/>
          <w:lang w:val="en-GB"/>
        </w:rPr>
        <w:t>Abramovic</w:t>
      </w:r>
      <w:proofErr w:type="spellEnd"/>
      <w:r w:rsidR="00C07BF9" w:rsidRPr="00773AA6">
        <w:rPr>
          <w:rFonts w:ascii="Calibri" w:eastAsia="Times New Roman" w:hAnsi="Calibri" w:cs="Arial"/>
          <w:color w:val="222222"/>
          <w:shd w:val="clear" w:color="auto" w:fill="FFFFFF"/>
          <w:lang w:val="en-GB"/>
        </w:rPr>
        <w:t>, a</w:t>
      </w:r>
      <w:r w:rsidR="002D2062" w:rsidRPr="00773AA6">
        <w:rPr>
          <w:rFonts w:ascii="Calibri" w:eastAsia="Times New Roman" w:hAnsi="Calibri" w:cs="Arial"/>
          <w:color w:val="222222"/>
          <w:shd w:val="clear" w:color="auto" w:fill="FFFFFF"/>
          <w:lang w:val="en-GB"/>
        </w:rPr>
        <w:t xml:space="preserve"> </w:t>
      </w:r>
      <w:r w:rsidR="00F34A07" w:rsidRPr="00773AA6">
        <w:rPr>
          <w:rFonts w:ascii="Calibri" w:eastAsia="Times New Roman" w:hAnsi="Calibri" w:cs="Arial"/>
          <w:color w:val="222222"/>
          <w:shd w:val="clear" w:color="auto" w:fill="FFFFFF"/>
          <w:lang w:val="en-GB"/>
        </w:rPr>
        <w:t>pioneer</w:t>
      </w:r>
      <w:r w:rsidR="00C07BF9" w:rsidRPr="00773AA6">
        <w:rPr>
          <w:rFonts w:ascii="Calibri" w:eastAsia="Times New Roman" w:hAnsi="Calibri" w:cs="Arial"/>
          <w:color w:val="222222"/>
          <w:shd w:val="clear" w:color="auto" w:fill="FFFFFF"/>
          <w:lang w:val="en-GB"/>
        </w:rPr>
        <w:t xml:space="preserve"> of performance art practice, tested </w:t>
      </w:r>
      <w:r w:rsidR="00F34A07" w:rsidRPr="00773AA6">
        <w:rPr>
          <w:rFonts w:ascii="Calibri" w:eastAsia="Times New Roman" w:hAnsi="Calibri" w:cs="Arial"/>
          <w:color w:val="222222"/>
          <w:shd w:val="clear" w:color="auto" w:fill="FFFFFF"/>
          <w:lang w:val="en-GB"/>
        </w:rPr>
        <w:t xml:space="preserve">this within her </w:t>
      </w:r>
      <w:r w:rsidR="002D2062" w:rsidRPr="00773AA6">
        <w:rPr>
          <w:rFonts w:ascii="Calibri" w:eastAsia="Times New Roman" w:hAnsi="Calibri" w:cs="Arial"/>
          <w:color w:val="222222"/>
          <w:shd w:val="clear" w:color="auto" w:fill="FFFFFF"/>
          <w:lang w:val="en-GB"/>
        </w:rPr>
        <w:t xml:space="preserve">work </w:t>
      </w:r>
      <w:r w:rsidR="00C07BF9" w:rsidRPr="00773AA6">
        <w:rPr>
          <w:rFonts w:ascii="Calibri" w:eastAsia="Times New Roman" w:hAnsi="Calibri" w:cs="Arial"/>
          <w:color w:val="222222"/>
          <w:shd w:val="clear" w:color="auto" w:fill="FFFFFF"/>
          <w:lang w:val="en-GB"/>
        </w:rPr>
        <w:t>during the 70s</w:t>
      </w:r>
      <w:r w:rsidR="002D2062" w:rsidRPr="00773AA6">
        <w:rPr>
          <w:rFonts w:ascii="Calibri" w:eastAsia="Times New Roman" w:hAnsi="Calibri" w:cs="Arial"/>
          <w:color w:val="222222"/>
          <w:shd w:val="clear" w:color="auto" w:fill="FFFFFF"/>
          <w:lang w:val="en-GB"/>
        </w:rPr>
        <w:t xml:space="preserve"> </w:t>
      </w:r>
      <w:r w:rsidR="00221E56">
        <w:rPr>
          <w:rFonts w:ascii="Calibri" w:eastAsia="Times New Roman" w:hAnsi="Calibri" w:cs="Arial"/>
          <w:color w:val="222222"/>
          <w:shd w:val="clear" w:color="auto" w:fill="FFFFFF"/>
          <w:lang w:val="en-GB"/>
        </w:rPr>
        <w:t xml:space="preserve">in a series </w:t>
      </w:r>
      <w:r w:rsidR="002D2062" w:rsidRPr="00773AA6">
        <w:rPr>
          <w:rFonts w:ascii="Calibri" w:eastAsia="Times New Roman" w:hAnsi="Calibri" w:cs="Arial"/>
          <w:color w:val="222222"/>
          <w:shd w:val="clear" w:color="auto" w:fill="FFFFFF"/>
          <w:lang w:val="en-GB"/>
        </w:rPr>
        <w:t xml:space="preserve">of personal tests of boundaries and the </w:t>
      </w:r>
      <w:r w:rsidR="00AE16C9" w:rsidRPr="00773AA6">
        <w:rPr>
          <w:rFonts w:ascii="Calibri" w:eastAsia="Times New Roman" w:hAnsi="Calibri" w:cs="Arial"/>
          <w:color w:val="222222"/>
          <w:shd w:val="clear" w:color="auto" w:fill="FFFFFF"/>
          <w:lang w:val="en-GB"/>
        </w:rPr>
        <w:t>body’s</w:t>
      </w:r>
      <w:r w:rsidR="002D2062" w:rsidRPr="00773AA6">
        <w:rPr>
          <w:rFonts w:ascii="Calibri" w:eastAsia="Times New Roman" w:hAnsi="Calibri" w:cs="Arial"/>
          <w:color w:val="222222"/>
          <w:shd w:val="clear" w:color="auto" w:fill="FFFFFF"/>
          <w:lang w:val="en-GB"/>
        </w:rPr>
        <w:t xml:space="preserve"> endurance</w:t>
      </w:r>
      <w:r w:rsidR="00E314BD" w:rsidRPr="00773AA6">
        <w:rPr>
          <w:rFonts w:ascii="Calibri" w:eastAsia="Times New Roman" w:hAnsi="Calibri" w:cs="Arial"/>
          <w:color w:val="222222"/>
          <w:shd w:val="clear" w:color="auto" w:fill="FFFFFF"/>
          <w:lang w:val="en-GB"/>
        </w:rPr>
        <w:t xml:space="preserve"> and the relationship between audience and performer. The Rhythm series constructed of five performances between 1973-74, the most famous of which was Rhythm 0, where she performed passively in an environment staged by </w:t>
      </w:r>
      <w:r w:rsidR="007862A2" w:rsidRPr="00773AA6">
        <w:rPr>
          <w:rFonts w:ascii="Calibri" w:eastAsia="Times New Roman" w:hAnsi="Calibri" w:cs="Arial"/>
          <w:color w:val="222222"/>
          <w:shd w:val="clear" w:color="auto" w:fill="FFFFFF"/>
          <w:lang w:val="en-GB"/>
        </w:rPr>
        <w:t>her</w:t>
      </w:r>
      <w:r w:rsidR="00E314BD" w:rsidRPr="00773AA6">
        <w:rPr>
          <w:rFonts w:ascii="Calibri" w:eastAsia="Times New Roman" w:hAnsi="Calibri" w:cs="Arial"/>
          <w:color w:val="222222"/>
          <w:shd w:val="clear" w:color="auto" w:fill="FFFFFF"/>
          <w:lang w:val="en-GB"/>
        </w:rPr>
        <w:t xml:space="preserve">. </w:t>
      </w:r>
      <w:r w:rsidR="00221E56">
        <w:rPr>
          <w:rFonts w:ascii="Calibri" w:eastAsia="Times New Roman" w:hAnsi="Calibri" w:cs="Arial"/>
          <w:color w:val="222222"/>
          <w:shd w:val="clear" w:color="auto" w:fill="FFFFFF"/>
          <w:lang w:val="en-GB"/>
        </w:rPr>
        <w:t>She placed</w:t>
      </w:r>
      <w:r w:rsidR="007862A2" w:rsidRPr="00773AA6">
        <w:rPr>
          <w:rFonts w:ascii="Calibri" w:eastAsia="Times New Roman" w:hAnsi="Calibri" w:cs="Arial"/>
          <w:color w:val="222222"/>
          <w:shd w:val="clear" w:color="auto" w:fill="FFFFFF"/>
          <w:lang w:val="en-GB"/>
        </w:rPr>
        <w:t xml:space="preserve"> 72 objects on a table for the audience to participate with, objects that could inflict pleasure, pain or harm</w:t>
      </w:r>
      <w:r w:rsidR="00221E56">
        <w:rPr>
          <w:rFonts w:ascii="Calibri" w:eastAsia="Times New Roman" w:hAnsi="Calibri" w:cs="Arial"/>
          <w:color w:val="222222"/>
          <w:shd w:val="clear" w:color="auto" w:fill="FFFFFF"/>
          <w:lang w:val="en-GB"/>
        </w:rPr>
        <w:t>, i</w:t>
      </w:r>
      <w:r w:rsidR="007862A2" w:rsidRPr="00773AA6">
        <w:rPr>
          <w:rFonts w:ascii="Calibri" w:eastAsia="Times New Roman" w:hAnsi="Calibri" w:cs="Arial"/>
          <w:color w:val="222222"/>
          <w:shd w:val="clear" w:color="auto" w:fill="FFFFFF"/>
          <w:lang w:val="en-GB"/>
        </w:rPr>
        <w:t xml:space="preserve">ncluding a whip, feathers, a scalpel, honey and a loaded gun. Over a six-hour period the audience could manipulate her body in </w:t>
      </w:r>
      <w:r w:rsidR="00221E56" w:rsidRPr="00773AA6">
        <w:rPr>
          <w:rFonts w:ascii="Calibri" w:eastAsia="Times New Roman" w:hAnsi="Calibri" w:cs="Arial"/>
          <w:color w:val="222222"/>
          <w:shd w:val="clear" w:color="auto" w:fill="FFFFFF"/>
          <w:lang w:val="en-GB"/>
        </w:rPr>
        <w:t>any way</w:t>
      </w:r>
      <w:r w:rsidR="007862A2" w:rsidRPr="00773AA6">
        <w:rPr>
          <w:rFonts w:ascii="Calibri" w:eastAsia="Times New Roman" w:hAnsi="Calibri" w:cs="Arial"/>
          <w:color w:val="222222"/>
          <w:shd w:val="clear" w:color="auto" w:fill="FFFFFF"/>
          <w:lang w:val="en-GB"/>
        </w:rPr>
        <w:t xml:space="preserve"> </w:t>
      </w:r>
      <w:r w:rsidR="00221E56">
        <w:rPr>
          <w:rFonts w:ascii="Calibri" w:eastAsia="Times New Roman" w:hAnsi="Calibri" w:cs="Arial"/>
          <w:color w:val="222222"/>
          <w:shd w:val="clear" w:color="auto" w:fill="FFFFFF"/>
          <w:lang w:val="en-GB"/>
        </w:rPr>
        <w:t xml:space="preserve">that </w:t>
      </w:r>
      <w:r w:rsidR="007862A2" w:rsidRPr="00773AA6">
        <w:rPr>
          <w:rFonts w:ascii="Calibri" w:eastAsia="Times New Roman" w:hAnsi="Calibri" w:cs="Arial"/>
          <w:color w:val="222222"/>
          <w:shd w:val="clear" w:color="auto" w:fill="FFFFFF"/>
          <w:lang w:val="en-GB"/>
        </w:rPr>
        <w:t>the</w:t>
      </w:r>
      <w:r w:rsidR="00221E56">
        <w:rPr>
          <w:rFonts w:ascii="Calibri" w:eastAsia="Times New Roman" w:hAnsi="Calibri" w:cs="Arial"/>
          <w:color w:val="222222"/>
          <w:shd w:val="clear" w:color="auto" w:fill="FFFFFF"/>
          <w:lang w:val="en-GB"/>
        </w:rPr>
        <w:t>y</w:t>
      </w:r>
      <w:r w:rsidR="007862A2" w:rsidRPr="00773AA6">
        <w:rPr>
          <w:rFonts w:ascii="Calibri" w:eastAsia="Times New Roman" w:hAnsi="Calibri" w:cs="Arial"/>
          <w:color w:val="222222"/>
          <w:shd w:val="clear" w:color="auto" w:fill="FFFFFF"/>
          <w:lang w:val="en-GB"/>
        </w:rPr>
        <w:t xml:space="preserve"> saw fit, </w:t>
      </w:r>
      <w:r w:rsidR="00D5503F">
        <w:rPr>
          <w:rFonts w:ascii="Calibri" w:eastAsia="Times New Roman" w:hAnsi="Calibri" w:cs="Arial"/>
          <w:color w:val="222222"/>
          <w:shd w:val="clear" w:color="auto" w:fill="FFFFFF"/>
          <w:lang w:val="en-GB"/>
        </w:rPr>
        <w:t>and therefore, she was in fact</w:t>
      </w:r>
      <w:r w:rsidR="007862A2" w:rsidRPr="00773AA6">
        <w:rPr>
          <w:rFonts w:ascii="Calibri" w:eastAsia="Times New Roman" w:hAnsi="Calibri" w:cs="Arial"/>
          <w:color w:val="222222"/>
          <w:shd w:val="clear" w:color="auto" w:fill="FFFFFF"/>
          <w:lang w:val="en-GB"/>
        </w:rPr>
        <w:t xml:space="preserve"> trying to present the ultimate test between the relationship of the audience and the performer. </w:t>
      </w:r>
      <w:proofErr w:type="spellStart"/>
      <w:r w:rsidR="007862A2" w:rsidRPr="00773AA6">
        <w:rPr>
          <w:rFonts w:ascii="Calibri" w:eastAsia="Times New Roman" w:hAnsi="Calibri" w:cs="Arial"/>
          <w:color w:val="222222"/>
          <w:shd w:val="clear" w:color="auto" w:fill="FFFFFF"/>
          <w:lang w:val="en-GB"/>
        </w:rPr>
        <w:t>Abramovic</w:t>
      </w:r>
      <w:proofErr w:type="spellEnd"/>
      <w:r w:rsidR="007862A2" w:rsidRPr="00773AA6">
        <w:rPr>
          <w:rFonts w:ascii="Calibri" w:eastAsia="Times New Roman" w:hAnsi="Calibri" w:cs="Arial"/>
          <w:color w:val="222222"/>
          <w:shd w:val="clear" w:color="auto" w:fill="FFFFFF"/>
          <w:lang w:val="en-GB"/>
        </w:rPr>
        <w:t xml:space="preserve"> felt that the us</w:t>
      </w:r>
      <w:r w:rsidR="00D5503F">
        <w:rPr>
          <w:rFonts w:ascii="Calibri" w:eastAsia="Times New Roman" w:hAnsi="Calibri" w:cs="Arial"/>
          <w:color w:val="222222"/>
          <w:shd w:val="clear" w:color="auto" w:fill="FFFFFF"/>
          <w:lang w:val="en-GB"/>
        </w:rPr>
        <w:t>e</w:t>
      </w:r>
      <w:r w:rsidR="007862A2" w:rsidRPr="00773AA6">
        <w:rPr>
          <w:rFonts w:ascii="Calibri" w:eastAsia="Times New Roman" w:hAnsi="Calibri" w:cs="Arial"/>
          <w:color w:val="222222"/>
          <w:shd w:val="clear" w:color="auto" w:fill="FFFFFF"/>
          <w:lang w:val="en-GB"/>
        </w:rPr>
        <w:t xml:space="preserve"> of transgressive methods that may seem </w:t>
      </w:r>
      <w:r w:rsidR="00D5503F">
        <w:rPr>
          <w:rFonts w:ascii="Calibri" w:eastAsia="Times New Roman" w:hAnsi="Calibri" w:cs="Arial"/>
          <w:color w:val="222222"/>
          <w:shd w:val="clear" w:color="auto" w:fill="FFFFFF"/>
          <w:lang w:val="en-GB"/>
        </w:rPr>
        <w:t>to be iniquitous from the outset</w:t>
      </w:r>
      <w:r w:rsidR="007862A2" w:rsidRPr="00773AA6">
        <w:rPr>
          <w:rFonts w:ascii="Calibri" w:eastAsia="Times New Roman" w:hAnsi="Calibri" w:cs="Arial"/>
          <w:color w:val="222222"/>
          <w:shd w:val="clear" w:color="auto" w:fill="FFFFFF"/>
          <w:lang w:val="en-GB"/>
        </w:rPr>
        <w:t xml:space="preserve">, </w:t>
      </w:r>
      <w:r w:rsidR="00D5503F">
        <w:rPr>
          <w:rFonts w:ascii="Calibri" w:eastAsia="Times New Roman" w:hAnsi="Calibri" w:cs="Arial"/>
          <w:color w:val="222222"/>
          <w:shd w:val="clear" w:color="auto" w:fill="FFFFFF"/>
          <w:lang w:val="en-GB"/>
        </w:rPr>
        <w:t xml:space="preserve">were </w:t>
      </w:r>
      <w:r w:rsidR="007862A2" w:rsidRPr="00773AA6">
        <w:rPr>
          <w:rFonts w:ascii="Calibri" w:eastAsia="Times New Roman" w:hAnsi="Calibri" w:cs="Arial"/>
          <w:color w:val="222222"/>
          <w:shd w:val="clear" w:color="auto" w:fill="FFFFFF"/>
          <w:lang w:val="en-GB"/>
        </w:rPr>
        <w:t>an opening to further understanding</w:t>
      </w:r>
      <w:r w:rsidR="00D5503F">
        <w:rPr>
          <w:rFonts w:ascii="Calibri" w:eastAsia="Times New Roman" w:hAnsi="Calibri" w:cs="Arial"/>
          <w:color w:val="222222"/>
          <w:shd w:val="clear" w:color="auto" w:fill="FFFFFF"/>
          <w:lang w:val="en-GB"/>
        </w:rPr>
        <w:t xml:space="preserve">; </w:t>
      </w:r>
      <w:r w:rsidR="007862A2" w:rsidRPr="00773AA6">
        <w:rPr>
          <w:rFonts w:ascii="Calibri" w:eastAsia="Times New Roman" w:hAnsi="Calibri" w:cs="Arial"/>
          <w:color w:val="222222"/>
          <w:shd w:val="clear" w:color="auto" w:fill="FFFFFF"/>
          <w:lang w:val="en-GB"/>
        </w:rPr>
        <w:t xml:space="preserve">an understanding from the unknown or a consciousness that had not </w:t>
      </w:r>
      <w:r w:rsidR="007862A2" w:rsidRPr="00773AA6">
        <w:rPr>
          <w:rFonts w:ascii="Calibri" w:eastAsia="Times New Roman" w:hAnsi="Calibri" w:cs="Arial"/>
          <w:color w:val="222222"/>
          <w:shd w:val="clear" w:color="auto" w:fill="FFFFFF"/>
          <w:lang w:val="en-GB"/>
        </w:rPr>
        <w:lastRenderedPageBreak/>
        <w:t xml:space="preserve">yet been explored.  The term </w:t>
      </w:r>
      <w:r w:rsidR="00995CD1" w:rsidRPr="00773AA6">
        <w:rPr>
          <w:rFonts w:ascii="Calibri" w:eastAsia="Times New Roman" w:hAnsi="Calibri" w:cs="Arial"/>
          <w:color w:val="222222"/>
          <w:shd w:val="clear" w:color="auto" w:fill="FFFFFF"/>
          <w:lang w:val="en-GB"/>
        </w:rPr>
        <w:t xml:space="preserve">Provocative could be described as being similar but also notably different. Someone who is being provocative is deliberately looking to provoke a </w:t>
      </w:r>
      <w:r w:rsidR="007862A2" w:rsidRPr="00773AA6">
        <w:rPr>
          <w:rFonts w:ascii="Calibri" w:eastAsia="Times New Roman" w:hAnsi="Calibri" w:cs="Arial"/>
          <w:color w:val="222222"/>
          <w:shd w:val="clear" w:color="auto" w:fill="FFFFFF"/>
          <w:lang w:val="en-GB"/>
        </w:rPr>
        <w:t>strong reacti</w:t>
      </w:r>
      <w:r w:rsidR="00D5503F">
        <w:rPr>
          <w:rFonts w:ascii="Calibri" w:eastAsia="Times New Roman" w:hAnsi="Calibri" w:cs="Arial"/>
          <w:color w:val="222222"/>
          <w:shd w:val="clear" w:color="auto" w:fill="FFFFFF"/>
          <w:lang w:val="en-GB"/>
        </w:rPr>
        <w:t>on</w:t>
      </w:r>
      <w:r w:rsidR="007862A2" w:rsidRPr="00773AA6">
        <w:rPr>
          <w:rFonts w:ascii="Calibri" w:eastAsia="Times New Roman" w:hAnsi="Calibri" w:cs="Arial"/>
          <w:color w:val="222222"/>
          <w:shd w:val="clear" w:color="auto" w:fill="FFFFFF"/>
          <w:lang w:val="en-GB"/>
        </w:rPr>
        <w:t xml:space="preserve"> or </w:t>
      </w:r>
      <w:r w:rsidR="00D5503F">
        <w:rPr>
          <w:rFonts w:ascii="Calibri" w:eastAsia="Times New Roman" w:hAnsi="Calibri" w:cs="Arial"/>
          <w:color w:val="222222"/>
          <w:shd w:val="clear" w:color="auto" w:fill="FFFFFF"/>
          <w:lang w:val="en-GB"/>
        </w:rPr>
        <w:t xml:space="preserve">to </w:t>
      </w:r>
      <w:r w:rsidR="007862A2" w:rsidRPr="00773AA6">
        <w:rPr>
          <w:rFonts w:ascii="Calibri" w:eastAsia="Times New Roman" w:hAnsi="Calibri" w:cs="Arial"/>
          <w:color w:val="222222"/>
          <w:shd w:val="clear" w:color="auto" w:fill="FFFFFF"/>
          <w:lang w:val="en-GB"/>
        </w:rPr>
        <w:t xml:space="preserve">cause anger from a reader or </w:t>
      </w:r>
      <w:r w:rsidR="002933B2" w:rsidRPr="00773AA6">
        <w:rPr>
          <w:rFonts w:ascii="Calibri" w:eastAsia="Times New Roman" w:hAnsi="Calibri" w:cs="Arial"/>
          <w:color w:val="222222"/>
          <w:shd w:val="clear" w:color="auto" w:fill="FFFFFF"/>
          <w:lang w:val="en-GB"/>
        </w:rPr>
        <w:t>viewer;</w:t>
      </w:r>
      <w:r w:rsidR="007862A2" w:rsidRPr="00773AA6">
        <w:rPr>
          <w:rFonts w:ascii="Calibri" w:eastAsia="Times New Roman" w:hAnsi="Calibri" w:cs="Arial"/>
          <w:color w:val="222222"/>
          <w:shd w:val="clear" w:color="auto" w:fill="FFFFFF"/>
          <w:lang w:val="en-GB"/>
        </w:rPr>
        <w:t xml:space="preserve"> this is often </w:t>
      </w:r>
      <w:r w:rsidR="00D5503F">
        <w:rPr>
          <w:rFonts w:ascii="Calibri" w:eastAsia="Times New Roman" w:hAnsi="Calibri" w:cs="Arial"/>
          <w:color w:val="222222"/>
          <w:shd w:val="clear" w:color="auto" w:fill="FFFFFF"/>
          <w:lang w:val="en-GB"/>
        </w:rPr>
        <w:t>achieved</w:t>
      </w:r>
      <w:r w:rsidR="007862A2" w:rsidRPr="00773AA6">
        <w:rPr>
          <w:rFonts w:ascii="Calibri" w:eastAsia="Times New Roman" w:hAnsi="Calibri" w:cs="Arial"/>
          <w:color w:val="222222"/>
          <w:shd w:val="clear" w:color="auto" w:fill="FFFFFF"/>
          <w:lang w:val="en-GB"/>
        </w:rPr>
        <w:t xml:space="preserve"> through </w:t>
      </w:r>
      <w:r w:rsidR="002933B2" w:rsidRPr="00773AA6">
        <w:rPr>
          <w:rFonts w:ascii="Calibri" w:eastAsia="Times New Roman" w:hAnsi="Calibri" w:cs="Arial"/>
          <w:color w:val="222222"/>
          <w:shd w:val="clear" w:color="auto" w:fill="FFFFFF"/>
          <w:lang w:val="en-GB"/>
        </w:rPr>
        <w:t xml:space="preserve">sexual acts or sexual desires. </w:t>
      </w:r>
      <w:r w:rsidR="00746C66" w:rsidRPr="00773AA6">
        <w:rPr>
          <w:rFonts w:ascii="Calibri" w:eastAsia="Times New Roman" w:hAnsi="Calibri" w:cs="Arial"/>
          <w:color w:val="222222"/>
          <w:shd w:val="clear" w:color="auto" w:fill="FFFFFF"/>
          <w:lang w:val="en-GB"/>
        </w:rPr>
        <w:t xml:space="preserve">Provocative pieces look to specifically cause a strong response; the artist wants to cause a stir and </w:t>
      </w:r>
      <w:r w:rsidR="00E86C8F" w:rsidRPr="00773AA6">
        <w:rPr>
          <w:rFonts w:ascii="Calibri" w:eastAsia="Times New Roman" w:hAnsi="Calibri" w:cs="Arial"/>
          <w:color w:val="222222"/>
          <w:shd w:val="clear" w:color="auto" w:fill="FFFFFF"/>
          <w:lang w:val="en-GB"/>
        </w:rPr>
        <w:t>a ma</w:t>
      </w:r>
      <w:r w:rsidR="001003EF">
        <w:rPr>
          <w:rFonts w:ascii="Calibri" w:eastAsia="Times New Roman" w:hAnsi="Calibri" w:cs="Arial"/>
          <w:color w:val="222222"/>
          <w:shd w:val="clear" w:color="auto" w:fill="FFFFFF"/>
          <w:lang w:val="en-GB"/>
        </w:rPr>
        <w:t>jor</w:t>
      </w:r>
      <w:r w:rsidR="00E86C8F" w:rsidRPr="00773AA6">
        <w:rPr>
          <w:rFonts w:ascii="Calibri" w:eastAsia="Times New Roman" w:hAnsi="Calibri" w:cs="Arial"/>
          <w:color w:val="222222"/>
          <w:shd w:val="clear" w:color="auto" w:fill="FFFFFF"/>
          <w:lang w:val="en-GB"/>
        </w:rPr>
        <w:t xml:space="preserve"> question of the work through provocation. Vito </w:t>
      </w:r>
      <w:proofErr w:type="spellStart"/>
      <w:r w:rsidR="00E86C8F" w:rsidRPr="00773AA6">
        <w:rPr>
          <w:rFonts w:ascii="Calibri" w:eastAsia="Times New Roman" w:hAnsi="Calibri" w:cs="Arial"/>
          <w:color w:val="222222"/>
          <w:shd w:val="clear" w:color="auto" w:fill="FFFFFF"/>
          <w:lang w:val="en-GB"/>
        </w:rPr>
        <w:t>Acconici</w:t>
      </w:r>
      <w:proofErr w:type="spellEnd"/>
      <w:r w:rsidR="00E86C8F" w:rsidRPr="00773AA6">
        <w:rPr>
          <w:rFonts w:ascii="Calibri" w:eastAsia="Times New Roman" w:hAnsi="Calibri" w:cs="Arial"/>
          <w:color w:val="222222"/>
          <w:shd w:val="clear" w:color="auto" w:fill="FFFFFF"/>
          <w:lang w:val="en-GB"/>
        </w:rPr>
        <w:t xml:space="preserve"> was a performance </w:t>
      </w:r>
      <w:r w:rsidR="008C4105" w:rsidRPr="00773AA6">
        <w:rPr>
          <w:rFonts w:ascii="Calibri" w:eastAsia="Times New Roman" w:hAnsi="Calibri" w:cs="Arial"/>
          <w:color w:val="222222"/>
          <w:shd w:val="clear" w:color="auto" w:fill="FFFFFF"/>
          <w:lang w:val="en-GB"/>
        </w:rPr>
        <w:t>artist</w:t>
      </w:r>
      <w:r w:rsidR="00E86C8F" w:rsidRPr="00773AA6">
        <w:rPr>
          <w:rFonts w:ascii="Calibri" w:eastAsia="Times New Roman" w:hAnsi="Calibri" w:cs="Arial"/>
          <w:color w:val="222222"/>
          <w:shd w:val="clear" w:color="auto" w:fill="FFFFFF"/>
          <w:lang w:val="en-GB"/>
        </w:rPr>
        <w:t xml:space="preserve"> that used provocative acts and </w:t>
      </w:r>
      <w:r w:rsidR="00817D62" w:rsidRPr="00773AA6">
        <w:rPr>
          <w:rFonts w:ascii="Calibri" w:eastAsia="Times New Roman" w:hAnsi="Calibri" w:cs="Arial"/>
          <w:color w:val="222222"/>
          <w:shd w:val="clear" w:color="auto" w:fill="FFFFFF"/>
          <w:lang w:val="en-GB"/>
        </w:rPr>
        <w:t>language</w:t>
      </w:r>
      <w:r w:rsidR="00E86C8F" w:rsidRPr="00773AA6">
        <w:rPr>
          <w:rFonts w:ascii="Calibri" w:eastAsia="Times New Roman" w:hAnsi="Calibri" w:cs="Arial"/>
          <w:color w:val="222222"/>
          <w:shd w:val="clear" w:color="auto" w:fill="FFFFFF"/>
          <w:lang w:val="en-GB"/>
        </w:rPr>
        <w:t xml:space="preserve"> as a method of artisti</w:t>
      </w:r>
      <w:r w:rsidR="008C4105">
        <w:rPr>
          <w:rFonts w:ascii="Calibri" w:eastAsia="Times New Roman" w:hAnsi="Calibri" w:cs="Arial"/>
          <w:color w:val="222222"/>
          <w:shd w:val="clear" w:color="auto" w:fill="FFFFFF"/>
          <w:lang w:val="en-GB"/>
        </w:rPr>
        <w:t xml:space="preserve">c discussion. The work </w:t>
      </w:r>
      <w:r w:rsidR="008C4105" w:rsidRPr="008C4105">
        <w:rPr>
          <w:rFonts w:ascii="Calibri" w:eastAsia="Times New Roman" w:hAnsi="Calibri" w:cs="Arial"/>
          <w:i/>
          <w:color w:val="222222"/>
          <w:shd w:val="clear" w:color="auto" w:fill="FFFFFF"/>
          <w:lang w:val="en-GB"/>
        </w:rPr>
        <w:t>Seedbed</w:t>
      </w:r>
      <w:r w:rsidR="00E86C8F" w:rsidRPr="008C4105">
        <w:rPr>
          <w:rFonts w:ascii="Calibri" w:eastAsia="Times New Roman" w:hAnsi="Calibri" w:cs="Arial"/>
          <w:i/>
          <w:color w:val="222222"/>
          <w:shd w:val="clear" w:color="auto" w:fill="FFFFFF"/>
          <w:lang w:val="en-GB"/>
        </w:rPr>
        <w:t xml:space="preserve"> </w:t>
      </w:r>
      <w:r w:rsidR="008C4105" w:rsidRPr="008C4105">
        <w:rPr>
          <w:rFonts w:ascii="Calibri" w:eastAsia="Times New Roman" w:hAnsi="Calibri" w:cs="Arial"/>
          <w:i/>
          <w:color w:val="222222"/>
          <w:shd w:val="clear" w:color="auto" w:fill="FFFFFF"/>
          <w:lang w:val="en-GB"/>
        </w:rPr>
        <w:t>(</w:t>
      </w:r>
      <w:r w:rsidR="00E86C8F" w:rsidRPr="008C4105">
        <w:rPr>
          <w:rFonts w:ascii="Calibri" w:eastAsia="Times New Roman" w:hAnsi="Calibri" w:cs="Arial"/>
          <w:i/>
          <w:color w:val="222222"/>
          <w:shd w:val="clear" w:color="auto" w:fill="FFFFFF"/>
          <w:lang w:val="en-GB"/>
        </w:rPr>
        <w:t>1972</w:t>
      </w:r>
      <w:r w:rsidR="008C4105" w:rsidRPr="008C4105">
        <w:rPr>
          <w:rFonts w:ascii="Calibri" w:eastAsia="Times New Roman" w:hAnsi="Calibri" w:cs="Arial"/>
          <w:i/>
          <w:color w:val="222222"/>
          <w:shd w:val="clear" w:color="auto" w:fill="FFFFFF"/>
          <w:lang w:val="en-GB"/>
        </w:rPr>
        <w:t>)</w:t>
      </w:r>
      <w:r w:rsidR="00E86C8F" w:rsidRPr="008C4105">
        <w:rPr>
          <w:rFonts w:ascii="Calibri" w:eastAsia="Times New Roman" w:hAnsi="Calibri" w:cs="Arial"/>
          <w:i/>
          <w:color w:val="222222"/>
          <w:shd w:val="clear" w:color="auto" w:fill="FFFFFF"/>
          <w:lang w:val="en-GB"/>
        </w:rPr>
        <w:t xml:space="preserve">, </w:t>
      </w:r>
      <w:r w:rsidR="00E86C8F" w:rsidRPr="00773AA6">
        <w:rPr>
          <w:rFonts w:ascii="Calibri" w:eastAsia="Times New Roman" w:hAnsi="Calibri" w:cs="Arial"/>
          <w:color w:val="222222"/>
          <w:shd w:val="clear" w:color="auto" w:fill="FFFFFF"/>
          <w:lang w:val="en-GB"/>
        </w:rPr>
        <w:t xml:space="preserve">could be </w:t>
      </w:r>
      <w:r w:rsidR="00817D62" w:rsidRPr="00773AA6">
        <w:rPr>
          <w:rFonts w:ascii="Calibri" w:eastAsia="Times New Roman" w:hAnsi="Calibri" w:cs="Arial"/>
          <w:color w:val="222222"/>
          <w:shd w:val="clear" w:color="auto" w:fill="FFFFFF"/>
          <w:lang w:val="en-GB"/>
        </w:rPr>
        <w:t>defined</w:t>
      </w:r>
      <w:r w:rsidR="00E86C8F" w:rsidRPr="00773AA6">
        <w:rPr>
          <w:rFonts w:ascii="Calibri" w:eastAsia="Times New Roman" w:hAnsi="Calibri" w:cs="Arial"/>
          <w:color w:val="222222"/>
          <w:shd w:val="clear" w:color="auto" w:fill="FFFFFF"/>
          <w:lang w:val="en-GB"/>
        </w:rPr>
        <w:t xml:space="preserve"> </w:t>
      </w:r>
      <w:r w:rsidR="00E02020">
        <w:rPr>
          <w:rFonts w:ascii="Calibri" w:eastAsia="Times New Roman" w:hAnsi="Calibri" w:cs="Arial"/>
          <w:color w:val="222222"/>
          <w:shd w:val="clear" w:color="auto" w:fill="FFFFFF"/>
          <w:lang w:val="en-GB"/>
        </w:rPr>
        <w:t xml:space="preserve">as </w:t>
      </w:r>
      <w:r w:rsidR="00E86C8F" w:rsidRPr="00773AA6">
        <w:rPr>
          <w:rFonts w:ascii="Calibri" w:eastAsia="Times New Roman" w:hAnsi="Calibri" w:cs="Arial"/>
          <w:color w:val="222222"/>
          <w:shd w:val="clear" w:color="auto" w:fill="FFFFFF"/>
          <w:lang w:val="en-GB"/>
        </w:rPr>
        <w:t xml:space="preserve">the most provocative of which, where he placed himself under the floorboards of a ramp in </w:t>
      </w:r>
      <w:r w:rsidR="00E02020">
        <w:rPr>
          <w:rFonts w:ascii="Calibri" w:eastAsia="Times New Roman" w:hAnsi="Calibri" w:cs="Arial"/>
          <w:color w:val="222222"/>
          <w:shd w:val="clear" w:color="auto" w:fill="FFFFFF"/>
          <w:lang w:val="en-GB"/>
        </w:rPr>
        <w:t xml:space="preserve">an </w:t>
      </w:r>
      <w:r w:rsidR="00E86C8F" w:rsidRPr="00773AA6">
        <w:rPr>
          <w:rFonts w:ascii="Calibri" w:eastAsia="Times New Roman" w:hAnsi="Calibri" w:cs="Arial"/>
          <w:color w:val="222222"/>
          <w:shd w:val="clear" w:color="auto" w:fill="FFFFFF"/>
          <w:lang w:val="en-GB"/>
        </w:rPr>
        <w:t>empty gallery space</w:t>
      </w:r>
      <w:r w:rsidR="00E86C8F" w:rsidRPr="000C1C7E">
        <w:rPr>
          <w:rFonts w:ascii="Calibri" w:eastAsia="Times New Roman" w:hAnsi="Calibri" w:cs="Arial"/>
          <w:color w:val="222222"/>
          <w:shd w:val="clear" w:color="auto" w:fill="FFFFFF"/>
          <w:lang w:val="en-GB"/>
        </w:rPr>
        <w:t>. The audience walked above him</w:t>
      </w:r>
      <w:r w:rsidR="000C1C7E" w:rsidRPr="000C1C7E">
        <w:rPr>
          <w:rFonts w:ascii="Calibri" w:eastAsia="Times New Roman" w:hAnsi="Calibri" w:cs="Arial"/>
          <w:color w:val="222222"/>
          <w:shd w:val="clear" w:color="auto" w:fill="FFFFFF"/>
          <w:lang w:val="en-GB"/>
        </w:rPr>
        <w:t xml:space="preserve">, where underneath he </w:t>
      </w:r>
      <w:r w:rsidR="00E86C8F" w:rsidRPr="000C1C7E">
        <w:rPr>
          <w:rFonts w:ascii="Calibri" w:eastAsia="Times New Roman" w:hAnsi="Calibri" w:cs="Arial"/>
          <w:color w:val="222222"/>
          <w:shd w:val="clear" w:color="auto" w:fill="FFFFFF"/>
          <w:lang w:val="en-GB"/>
        </w:rPr>
        <w:t xml:space="preserve">masturbated </w:t>
      </w:r>
      <w:r w:rsidR="000C1C7E" w:rsidRPr="000C1C7E">
        <w:rPr>
          <w:rFonts w:ascii="Calibri" w:eastAsia="Times New Roman" w:hAnsi="Calibri" w:cs="Arial"/>
          <w:color w:val="222222"/>
          <w:shd w:val="clear" w:color="auto" w:fill="FFFFFF"/>
          <w:lang w:val="en-GB"/>
        </w:rPr>
        <w:t>and spoke out his phantasies, which were projected through</w:t>
      </w:r>
      <w:r w:rsidR="00E86C8F" w:rsidRPr="000C1C7E">
        <w:rPr>
          <w:rFonts w:ascii="Calibri" w:eastAsia="Times New Roman" w:hAnsi="Calibri" w:cs="Arial"/>
          <w:color w:val="222222"/>
          <w:shd w:val="clear" w:color="auto" w:fill="FFFFFF"/>
          <w:lang w:val="en-GB"/>
        </w:rPr>
        <w:t xml:space="preserve"> speakers in the gallery.</w:t>
      </w:r>
      <w:r w:rsidR="00E86C8F" w:rsidRPr="00773AA6">
        <w:rPr>
          <w:rFonts w:ascii="Calibri" w:eastAsia="Times New Roman" w:hAnsi="Calibri" w:cs="Arial"/>
          <w:color w:val="222222"/>
          <w:shd w:val="clear" w:color="auto" w:fill="FFFFFF"/>
          <w:lang w:val="en-GB"/>
        </w:rPr>
        <w:t xml:space="preserve"> </w:t>
      </w:r>
      <w:proofErr w:type="spellStart"/>
      <w:r w:rsidR="00773AA6" w:rsidRPr="00773AA6">
        <w:rPr>
          <w:rFonts w:ascii="Calibri" w:eastAsia="Times New Roman" w:hAnsi="Calibri" w:cs="Arial"/>
          <w:color w:val="222222"/>
          <w:shd w:val="clear" w:color="auto" w:fill="FFFFFF"/>
          <w:lang w:val="en-GB"/>
        </w:rPr>
        <w:t>Acc</w:t>
      </w:r>
      <w:r w:rsidR="00773AA6">
        <w:rPr>
          <w:rFonts w:ascii="Calibri" w:eastAsia="Times New Roman" w:hAnsi="Calibri" w:cs="Arial"/>
          <w:color w:val="222222"/>
          <w:shd w:val="clear" w:color="auto" w:fill="FFFFFF"/>
          <w:lang w:val="en-GB"/>
        </w:rPr>
        <w:t>onici</w:t>
      </w:r>
      <w:proofErr w:type="spellEnd"/>
      <w:r w:rsidR="00773AA6">
        <w:rPr>
          <w:rFonts w:ascii="Calibri" w:eastAsia="Times New Roman" w:hAnsi="Calibri" w:cs="Arial"/>
          <w:color w:val="222222"/>
          <w:shd w:val="clear" w:color="auto" w:fill="FFFFFF"/>
          <w:lang w:val="en-GB"/>
        </w:rPr>
        <w:t xml:space="preserve"> </w:t>
      </w:r>
      <w:r w:rsidR="006225C3" w:rsidRPr="006225C3">
        <w:rPr>
          <w:rFonts w:ascii="Calibri" w:eastAsia="Times New Roman" w:hAnsi="Calibri" w:cs="Arial"/>
          <w:color w:val="222222"/>
          <w:shd w:val="clear" w:color="auto" w:fill="FFFFFF"/>
          <w:lang w:val="en-GB"/>
        </w:rPr>
        <w:t>stated,</w:t>
      </w:r>
      <w:r w:rsidR="00773AA6" w:rsidRPr="006225C3">
        <w:rPr>
          <w:rFonts w:ascii="Calibri" w:eastAsia="Times New Roman" w:hAnsi="Calibri" w:cs="Arial"/>
          <w:color w:val="222222"/>
          <w:shd w:val="clear" w:color="auto" w:fill="FFFFFF"/>
          <w:lang w:val="en-GB"/>
        </w:rPr>
        <w:t xml:space="preserve"> </w:t>
      </w:r>
      <w:r w:rsidR="00773AA6" w:rsidRPr="006225C3">
        <w:rPr>
          <w:rFonts w:ascii="Calibri" w:eastAsia="Times New Roman" w:hAnsi="Calibri" w:cs="Arial"/>
          <w:color w:val="313131"/>
          <w:spacing w:val="3"/>
          <w:shd w:val="clear" w:color="auto" w:fill="FFFFFF"/>
          <w:lang w:val="en-GB"/>
        </w:rPr>
        <w:t>“you’re pushing your cunt down on my mouth… you’re pressing your tits down on my cock… you’re ramming your cock down into my ass…”</w:t>
      </w:r>
      <w:r w:rsidR="006225C3" w:rsidRPr="006225C3">
        <w:rPr>
          <w:rFonts w:ascii="Calibri" w:eastAsia="Times New Roman" w:hAnsi="Calibri" w:cs="Arial"/>
          <w:color w:val="313131"/>
          <w:spacing w:val="3"/>
          <w:shd w:val="clear" w:color="auto" w:fill="FFFFFF"/>
          <w:lang w:val="en-GB"/>
        </w:rPr>
        <w:t xml:space="preserve"> </w:t>
      </w:r>
      <w:r w:rsidR="006225C3" w:rsidRPr="006225C3">
        <w:rPr>
          <w:rFonts w:ascii="Calibri" w:eastAsia="Times New Roman" w:hAnsi="Calibri" w:cs="Calibri"/>
          <w:color w:val="000000"/>
          <w:shd w:val="clear" w:color="auto" w:fill="FFFFFF"/>
          <w:lang w:val="en-GB"/>
        </w:rPr>
        <w:t>(</w:t>
      </w:r>
      <w:proofErr w:type="spellStart"/>
      <w:r w:rsidR="006225C3" w:rsidRPr="006225C3">
        <w:rPr>
          <w:rFonts w:ascii="Calibri" w:eastAsia="Times New Roman" w:hAnsi="Calibri" w:cs="Calibri"/>
          <w:color w:val="000000"/>
          <w:shd w:val="clear" w:color="auto" w:fill="FFFFFF"/>
          <w:lang w:val="en-GB"/>
        </w:rPr>
        <w:t>Acconci</w:t>
      </w:r>
      <w:proofErr w:type="spellEnd"/>
      <w:r w:rsidR="006225C3" w:rsidRPr="006225C3">
        <w:rPr>
          <w:rFonts w:ascii="Calibri" w:eastAsia="Times New Roman" w:hAnsi="Calibri" w:cs="Calibri"/>
          <w:color w:val="000000"/>
          <w:shd w:val="clear" w:color="auto" w:fill="FFFFFF"/>
          <w:lang w:val="en-GB"/>
        </w:rPr>
        <w:t xml:space="preserve"> cited, Goldberg, 1979)</w:t>
      </w:r>
      <w:r w:rsidR="006225C3" w:rsidRPr="006225C3">
        <w:rPr>
          <w:rFonts w:ascii="Calibri" w:eastAsia="Times New Roman" w:hAnsi="Calibri" w:cs="Arial"/>
          <w:color w:val="222222"/>
          <w:shd w:val="clear" w:color="auto" w:fill="FFFFFF"/>
          <w:lang w:val="en-GB"/>
        </w:rPr>
        <w:t>.</w:t>
      </w:r>
      <w:r w:rsidR="006225C3">
        <w:rPr>
          <w:rFonts w:ascii="Calibri" w:eastAsia="Times New Roman" w:hAnsi="Calibri" w:cs="Arial"/>
          <w:color w:val="222222"/>
          <w:shd w:val="clear" w:color="auto" w:fill="FFFFFF"/>
          <w:lang w:val="en-GB"/>
        </w:rPr>
        <w:t xml:space="preserve"> </w:t>
      </w:r>
      <w:r w:rsidR="00773AA6">
        <w:rPr>
          <w:rFonts w:ascii="Calibri" w:eastAsia="Times New Roman" w:hAnsi="Calibri" w:cs="Arial"/>
          <w:color w:val="313131"/>
          <w:spacing w:val="3"/>
          <w:shd w:val="clear" w:color="auto" w:fill="FFFFFF"/>
          <w:lang w:val="en-GB"/>
        </w:rPr>
        <w:t xml:space="preserve"> </w:t>
      </w:r>
      <w:proofErr w:type="gramStart"/>
      <w:r w:rsidR="00773AA6">
        <w:rPr>
          <w:rFonts w:ascii="Calibri" w:eastAsia="Times New Roman" w:hAnsi="Calibri" w:cs="Arial"/>
          <w:color w:val="313131"/>
          <w:spacing w:val="3"/>
          <w:shd w:val="clear" w:color="auto" w:fill="FFFFFF"/>
          <w:lang w:val="en-GB"/>
        </w:rPr>
        <w:t>the</w:t>
      </w:r>
      <w:proofErr w:type="gramEnd"/>
      <w:r w:rsidR="00773AA6">
        <w:rPr>
          <w:rFonts w:ascii="Calibri" w:eastAsia="Times New Roman" w:hAnsi="Calibri" w:cs="Arial"/>
          <w:color w:val="313131"/>
          <w:spacing w:val="3"/>
          <w:shd w:val="clear" w:color="auto" w:fill="FFFFFF"/>
          <w:lang w:val="en-GB"/>
        </w:rPr>
        <w:t xml:space="preserve"> performance was heavily provocative and looked to test the importance of reciprocal interaction with the viewer, overlapping an interplay between the physical, psychological and the social. </w:t>
      </w:r>
    </w:p>
    <w:p w14:paraId="4BE5AA76" w14:textId="77777777" w:rsidR="00773AA6" w:rsidRDefault="00773AA6" w:rsidP="000070EE">
      <w:pPr>
        <w:spacing w:line="480" w:lineRule="auto"/>
        <w:jc w:val="both"/>
        <w:rPr>
          <w:rFonts w:ascii="Calibri" w:eastAsia="Times New Roman" w:hAnsi="Calibri" w:cs="Arial"/>
          <w:color w:val="222222"/>
          <w:shd w:val="clear" w:color="auto" w:fill="FFFFFF"/>
          <w:lang w:val="en-GB"/>
        </w:rPr>
      </w:pPr>
    </w:p>
    <w:p w14:paraId="0313DF54" w14:textId="1DFD626B" w:rsidR="002D7FC2" w:rsidRPr="00773AA6" w:rsidRDefault="000122A0" w:rsidP="00DD2761">
      <w:pPr>
        <w:spacing w:line="480" w:lineRule="auto"/>
        <w:jc w:val="both"/>
        <w:rPr>
          <w:rFonts w:ascii="Calibri" w:eastAsia="Times New Roman" w:hAnsi="Calibri" w:cs="Calibri"/>
          <w:lang w:val="en-GB"/>
        </w:rPr>
      </w:pPr>
      <w:r>
        <w:rPr>
          <w:rFonts w:ascii="Calibri" w:eastAsia="Times New Roman" w:hAnsi="Calibri" w:cs="Arial"/>
          <w:color w:val="222222"/>
          <w:shd w:val="clear" w:color="auto" w:fill="FFFFFF"/>
          <w:lang w:val="en-GB"/>
        </w:rPr>
        <w:t>Performance</w:t>
      </w:r>
      <w:r w:rsidR="00E02020">
        <w:rPr>
          <w:rFonts w:ascii="Calibri" w:eastAsia="Times New Roman" w:hAnsi="Calibri" w:cs="Arial"/>
          <w:color w:val="222222"/>
          <w:shd w:val="clear" w:color="auto" w:fill="FFFFFF"/>
          <w:lang w:val="en-GB"/>
        </w:rPr>
        <w:t>,</w:t>
      </w:r>
      <w:r>
        <w:rPr>
          <w:rFonts w:ascii="Calibri" w:eastAsia="Times New Roman" w:hAnsi="Calibri" w:cs="Arial"/>
          <w:color w:val="222222"/>
          <w:shd w:val="clear" w:color="auto" w:fill="FFFFFF"/>
          <w:lang w:val="en-GB"/>
        </w:rPr>
        <w:t xml:space="preserve"> throughout the history of its development</w:t>
      </w:r>
      <w:r w:rsidR="00E02020">
        <w:rPr>
          <w:rFonts w:ascii="Calibri" w:eastAsia="Times New Roman" w:hAnsi="Calibri" w:cs="Arial"/>
          <w:color w:val="222222"/>
          <w:shd w:val="clear" w:color="auto" w:fill="FFFFFF"/>
          <w:lang w:val="en-GB"/>
        </w:rPr>
        <w:t>,</w:t>
      </w:r>
      <w:r>
        <w:rPr>
          <w:rFonts w:ascii="Calibri" w:eastAsia="Times New Roman" w:hAnsi="Calibri" w:cs="Arial"/>
          <w:color w:val="222222"/>
          <w:shd w:val="clear" w:color="auto" w:fill="FFFFFF"/>
          <w:lang w:val="en-GB"/>
        </w:rPr>
        <w:t xml:space="preserve"> has been defined through many different terms: ‘live art’, ‘</w:t>
      </w:r>
      <w:r w:rsidR="003A380E">
        <w:rPr>
          <w:rFonts w:ascii="Calibri" w:eastAsia="Times New Roman" w:hAnsi="Calibri" w:cs="Arial"/>
          <w:color w:val="222222"/>
          <w:shd w:val="clear" w:color="auto" w:fill="FFFFFF"/>
          <w:lang w:val="en-GB"/>
        </w:rPr>
        <w:t>events</w:t>
      </w:r>
      <w:r w:rsidR="00E02020">
        <w:rPr>
          <w:rFonts w:ascii="Calibri" w:eastAsia="Times New Roman" w:hAnsi="Calibri" w:cs="Arial"/>
          <w:color w:val="222222"/>
          <w:shd w:val="clear" w:color="auto" w:fill="FFFFFF"/>
          <w:lang w:val="en-GB"/>
        </w:rPr>
        <w:t>’</w:t>
      </w:r>
      <w:r w:rsidR="003A380E">
        <w:rPr>
          <w:rFonts w:ascii="Calibri" w:eastAsia="Times New Roman" w:hAnsi="Calibri" w:cs="Arial"/>
          <w:color w:val="222222"/>
          <w:shd w:val="clear" w:color="auto" w:fill="FFFFFF"/>
          <w:lang w:val="en-GB"/>
        </w:rPr>
        <w:t xml:space="preserve">, </w:t>
      </w:r>
      <w:r w:rsidR="00773AA6">
        <w:rPr>
          <w:rFonts w:ascii="Calibri" w:eastAsia="Times New Roman" w:hAnsi="Calibri" w:cs="Arial"/>
          <w:color w:val="222222"/>
          <w:shd w:val="clear" w:color="auto" w:fill="FFFFFF"/>
          <w:lang w:val="en-GB"/>
        </w:rPr>
        <w:t>‘situation</w:t>
      </w:r>
      <w:r w:rsidR="003A380E">
        <w:rPr>
          <w:rFonts w:ascii="Calibri" w:eastAsia="Times New Roman" w:hAnsi="Calibri" w:cs="Arial"/>
          <w:color w:val="222222"/>
          <w:shd w:val="clear" w:color="auto" w:fill="FFFFFF"/>
          <w:lang w:val="en-GB"/>
        </w:rPr>
        <w:t>s</w:t>
      </w:r>
      <w:r w:rsidR="00773AA6">
        <w:rPr>
          <w:rFonts w:ascii="Calibri" w:eastAsia="Times New Roman" w:hAnsi="Calibri" w:cs="Arial"/>
          <w:color w:val="222222"/>
          <w:shd w:val="clear" w:color="auto" w:fill="FFFFFF"/>
          <w:lang w:val="en-GB"/>
        </w:rPr>
        <w:t>’</w:t>
      </w:r>
      <w:r w:rsidR="00E02020">
        <w:rPr>
          <w:rFonts w:ascii="Calibri" w:eastAsia="Times New Roman" w:hAnsi="Calibri" w:cs="Arial"/>
          <w:color w:val="222222"/>
          <w:shd w:val="clear" w:color="auto" w:fill="FFFFFF"/>
          <w:lang w:val="en-GB"/>
        </w:rPr>
        <w:t>,</w:t>
      </w:r>
      <w:r w:rsidR="003A380E">
        <w:rPr>
          <w:rFonts w:ascii="Calibri" w:eastAsia="Times New Roman" w:hAnsi="Calibri" w:cs="Arial"/>
          <w:color w:val="222222"/>
          <w:shd w:val="clear" w:color="auto" w:fill="FFFFFF"/>
          <w:lang w:val="en-GB"/>
        </w:rPr>
        <w:t xml:space="preserve"> </w:t>
      </w:r>
      <w:r w:rsidR="00E02020">
        <w:rPr>
          <w:rFonts w:ascii="Calibri" w:eastAsia="Times New Roman" w:hAnsi="Calibri" w:cs="Arial"/>
          <w:color w:val="222222"/>
          <w:shd w:val="clear" w:color="auto" w:fill="FFFFFF"/>
          <w:lang w:val="en-GB"/>
        </w:rPr>
        <w:t>‘</w:t>
      </w:r>
      <w:r w:rsidR="003A380E">
        <w:rPr>
          <w:rFonts w:ascii="Calibri" w:eastAsia="Times New Roman" w:hAnsi="Calibri" w:cs="Arial"/>
          <w:color w:val="222222"/>
          <w:shd w:val="clear" w:color="auto" w:fill="FFFFFF"/>
          <w:lang w:val="en-GB"/>
        </w:rPr>
        <w:t>action’, and ‘happenings’</w:t>
      </w:r>
      <w:r w:rsidR="00773AA6">
        <w:rPr>
          <w:rFonts w:ascii="Calibri" w:eastAsia="Times New Roman" w:hAnsi="Calibri" w:cs="Arial"/>
          <w:color w:val="222222"/>
          <w:shd w:val="clear" w:color="auto" w:fill="FFFFFF"/>
          <w:lang w:val="en-GB"/>
        </w:rPr>
        <w:t xml:space="preserve">. Becoming </w:t>
      </w:r>
      <w:r w:rsidR="00E02020">
        <w:rPr>
          <w:rFonts w:ascii="Calibri" w:eastAsia="Times New Roman" w:hAnsi="Calibri" w:cs="Arial"/>
          <w:color w:val="222222"/>
          <w:shd w:val="clear" w:color="auto" w:fill="FFFFFF"/>
          <w:lang w:val="en-GB"/>
        </w:rPr>
        <w:t xml:space="preserve">a </w:t>
      </w:r>
      <w:r w:rsidR="007F37C0">
        <w:rPr>
          <w:rFonts w:ascii="Calibri" w:eastAsia="Times New Roman" w:hAnsi="Calibri" w:cs="Arial"/>
          <w:color w:val="222222"/>
          <w:shd w:val="clear" w:color="auto" w:fill="FFFFFF"/>
          <w:lang w:val="en-GB"/>
        </w:rPr>
        <w:t>widely recognised</w:t>
      </w:r>
      <w:r w:rsidR="00773AA6">
        <w:rPr>
          <w:rFonts w:ascii="Calibri" w:eastAsia="Times New Roman" w:hAnsi="Calibri" w:cs="Arial"/>
          <w:color w:val="222222"/>
          <w:shd w:val="clear" w:color="auto" w:fill="FFFFFF"/>
          <w:lang w:val="en-GB"/>
        </w:rPr>
        <w:t xml:space="preserve"> feature in contemporary art </w:t>
      </w:r>
      <w:r w:rsidR="006177DD">
        <w:rPr>
          <w:rFonts w:ascii="Calibri" w:eastAsia="Times New Roman" w:hAnsi="Calibri" w:cs="Arial"/>
          <w:color w:val="222222"/>
          <w:shd w:val="clear" w:color="auto" w:fill="FFFFFF"/>
          <w:lang w:val="en-GB"/>
        </w:rPr>
        <w:t xml:space="preserve">and has been defined as an eruption of the arts. Being described </w:t>
      </w:r>
      <w:r w:rsidR="006177DD" w:rsidRPr="00DE3BCD">
        <w:rPr>
          <w:rFonts w:ascii="Calibri" w:eastAsia="Times New Roman" w:hAnsi="Calibri" w:cs="Arial"/>
          <w:color w:val="222222"/>
          <w:shd w:val="clear" w:color="auto" w:fill="FFFFFF"/>
          <w:lang w:val="en-GB"/>
        </w:rPr>
        <w:t xml:space="preserve">as </w:t>
      </w:r>
      <w:r w:rsidR="00773AA6" w:rsidRPr="00DE3BCD">
        <w:rPr>
          <w:rFonts w:ascii="Calibri" w:eastAsia="Times New Roman" w:hAnsi="Calibri" w:cs="Arial"/>
          <w:color w:val="222222"/>
          <w:shd w:val="clear" w:color="auto" w:fill="FFFFFF"/>
          <w:lang w:val="en-GB"/>
        </w:rPr>
        <w:t>“</w:t>
      </w:r>
      <w:r w:rsidR="007F37C0" w:rsidRPr="00DE3BCD">
        <w:rPr>
          <w:rFonts w:ascii="Calibri" w:eastAsia="Times New Roman" w:hAnsi="Calibri" w:cs="Arial"/>
          <w:color w:val="222222"/>
          <w:shd w:val="clear" w:color="auto" w:fill="FFFFFF"/>
          <w:lang w:val="en-GB"/>
        </w:rPr>
        <w:t>a radical break from traditional art forms of making art that stripped art of many of its accumulated habits and political associations”</w:t>
      </w:r>
      <w:r w:rsidR="00773AA6" w:rsidRPr="00DE3BCD">
        <w:rPr>
          <w:rFonts w:ascii="Calibri" w:eastAsia="Times New Roman" w:hAnsi="Calibri" w:cs="Arial"/>
          <w:color w:val="222222"/>
          <w:shd w:val="clear" w:color="auto" w:fill="FFFFFF"/>
          <w:lang w:val="en-GB"/>
        </w:rPr>
        <w:t xml:space="preserve"> </w:t>
      </w:r>
      <w:r w:rsidR="00DE3BCD" w:rsidRPr="00DE3BCD">
        <w:rPr>
          <w:rFonts w:ascii="Calibri" w:eastAsia="Times New Roman" w:hAnsi="Calibri" w:cs="Calibri"/>
          <w:color w:val="000000"/>
          <w:shd w:val="clear" w:color="auto" w:fill="FFFFFF"/>
          <w:lang w:val="en-GB"/>
        </w:rPr>
        <w:t>(Wood, 2018, p13</w:t>
      </w:r>
      <w:r w:rsidR="00773AA6" w:rsidRPr="00DE3BCD">
        <w:rPr>
          <w:rFonts w:ascii="Calibri" w:eastAsia="Times New Roman" w:hAnsi="Calibri" w:cs="Calibri"/>
          <w:color w:val="000000"/>
          <w:shd w:val="clear" w:color="auto" w:fill="FFFFFF"/>
          <w:lang w:val="en-GB"/>
        </w:rPr>
        <w:t>)</w:t>
      </w:r>
      <w:r w:rsidR="00773AA6" w:rsidRPr="00DE3BCD">
        <w:rPr>
          <w:rFonts w:ascii="Calibri" w:eastAsia="Times New Roman" w:hAnsi="Calibri" w:cs="Arial"/>
          <w:color w:val="222222"/>
          <w:shd w:val="clear" w:color="auto" w:fill="FFFFFF"/>
          <w:lang w:val="en-GB"/>
        </w:rPr>
        <w:t>.</w:t>
      </w:r>
      <w:r w:rsidR="008F708F">
        <w:rPr>
          <w:rFonts w:ascii="Calibri" w:eastAsia="Times New Roman" w:hAnsi="Calibri" w:cs="Arial"/>
          <w:color w:val="222222"/>
          <w:shd w:val="clear" w:color="auto" w:fill="FFFFFF"/>
          <w:lang w:val="en-GB"/>
        </w:rPr>
        <w:t xml:space="preserve"> Taking a point of a fresh perception on the work of art and what it can be. </w:t>
      </w:r>
      <w:proofErr w:type="spellStart"/>
      <w:r w:rsidR="008F708F">
        <w:rPr>
          <w:rFonts w:ascii="Calibri" w:eastAsia="Times New Roman" w:hAnsi="Calibri" w:cs="Arial"/>
          <w:color w:val="222222"/>
          <w:shd w:val="clear" w:color="auto" w:fill="FFFFFF"/>
          <w:lang w:val="en-GB"/>
        </w:rPr>
        <w:t>Roselee</w:t>
      </w:r>
      <w:proofErr w:type="spellEnd"/>
      <w:r w:rsidR="008F708F">
        <w:rPr>
          <w:rFonts w:ascii="Calibri" w:eastAsia="Times New Roman" w:hAnsi="Calibri" w:cs="Arial"/>
          <w:color w:val="222222"/>
          <w:shd w:val="clear" w:color="auto" w:fill="FFFFFF"/>
          <w:lang w:val="en-GB"/>
        </w:rPr>
        <w:t xml:space="preserve"> Goldberg was the first critique of this type of </w:t>
      </w:r>
      <w:r w:rsidR="008F708F">
        <w:rPr>
          <w:rFonts w:ascii="Calibri" w:eastAsia="Times New Roman" w:hAnsi="Calibri" w:cs="Arial"/>
          <w:color w:val="222222"/>
          <w:shd w:val="clear" w:color="auto" w:fill="FFFFFF"/>
          <w:lang w:val="en-GB"/>
        </w:rPr>
        <w:lastRenderedPageBreak/>
        <w:t xml:space="preserve">performance art and has written many books and observations of its growth since. </w:t>
      </w:r>
      <w:r w:rsidR="00070715">
        <w:rPr>
          <w:rFonts w:ascii="Calibri" w:eastAsia="Times New Roman" w:hAnsi="Calibri" w:cs="Arial"/>
          <w:color w:val="222222"/>
          <w:shd w:val="clear" w:color="auto" w:fill="FFFFFF"/>
          <w:lang w:val="en-GB"/>
        </w:rPr>
        <w:t>In Goldberg’s first survey of performance art in 1979</w:t>
      </w:r>
      <w:r w:rsidR="00E02020">
        <w:rPr>
          <w:rFonts w:ascii="Calibri" w:eastAsia="Times New Roman" w:hAnsi="Calibri" w:cs="Arial"/>
          <w:color w:val="222222"/>
          <w:shd w:val="clear" w:color="auto" w:fill="FFFFFF"/>
          <w:lang w:val="en-GB"/>
        </w:rPr>
        <w:t>,</w:t>
      </w:r>
      <w:r w:rsidR="00070715">
        <w:rPr>
          <w:rFonts w:ascii="Calibri" w:eastAsia="Times New Roman" w:hAnsi="Calibri" w:cs="Arial"/>
          <w:color w:val="222222"/>
          <w:shd w:val="clear" w:color="auto" w:fill="FFFFFF"/>
          <w:lang w:val="en-GB"/>
        </w:rPr>
        <w:t xml:space="preserve"> </w:t>
      </w:r>
      <w:r w:rsidR="00070715" w:rsidRPr="00070715">
        <w:rPr>
          <w:rFonts w:ascii="Calibri" w:eastAsia="Times New Roman" w:hAnsi="Calibri" w:cs="Arial"/>
          <w:i/>
          <w:color w:val="222222"/>
          <w:shd w:val="clear" w:color="auto" w:fill="FFFFFF"/>
          <w:lang w:val="en-GB"/>
        </w:rPr>
        <w:t>Performance: Live art 1909 to the present (1979)</w:t>
      </w:r>
      <w:r w:rsidR="00070715">
        <w:rPr>
          <w:rFonts w:ascii="Calibri" w:eastAsia="Times New Roman" w:hAnsi="Calibri" w:cs="Arial"/>
          <w:color w:val="222222"/>
          <w:shd w:val="clear" w:color="auto" w:fill="FFFFFF"/>
          <w:lang w:val="en-GB"/>
        </w:rPr>
        <w:t xml:space="preserve"> she rea</w:t>
      </w:r>
      <w:r w:rsidR="00DD2761">
        <w:rPr>
          <w:rFonts w:ascii="Calibri" w:eastAsia="Times New Roman" w:hAnsi="Calibri" w:cs="Arial"/>
          <w:color w:val="222222"/>
          <w:shd w:val="clear" w:color="auto" w:fill="FFFFFF"/>
          <w:lang w:val="en-GB"/>
        </w:rPr>
        <w:t xml:space="preserve">ched the conclusion that it is </w:t>
      </w:r>
      <w:r w:rsidR="00DD2761" w:rsidRPr="00DE3BCD">
        <w:rPr>
          <w:rFonts w:ascii="Calibri" w:eastAsia="Times New Roman" w:hAnsi="Calibri" w:cs="Arial"/>
          <w:color w:val="222222"/>
          <w:shd w:val="clear" w:color="auto" w:fill="FFFFFF"/>
          <w:lang w:val="en-GB"/>
        </w:rPr>
        <w:t>“live art by artists</w:t>
      </w:r>
      <w:r w:rsidR="00070715" w:rsidRPr="00DE3BCD">
        <w:rPr>
          <w:rFonts w:ascii="Calibri" w:eastAsia="Times New Roman" w:hAnsi="Calibri" w:cs="Arial"/>
          <w:color w:val="222222"/>
          <w:shd w:val="clear" w:color="auto" w:fill="FFFFFF"/>
          <w:lang w:val="en-GB"/>
        </w:rPr>
        <w:t xml:space="preserve"> leading to a further elaboration that </w:t>
      </w:r>
      <w:r w:rsidR="00D81639" w:rsidRPr="00DE3BCD">
        <w:rPr>
          <w:rFonts w:ascii="Calibri" w:eastAsia="Times New Roman" w:hAnsi="Calibri" w:cs="Arial"/>
          <w:color w:val="222222"/>
          <w:shd w:val="clear" w:color="auto" w:fill="FFFFFF"/>
          <w:lang w:val="en-GB"/>
        </w:rPr>
        <w:t>a medium that insists on actual presence; on the experience of being there”</w:t>
      </w:r>
      <w:r w:rsidR="00DD2761" w:rsidRPr="00DE3BCD">
        <w:rPr>
          <w:rFonts w:ascii="Calibri" w:eastAsia="Times New Roman" w:hAnsi="Calibri" w:cs="Arial"/>
          <w:color w:val="222222"/>
          <w:shd w:val="clear" w:color="auto" w:fill="FFFFFF"/>
          <w:lang w:val="en-GB"/>
        </w:rPr>
        <w:t xml:space="preserve"> </w:t>
      </w:r>
      <w:r w:rsidR="00DE3BCD" w:rsidRPr="00DE3BCD">
        <w:rPr>
          <w:rFonts w:ascii="Calibri" w:eastAsia="Times New Roman" w:hAnsi="Calibri" w:cs="Calibri"/>
          <w:color w:val="000000"/>
          <w:shd w:val="clear" w:color="auto" w:fill="FFFFFF"/>
          <w:lang w:val="en-GB"/>
        </w:rPr>
        <w:t>(Goldberg, 1979 cited by Wood 2018)</w:t>
      </w:r>
      <w:r w:rsidR="00261360" w:rsidRPr="00DE3BCD">
        <w:rPr>
          <w:rFonts w:ascii="Calibri" w:eastAsia="Times New Roman" w:hAnsi="Calibri" w:cs="Arial"/>
          <w:color w:val="222222"/>
          <w:shd w:val="clear" w:color="auto" w:fill="FFFFFF"/>
          <w:lang w:val="en-GB"/>
        </w:rPr>
        <w:t>.</w:t>
      </w:r>
      <w:r w:rsidR="00261360">
        <w:rPr>
          <w:rFonts w:ascii="Calibri" w:eastAsia="Times New Roman" w:hAnsi="Calibri" w:cs="Arial"/>
          <w:color w:val="222222"/>
          <w:shd w:val="clear" w:color="auto" w:fill="FFFFFF"/>
          <w:lang w:val="en-GB"/>
        </w:rPr>
        <w:t xml:space="preserve"> The presence of the body as an artwork and the presence of the viewer; allows the work to take a new level of connection and intimacy which can be exploited by the artist and audience.  </w:t>
      </w:r>
      <w:r w:rsidR="00261360">
        <w:rPr>
          <w:rFonts w:ascii="Calibri" w:eastAsia="Times New Roman" w:hAnsi="Calibri" w:cs="Times New Roman"/>
          <w:lang w:val="en-GB"/>
        </w:rPr>
        <w:t xml:space="preserve">The staging of the naked and raw physicality of the subject can be drawn from expressionism and the futurist artists before like </w:t>
      </w:r>
      <w:proofErr w:type="spellStart"/>
      <w:r w:rsidR="00261360">
        <w:rPr>
          <w:rFonts w:ascii="Calibri" w:eastAsia="Times New Roman" w:hAnsi="Calibri" w:cs="Times New Roman"/>
          <w:lang w:val="en-GB"/>
        </w:rPr>
        <w:t>Egon</w:t>
      </w:r>
      <w:proofErr w:type="spellEnd"/>
      <w:r w:rsidR="00261360">
        <w:rPr>
          <w:rFonts w:ascii="Calibri" w:eastAsia="Times New Roman" w:hAnsi="Calibri" w:cs="Times New Roman"/>
          <w:lang w:val="en-GB"/>
        </w:rPr>
        <w:t xml:space="preserve"> </w:t>
      </w:r>
      <w:proofErr w:type="spellStart"/>
      <w:r w:rsidR="00261360">
        <w:rPr>
          <w:rFonts w:ascii="Calibri" w:eastAsia="Times New Roman" w:hAnsi="Calibri" w:cs="Times New Roman"/>
          <w:lang w:val="en-GB"/>
        </w:rPr>
        <w:t>Schiele</w:t>
      </w:r>
      <w:proofErr w:type="spellEnd"/>
      <w:r w:rsidR="00261360">
        <w:rPr>
          <w:rFonts w:ascii="Calibri" w:eastAsia="Times New Roman" w:hAnsi="Calibri" w:cs="Times New Roman"/>
          <w:lang w:val="en-GB"/>
        </w:rPr>
        <w:t xml:space="preserve"> in the early 20</w:t>
      </w:r>
      <w:r w:rsidR="00261360" w:rsidRPr="00D81639">
        <w:rPr>
          <w:rFonts w:ascii="Calibri" w:eastAsia="Times New Roman" w:hAnsi="Calibri" w:cs="Times New Roman"/>
          <w:vertAlign w:val="superscript"/>
          <w:lang w:val="en-GB"/>
        </w:rPr>
        <w:t>th</w:t>
      </w:r>
      <w:r w:rsidR="00261360">
        <w:rPr>
          <w:rFonts w:ascii="Calibri" w:eastAsia="Times New Roman" w:hAnsi="Calibri" w:cs="Times New Roman"/>
          <w:lang w:val="en-GB"/>
        </w:rPr>
        <w:t xml:space="preserve"> century and to native ideas and fantasies of primitivism. Drawing upon the</w:t>
      </w:r>
      <w:r w:rsidR="00874AC5">
        <w:rPr>
          <w:rFonts w:ascii="Calibri" w:eastAsia="Times New Roman" w:hAnsi="Calibri" w:cs="Times New Roman"/>
          <w:lang w:val="en-GB"/>
        </w:rPr>
        <w:t xml:space="preserve"> figuration towards the literal and an extreme picture of raw authenticity. </w:t>
      </w:r>
    </w:p>
    <w:p w14:paraId="3B81DEE3" w14:textId="043E5C83" w:rsidR="00871495" w:rsidRDefault="00FC7B3F" w:rsidP="00817D62">
      <w:pPr>
        <w:pStyle w:val="Heading1"/>
        <w:rPr>
          <w:lang w:val="en-GB"/>
        </w:rPr>
      </w:pPr>
      <w:r w:rsidRPr="005567FE">
        <w:rPr>
          <w:lang w:val="en-GB"/>
        </w:rPr>
        <w:t>Development of performance in the history of the arts</w:t>
      </w:r>
    </w:p>
    <w:p w14:paraId="5A4ECB5C" w14:textId="77777777" w:rsidR="00817D62" w:rsidRPr="00817D62" w:rsidRDefault="00817D62" w:rsidP="00817D62"/>
    <w:p w14:paraId="7F37E353" w14:textId="5FCB0A80" w:rsidR="00460E0E" w:rsidRDefault="00123932" w:rsidP="000070EE">
      <w:pPr>
        <w:spacing w:line="480" w:lineRule="auto"/>
        <w:jc w:val="both"/>
        <w:rPr>
          <w:rFonts w:ascii="Calibri" w:eastAsia="Times New Roman" w:hAnsi="Calibri" w:cs="Times New Roman"/>
          <w:lang w:val="en-GB"/>
        </w:rPr>
      </w:pPr>
      <w:r>
        <w:rPr>
          <w:rFonts w:ascii="Calibri" w:eastAsia="Times New Roman" w:hAnsi="Calibri" w:cs="Times New Roman"/>
          <w:lang w:val="en-GB"/>
        </w:rPr>
        <w:t>Performance art began to arise in the early 20</w:t>
      </w:r>
      <w:r w:rsidRPr="00123932">
        <w:rPr>
          <w:rFonts w:ascii="Calibri" w:eastAsia="Times New Roman" w:hAnsi="Calibri" w:cs="Times New Roman"/>
          <w:vertAlign w:val="superscript"/>
          <w:lang w:val="en-GB"/>
        </w:rPr>
        <w:t>th</w:t>
      </w:r>
      <w:r w:rsidR="00742B9F">
        <w:rPr>
          <w:rFonts w:ascii="Calibri" w:eastAsia="Times New Roman" w:hAnsi="Calibri" w:cs="Times New Roman"/>
          <w:lang w:val="en-GB"/>
        </w:rPr>
        <w:t xml:space="preserve"> century, originating through</w:t>
      </w:r>
      <w:r w:rsidR="002B64D8">
        <w:rPr>
          <w:rFonts w:ascii="Calibri" w:eastAsia="Times New Roman" w:hAnsi="Calibri" w:cs="Times New Roman"/>
          <w:lang w:val="en-GB"/>
        </w:rPr>
        <w:t xml:space="preserve"> construction</w:t>
      </w:r>
      <w:r w:rsidR="00742B9F">
        <w:rPr>
          <w:rFonts w:ascii="Calibri" w:eastAsia="Times New Roman" w:hAnsi="Calibri" w:cs="Times New Roman"/>
          <w:lang w:val="en-GB"/>
        </w:rPr>
        <w:t>s</w:t>
      </w:r>
      <w:r w:rsidR="002B64D8">
        <w:rPr>
          <w:rFonts w:ascii="Calibri" w:eastAsia="Times New Roman" w:hAnsi="Calibri" w:cs="Times New Roman"/>
          <w:lang w:val="en-GB"/>
        </w:rPr>
        <w:t xml:space="preserve"> </w:t>
      </w:r>
      <w:r w:rsidR="00742B9F">
        <w:rPr>
          <w:rFonts w:ascii="Calibri" w:eastAsia="Times New Roman" w:hAnsi="Calibri" w:cs="Times New Roman"/>
          <w:lang w:val="en-GB"/>
        </w:rPr>
        <w:t xml:space="preserve">of </w:t>
      </w:r>
      <w:r w:rsidR="002B64D8">
        <w:rPr>
          <w:rFonts w:ascii="Calibri" w:eastAsia="Times New Roman" w:hAnsi="Calibri" w:cs="Times New Roman"/>
          <w:lang w:val="en-GB"/>
        </w:rPr>
        <w:t xml:space="preserve">texts, scripts and descriptions. </w:t>
      </w:r>
      <w:r w:rsidR="00203706">
        <w:rPr>
          <w:rFonts w:ascii="Calibri" w:eastAsia="Times New Roman" w:hAnsi="Calibri" w:cs="Times New Roman"/>
          <w:lang w:val="en-GB"/>
        </w:rPr>
        <w:t xml:space="preserve">The </w:t>
      </w:r>
      <w:r w:rsidR="00CF29D4">
        <w:rPr>
          <w:rFonts w:ascii="Calibri" w:eastAsia="Times New Roman" w:hAnsi="Calibri" w:cs="Times New Roman"/>
          <w:lang w:val="en-GB"/>
        </w:rPr>
        <w:t>Futurists in the form of a manifesto identified the emergence of performance</w:t>
      </w:r>
      <w:r w:rsidR="00742B9F">
        <w:rPr>
          <w:rFonts w:ascii="Calibri" w:eastAsia="Times New Roman" w:hAnsi="Calibri" w:cs="Times New Roman"/>
          <w:lang w:val="en-GB"/>
        </w:rPr>
        <w:t xml:space="preserve"> in Russia</w:t>
      </w:r>
      <w:r w:rsidR="001F7B93">
        <w:rPr>
          <w:rFonts w:ascii="Calibri" w:eastAsia="Times New Roman" w:hAnsi="Calibri" w:cs="Times New Roman"/>
          <w:lang w:val="en-GB"/>
        </w:rPr>
        <w:t>. There were two main reasons to why performance had its beginnings marked there. Artists began to react to the change from the old order of the arts with the imported style</w:t>
      </w:r>
      <w:r w:rsidR="00742B9F">
        <w:rPr>
          <w:rFonts w:ascii="Calibri" w:eastAsia="Times New Roman" w:hAnsi="Calibri" w:cs="Times New Roman"/>
          <w:lang w:val="en-GB"/>
        </w:rPr>
        <w:t>s</w:t>
      </w:r>
      <w:r w:rsidR="001F7B93">
        <w:rPr>
          <w:rFonts w:ascii="Calibri" w:eastAsia="Times New Roman" w:hAnsi="Calibri" w:cs="Times New Roman"/>
          <w:lang w:val="en-GB"/>
        </w:rPr>
        <w:t xml:space="preserve"> of </w:t>
      </w:r>
      <w:r w:rsidR="00742B9F">
        <w:rPr>
          <w:rFonts w:ascii="Calibri" w:eastAsia="Times New Roman" w:hAnsi="Calibri" w:cs="Times New Roman"/>
          <w:lang w:val="en-GB"/>
        </w:rPr>
        <w:t>impressionism</w:t>
      </w:r>
      <w:r w:rsidR="001F7B93">
        <w:rPr>
          <w:rFonts w:ascii="Calibri" w:eastAsia="Times New Roman" w:hAnsi="Calibri" w:cs="Times New Roman"/>
          <w:lang w:val="en-GB"/>
        </w:rPr>
        <w:t xml:space="preserve"> and e</w:t>
      </w:r>
      <w:r w:rsidR="00742B9F">
        <w:rPr>
          <w:rFonts w:ascii="Calibri" w:eastAsia="Times New Roman" w:hAnsi="Calibri" w:cs="Times New Roman"/>
          <w:lang w:val="en-GB"/>
        </w:rPr>
        <w:t>arly cubism and Italian Futurism. Calling</w:t>
      </w:r>
      <w:r w:rsidR="001F7B93">
        <w:rPr>
          <w:rFonts w:ascii="Calibri" w:eastAsia="Times New Roman" w:hAnsi="Calibri" w:cs="Times New Roman"/>
          <w:lang w:val="en-GB"/>
        </w:rPr>
        <w:t xml:space="preserve"> for an abandonment of the old art </w:t>
      </w:r>
      <w:r w:rsidR="00742B9F">
        <w:rPr>
          <w:rFonts w:ascii="Calibri" w:eastAsia="Times New Roman" w:hAnsi="Calibri" w:cs="Times New Roman"/>
          <w:lang w:val="en-GB"/>
        </w:rPr>
        <w:t>forms from the modernist eerier, which</w:t>
      </w:r>
      <w:r w:rsidR="001F7B93">
        <w:rPr>
          <w:rFonts w:ascii="Calibri" w:eastAsia="Times New Roman" w:hAnsi="Calibri" w:cs="Times New Roman"/>
          <w:lang w:val="en-GB"/>
        </w:rPr>
        <w:t xml:space="preserve"> acted as a weapon to</w:t>
      </w:r>
      <w:r w:rsidR="00460E0E">
        <w:rPr>
          <w:rFonts w:ascii="Calibri" w:eastAsia="Times New Roman" w:hAnsi="Calibri" w:cs="Times New Roman"/>
          <w:lang w:val="en-GB"/>
        </w:rPr>
        <w:t xml:space="preserve"> attack the forms of the past. The</w:t>
      </w:r>
      <w:r w:rsidR="001F7B93">
        <w:rPr>
          <w:rFonts w:ascii="Calibri" w:eastAsia="Times New Roman" w:hAnsi="Calibri" w:cs="Times New Roman"/>
          <w:lang w:val="en-GB"/>
        </w:rPr>
        <w:t xml:space="preserve"> futurist manifesto by</w:t>
      </w:r>
      <w:r w:rsidR="00742B9F">
        <w:rPr>
          <w:rFonts w:ascii="Calibri" w:eastAsia="Times New Roman" w:hAnsi="Calibri" w:cs="Times New Roman"/>
          <w:lang w:val="en-GB"/>
        </w:rPr>
        <w:t xml:space="preserve"> Filippo</w:t>
      </w:r>
      <w:r w:rsidR="001F7B93">
        <w:rPr>
          <w:rFonts w:ascii="Calibri" w:eastAsia="Times New Roman" w:hAnsi="Calibri" w:cs="Times New Roman"/>
          <w:lang w:val="en-GB"/>
        </w:rPr>
        <w:t xml:space="preserve"> Marinetti published in 1909 </w:t>
      </w:r>
      <w:r w:rsidR="00742B9F">
        <w:rPr>
          <w:rFonts w:ascii="Calibri" w:eastAsia="Times New Roman" w:hAnsi="Calibri" w:cs="Times New Roman"/>
          <w:lang w:val="en-GB"/>
        </w:rPr>
        <w:t>is a</w:t>
      </w:r>
      <w:r w:rsidR="001F7B93">
        <w:rPr>
          <w:rFonts w:ascii="Calibri" w:eastAsia="Times New Roman" w:hAnsi="Calibri" w:cs="Times New Roman"/>
          <w:lang w:val="en-GB"/>
        </w:rPr>
        <w:t xml:space="preserve"> </w:t>
      </w:r>
      <w:r w:rsidR="00742B9F">
        <w:rPr>
          <w:rFonts w:ascii="Calibri" w:eastAsia="Times New Roman" w:hAnsi="Calibri" w:cs="Times New Roman"/>
          <w:lang w:val="en-GB"/>
        </w:rPr>
        <w:t xml:space="preserve">significant point for this emergence, </w:t>
      </w:r>
      <w:r w:rsidR="00742B9F" w:rsidRPr="000C1C7E">
        <w:rPr>
          <w:rFonts w:ascii="Calibri" w:eastAsia="Times New Roman" w:hAnsi="Calibri" w:cs="Times New Roman"/>
          <w:lang w:val="en-GB"/>
        </w:rPr>
        <w:t xml:space="preserve">in the Paris featuring in the </w:t>
      </w:r>
      <w:r w:rsidR="00742B9F" w:rsidRPr="000C1C7E">
        <w:rPr>
          <w:rFonts w:ascii="Calibri" w:eastAsia="Times New Roman" w:hAnsi="Calibri" w:cs="Times New Roman"/>
          <w:i/>
          <w:lang w:val="en-GB"/>
        </w:rPr>
        <w:t>Le Figaro</w:t>
      </w:r>
      <w:r w:rsidR="00742B9F" w:rsidRPr="000C1C7E">
        <w:rPr>
          <w:rFonts w:ascii="Calibri" w:eastAsia="Times New Roman" w:hAnsi="Calibri" w:cs="Times New Roman"/>
          <w:lang w:val="en-GB"/>
        </w:rPr>
        <w:t xml:space="preserve"> publication. </w:t>
      </w:r>
      <w:r w:rsidR="00460E0E" w:rsidRPr="000C1C7E">
        <w:rPr>
          <w:rFonts w:ascii="Calibri" w:eastAsia="Times New Roman" w:hAnsi="Calibri" w:cs="Times New Roman"/>
          <w:lang w:val="en-GB"/>
        </w:rPr>
        <w:t>Attacking the</w:t>
      </w:r>
      <w:r w:rsidR="000C1C7E" w:rsidRPr="000C1C7E">
        <w:rPr>
          <w:rFonts w:ascii="Calibri" w:eastAsia="Times New Roman" w:hAnsi="Calibri" w:cs="Times New Roman"/>
          <w:lang w:val="en-GB"/>
        </w:rPr>
        <w:t xml:space="preserve"> traditional arts</w:t>
      </w:r>
      <w:r w:rsidR="00460E0E" w:rsidRPr="000C1C7E">
        <w:rPr>
          <w:rFonts w:ascii="Calibri" w:eastAsia="Times New Roman" w:hAnsi="Calibri" w:cs="Times New Roman"/>
          <w:lang w:val="en-GB"/>
        </w:rPr>
        <w:t xml:space="preserve"> establishment of painting targeting</w:t>
      </w:r>
      <w:r w:rsidR="000C1C7E" w:rsidRPr="000C1C7E">
        <w:rPr>
          <w:rFonts w:ascii="Calibri" w:eastAsia="Times New Roman" w:hAnsi="Calibri" w:cs="Times New Roman"/>
          <w:lang w:val="en-GB"/>
        </w:rPr>
        <w:t>,</w:t>
      </w:r>
      <w:r w:rsidR="00460E0E" w:rsidRPr="000C1C7E">
        <w:rPr>
          <w:rFonts w:ascii="Calibri" w:eastAsia="Times New Roman" w:hAnsi="Calibri" w:cs="Times New Roman"/>
          <w:lang w:val="en-GB"/>
        </w:rPr>
        <w:t xml:space="preserve"> </w:t>
      </w:r>
      <w:r w:rsidR="000C1C7E" w:rsidRPr="000C1C7E">
        <w:rPr>
          <w:rFonts w:ascii="Calibri" w:eastAsia="Times New Roman" w:hAnsi="Calibri" w:cs="Times New Roman"/>
          <w:lang w:val="en-GB"/>
        </w:rPr>
        <w:t xml:space="preserve">the </w:t>
      </w:r>
      <w:r w:rsidR="00460E0E" w:rsidRPr="000C1C7E">
        <w:rPr>
          <w:rFonts w:ascii="Calibri" w:eastAsia="Times New Roman" w:hAnsi="Calibri" w:cs="Times New Roman"/>
          <w:lang w:val="en-GB"/>
        </w:rPr>
        <w:t>Paris</w:t>
      </w:r>
      <w:r w:rsidR="000C1C7E" w:rsidRPr="000C1C7E">
        <w:rPr>
          <w:rFonts w:ascii="Calibri" w:eastAsia="Times New Roman" w:hAnsi="Calibri" w:cs="Times New Roman"/>
          <w:lang w:val="en-GB"/>
        </w:rPr>
        <w:t xml:space="preserve"> audience</w:t>
      </w:r>
      <w:r w:rsidR="00460E0E" w:rsidRPr="000C1C7E">
        <w:rPr>
          <w:rFonts w:ascii="Calibri" w:eastAsia="Times New Roman" w:hAnsi="Calibri" w:cs="Times New Roman"/>
          <w:lang w:val="en-GB"/>
        </w:rPr>
        <w:t xml:space="preserve"> because of its diverse arts culture</w:t>
      </w:r>
      <w:r w:rsidR="00460E0E" w:rsidRPr="001E077E">
        <w:rPr>
          <w:rFonts w:ascii="Calibri" w:eastAsia="Times New Roman" w:hAnsi="Calibri" w:cs="Times New Roman"/>
          <w:highlight w:val="yellow"/>
          <w:lang w:val="en-GB"/>
        </w:rPr>
        <w:t>.</w:t>
      </w:r>
      <w:r w:rsidR="00460E0E">
        <w:rPr>
          <w:rFonts w:ascii="Calibri" w:eastAsia="Times New Roman" w:hAnsi="Calibri" w:cs="Times New Roman"/>
          <w:lang w:val="en-GB"/>
        </w:rPr>
        <w:t xml:space="preserve"> This</w:t>
      </w:r>
      <w:r w:rsidR="00742B9F">
        <w:rPr>
          <w:rFonts w:ascii="Calibri" w:eastAsia="Times New Roman" w:hAnsi="Calibri" w:cs="Times New Roman"/>
          <w:lang w:val="en-GB"/>
        </w:rPr>
        <w:t xml:space="preserve"> was developed </w:t>
      </w:r>
      <w:r w:rsidR="001F7B93">
        <w:rPr>
          <w:rFonts w:ascii="Calibri" w:eastAsia="Times New Roman" w:hAnsi="Calibri" w:cs="Times New Roman"/>
          <w:lang w:val="en-GB"/>
        </w:rPr>
        <w:t>f</w:t>
      </w:r>
      <w:r w:rsidR="00440B4E">
        <w:rPr>
          <w:rFonts w:ascii="Calibri" w:eastAsia="Times New Roman" w:hAnsi="Calibri" w:cs="Times New Roman"/>
          <w:lang w:val="en-GB"/>
        </w:rPr>
        <w:t xml:space="preserve">urther in Russia with Futurism, following in </w:t>
      </w:r>
      <w:r w:rsidR="00440B4E">
        <w:rPr>
          <w:rFonts w:ascii="Calibri" w:eastAsia="Times New Roman" w:hAnsi="Calibri" w:cs="Times New Roman"/>
          <w:lang w:val="en-GB"/>
        </w:rPr>
        <w:lastRenderedPageBreak/>
        <w:t>the footsteps of the Russian Avant-Garde of the 1890</w:t>
      </w:r>
      <w:r w:rsidR="001E077E">
        <w:rPr>
          <w:rFonts w:ascii="Calibri" w:eastAsia="Times New Roman" w:hAnsi="Calibri" w:cs="Times New Roman"/>
          <w:lang w:val="en-GB"/>
        </w:rPr>
        <w:t>’</w:t>
      </w:r>
      <w:r w:rsidR="00440B4E">
        <w:rPr>
          <w:rFonts w:ascii="Calibri" w:eastAsia="Times New Roman" w:hAnsi="Calibri" w:cs="Times New Roman"/>
          <w:lang w:val="en-GB"/>
        </w:rPr>
        <w:t xml:space="preserve">s. </w:t>
      </w:r>
      <w:r w:rsidR="00460E0E">
        <w:rPr>
          <w:rFonts w:ascii="Calibri" w:eastAsia="Times New Roman" w:hAnsi="Calibri" w:cs="Times New Roman"/>
          <w:lang w:val="en-GB"/>
        </w:rPr>
        <w:t>Seeing the experimental arts flourish between the 1880</w:t>
      </w:r>
      <w:r w:rsidR="001E077E">
        <w:rPr>
          <w:rFonts w:ascii="Calibri" w:eastAsia="Times New Roman" w:hAnsi="Calibri" w:cs="Times New Roman"/>
          <w:lang w:val="en-GB"/>
        </w:rPr>
        <w:t>’</w:t>
      </w:r>
      <w:r w:rsidR="00460E0E">
        <w:rPr>
          <w:rFonts w:ascii="Calibri" w:eastAsia="Times New Roman" w:hAnsi="Calibri" w:cs="Times New Roman"/>
          <w:lang w:val="en-GB"/>
        </w:rPr>
        <w:t>s to the 1930</w:t>
      </w:r>
      <w:r w:rsidR="001E077E">
        <w:rPr>
          <w:rFonts w:ascii="Calibri" w:eastAsia="Times New Roman" w:hAnsi="Calibri" w:cs="Times New Roman"/>
          <w:lang w:val="en-GB"/>
        </w:rPr>
        <w:t>’</w:t>
      </w:r>
      <w:r w:rsidR="00460E0E">
        <w:rPr>
          <w:rFonts w:ascii="Calibri" w:eastAsia="Times New Roman" w:hAnsi="Calibri" w:cs="Times New Roman"/>
          <w:lang w:val="en-GB"/>
        </w:rPr>
        <w:t xml:space="preserve">s and </w:t>
      </w:r>
      <w:r w:rsidR="00BE6FD4">
        <w:rPr>
          <w:rFonts w:ascii="Calibri" w:eastAsia="Times New Roman" w:hAnsi="Calibri" w:cs="Times New Roman"/>
          <w:lang w:val="en-GB"/>
        </w:rPr>
        <w:t>collaborations</w:t>
      </w:r>
      <w:r w:rsidR="00460E0E">
        <w:rPr>
          <w:rFonts w:ascii="Calibri" w:eastAsia="Times New Roman" w:hAnsi="Calibri" w:cs="Times New Roman"/>
          <w:lang w:val="en-GB"/>
        </w:rPr>
        <w:t xml:space="preserve"> between different mediums of art</w:t>
      </w:r>
      <w:r w:rsidR="001E077E">
        <w:rPr>
          <w:rFonts w:ascii="Calibri" w:eastAsia="Times New Roman" w:hAnsi="Calibri" w:cs="Times New Roman"/>
          <w:lang w:val="en-GB"/>
        </w:rPr>
        <w:t>, a</w:t>
      </w:r>
      <w:r w:rsidR="00FD2FA4">
        <w:rPr>
          <w:rFonts w:ascii="Calibri" w:eastAsia="Times New Roman" w:hAnsi="Calibri" w:cs="Times New Roman"/>
          <w:lang w:val="en-GB"/>
        </w:rPr>
        <w:t>rtists began to experiment with art pieces incorporating</w:t>
      </w:r>
      <w:r w:rsidR="00BE6FD4">
        <w:rPr>
          <w:rFonts w:ascii="Calibri" w:eastAsia="Times New Roman" w:hAnsi="Calibri" w:cs="Times New Roman"/>
          <w:lang w:val="en-GB"/>
        </w:rPr>
        <w:t xml:space="preserve"> theatre, the circus, dance and music</w:t>
      </w:r>
      <w:r w:rsidR="00FD2FA4">
        <w:rPr>
          <w:rFonts w:ascii="Calibri" w:eastAsia="Times New Roman" w:hAnsi="Calibri" w:cs="Times New Roman"/>
          <w:lang w:val="en-GB"/>
        </w:rPr>
        <w:t xml:space="preserve"> </w:t>
      </w:r>
      <w:r w:rsidR="00BE6FD4">
        <w:rPr>
          <w:rFonts w:ascii="Calibri" w:eastAsia="Times New Roman" w:hAnsi="Calibri" w:cs="Times New Roman"/>
          <w:lang w:val="en-GB"/>
        </w:rPr>
        <w:t xml:space="preserve">within a single work. </w:t>
      </w:r>
    </w:p>
    <w:p w14:paraId="3C0BC442" w14:textId="77777777" w:rsidR="00460E0E" w:rsidRDefault="00460E0E" w:rsidP="000070EE">
      <w:pPr>
        <w:spacing w:line="480" w:lineRule="auto"/>
        <w:jc w:val="both"/>
        <w:rPr>
          <w:rFonts w:ascii="Calibri" w:eastAsia="Times New Roman" w:hAnsi="Calibri" w:cs="Times New Roman"/>
          <w:lang w:val="en-GB"/>
        </w:rPr>
      </w:pPr>
    </w:p>
    <w:p w14:paraId="00C87829" w14:textId="69D4ABA6" w:rsidR="00007CEF" w:rsidRPr="00007CEF" w:rsidRDefault="00BE6FD4" w:rsidP="000070EE">
      <w:pPr>
        <w:spacing w:line="480" w:lineRule="auto"/>
        <w:jc w:val="both"/>
        <w:rPr>
          <w:rFonts w:ascii="Calibri" w:eastAsia="Times New Roman" w:hAnsi="Calibri" w:cs="Calibri"/>
          <w:lang w:val="en-GB"/>
        </w:rPr>
      </w:pPr>
      <w:r>
        <w:rPr>
          <w:rFonts w:ascii="Calibri" w:eastAsia="Times New Roman" w:hAnsi="Calibri" w:cs="Times New Roman"/>
          <w:lang w:val="en-GB"/>
        </w:rPr>
        <w:t xml:space="preserve">Following this, </w:t>
      </w:r>
      <w:r w:rsidR="00FD2FA4">
        <w:rPr>
          <w:rFonts w:ascii="Calibri" w:eastAsia="Times New Roman" w:hAnsi="Calibri" w:cs="Times New Roman"/>
          <w:lang w:val="en-GB"/>
        </w:rPr>
        <w:t>Germany and the emergence of Dada elevated the</w:t>
      </w:r>
      <w:r>
        <w:rPr>
          <w:rFonts w:ascii="Calibri" w:eastAsia="Times New Roman" w:hAnsi="Calibri" w:cs="Times New Roman"/>
          <w:lang w:val="en-GB"/>
        </w:rPr>
        <w:t xml:space="preserve"> development of the beginnings</w:t>
      </w:r>
      <w:r w:rsidR="00FD2FA4">
        <w:rPr>
          <w:rFonts w:ascii="Calibri" w:eastAsia="Times New Roman" w:hAnsi="Calibri" w:cs="Times New Roman"/>
          <w:lang w:val="en-GB"/>
        </w:rPr>
        <w:t xml:space="preserve"> of performance</w:t>
      </w:r>
      <w:r w:rsidR="001E077E">
        <w:rPr>
          <w:rFonts w:ascii="Calibri" w:eastAsia="Times New Roman" w:hAnsi="Calibri" w:cs="Times New Roman"/>
          <w:lang w:val="en-GB"/>
        </w:rPr>
        <w:t xml:space="preserve"> art</w:t>
      </w:r>
      <w:r w:rsidR="00FD2FA4">
        <w:rPr>
          <w:rFonts w:ascii="Calibri" w:eastAsia="Times New Roman" w:hAnsi="Calibri" w:cs="Times New Roman"/>
          <w:lang w:val="en-GB"/>
        </w:rPr>
        <w:t xml:space="preserve">. </w:t>
      </w:r>
      <w:r w:rsidR="001E077E">
        <w:rPr>
          <w:rFonts w:ascii="Calibri" w:eastAsia="Times New Roman" w:hAnsi="Calibri" w:cs="Times New Roman"/>
          <w:lang w:val="en-GB"/>
        </w:rPr>
        <w:t>C</w:t>
      </w:r>
      <w:r w:rsidR="00FD2FA4">
        <w:rPr>
          <w:rFonts w:ascii="Calibri" w:eastAsia="Times New Roman" w:hAnsi="Calibri" w:cs="Times New Roman"/>
          <w:lang w:val="en-GB"/>
        </w:rPr>
        <w:t>abaret theatre was developing as a popular form of nightlife entertainment in German cities</w:t>
      </w:r>
      <w:r w:rsidR="001E077E">
        <w:rPr>
          <w:rFonts w:ascii="Calibri" w:eastAsia="Times New Roman" w:hAnsi="Calibri" w:cs="Times New Roman"/>
          <w:lang w:val="en-GB"/>
        </w:rPr>
        <w:t xml:space="preserve">. With </w:t>
      </w:r>
      <w:r w:rsidR="00FD2FA4">
        <w:rPr>
          <w:rFonts w:ascii="Calibri" w:eastAsia="Times New Roman" w:hAnsi="Calibri" w:cs="Times New Roman"/>
          <w:lang w:val="en-GB"/>
        </w:rPr>
        <w:t xml:space="preserve">Munich </w:t>
      </w:r>
      <w:r w:rsidR="001E077E">
        <w:rPr>
          <w:rFonts w:ascii="Calibri" w:eastAsia="Times New Roman" w:hAnsi="Calibri" w:cs="Times New Roman"/>
          <w:lang w:val="en-GB"/>
        </w:rPr>
        <w:t>being</w:t>
      </w:r>
      <w:r w:rsidR="00FD2FA4">
        <w:rPr>
          <w:rFonts w:ascii="Calibri" w:eastAsia="Times New Roman" w:hAnsi="Calibri" w:cs="Times New Roman"/>
          <w:lang w:val="en-GB"/>
        </w:rPr>
        <w:t xml:space="preserve"> the hub</w:t>
      </w:r>
      <w:r>
        <w:rPr>
          <w:rFonts w:ascii="Calibri" w:eastAsia="Times New Roman" w:hAnsi="Calibri" w:cs="Times New Roman"/>
          <w:lang w:val="en-GB"/>
        </w:rPr>
        <w:t xml:space="preserve"> of such nightlife, </w:t>
      </w:r>
      <w:r w:rsidR="001E077E">
        <w:rPr>
          <w:rFonts w:ascii="Calibri" w:eastAsia="Times New Roman" w:hAnsi="Calibri" w:cs="Times New Roman"/>
          <w:lang w:val="en-GB"/>
        </w:rPr>
        <w:t xml:space="preserve">and </w:t>
      </w:r>
      <w:r>
        <w:rPr>
          <w:rFonts w:ascii="Calibri" w:eastAsia="Times New Roman" w:hAnsi="Calibri" w:cs="Times New Roman"/>
          <w:lang w:val="en-GB"/>
        </w:rPr>
        <w:t>being</w:t>
      </w:r>
      <w:r w:rsidR="00FD2FA4">
        <w:rPr>
          <w:rFonts w:ascii="Calibri" w:eastAsia="Times New Roman" w:hAnsi="Calibri" w:cs="Times New Roman"/>
          <w:lang w:val="en-GB"/>
        </w:rPr>
        <w:t xml:space="preserve"> a thriving art centre before the war</w:t>
      </w:r>
      <w:r w:rsidR="001E077E">
        <w:rPr>
          <w:rFonts w:ascii="Calibri" w:eastAsia="Times New Roman" w:hAnsi="Calibri" w:cs="Times New Roman"/>
          <w:lang w:val="en-GB"/>
        </w:rPr>
        <w:t>, which</w:t>
      </w:r>
      <w:r w:rsidR="00FD2FA4">
        <w:rPr>
          <w:rFonts w:ascii="Calibri" w:eastAsia="Times New Roman" w:hAnsi="Calibri" w:cs="Times New Roman"/>
          <w:lang w:val="en-GB"/>
        </w:rPr>
        <w:t xml:space="preserve"> saw the development of the Cabaret Voltaire founders </w:t>
      </w:r>
      <w:proofErr w:type="spellStart"/>
      <w:r w:rsidR="00FD2FA4">
        <w:rPr>
          <w:rFonts w:ascii="Calibri" w:eastAsia="Times New Roman" w:hAnsi="Calibri" w:cs="Times New Roman"/>
          <w:lang w:val="en-GB"/>
        </w:rPr>
        <w:t>Emmy</w:t>
      </w:r>
      <w:proofErr w:type="spellEnd"/>
      <w:r w:rsidR="00FD2FA4">
        <w:rPr>
          <w:rFonts w:ascii="Calibri" w:eastAsia="Times New Roman" w:hAnsi="Calibri" w:cs="Times New Roman"/>
          <w:lang w:val="en-GB"/>
        </w:rPr>
        <w:t xml:space="preserve"> </w:t>
      </w:r>
      <w:proofErr w:type="spellStart"/>
      <w:r w:rsidR="00FD2FA4">
        <w:rPr>
          <w:rFonts w:ascii="Calibri" w:eastAsia="Times New Roman" w:hAnsi="Calibri" w:cs="Times New Roman"/>
          <w:lang w:val="en-GB"/>
        </w:rPr>
        <w:t>Hennings</w:t>
      </w:r>
      <w:proofErr w:type="spellEnd"/>
      <w:r w:rsidR="00FD2FA4">
        <w:rPr>
          <w:rFonts w:ascii="Calibri" w:eastAsia="Times New Roman" w:hAnsi="Calibri" w:cs="Times New Roman"/>
          <w:lang w:val="en-GB"/>
        </w:rPr>
        <w:t xml:space="preserve"> and Hugo Ball. </w:t>
      </w:r>
      <w:r w:rsidR="00022B4C">
        <w:rPr>
          <w:rFonts w:ascii="Calibri" w:eastAsia="Times New Roman" w:hAnsi="Calibri" w:cs="Times New Roman"/>
          <w:lang w:val="en-GB"/>
        </w:rPr>
        <w:t xml:space="preserve"> Munich had the intimate bars, theatres, and cafes where emerging poets; performers, singers and dancers could play out their sketches, </w:t>
      </w:r>
      <w:r>
        <w:rPr>
          <w:rFonts w:ascii="Calibri" w:eastAsia="Times New Roman" w:hAnsi="Calibri" w:cs="Times New Roman"/>
          <w:lang w:val="en-GB"/>
        </w:rPr>
        <w:t xml:space="preserve">developing into </w:t>
      </w:r>
      <w:r w:rsidR="00022B4C">
        <w:rPr>
          <w:rFonts w:ascii="Calibri" w:eastAsia="Times New Roman" w:hAnsi="Calibri" w:cs="Times New Roman"/>
          <w:lang w:val="en-GB"/>
        </w:rPr>
        <w:t>a part of everyday life. It was in this</w:t>
      </w:r>
      <w:r>
        <w:rPr>
          <w:rFonts w:ascii="Calibri" w:eastAsia="Times New Roman" w:hAnsi="Calibri" w:cs="Times New Roman"/>
          <w:lang w:val="en-GB"/>
        </w:rPr>
        <w:t xml:space="preserve"> en</w:t>
      </w:r>
      <w:r w:rsidR="00833123">
        <w:rPr>
          <w:rFonts w:ascii="Calibri" w:eastAsia="Times New Roman" w:hAnsi="Calibri" w:cs="Times New Roman"/>
          <w:lang w:val="en-GB"/>
        </w:rPr>
        <w:t>vironment that eccentric, Avant-</w:t>
      </w:r>
      <w:r>
        <w:rPr>
          <w:rFonts w:ascii="Calibri" w:eastAsia="Times New Roman" w:hAnsi="Calibri" w:cs="Times New Roman"/>
          <w:lang w:val="en-GB"/>
        </w:rPr>
        <w:t>Gard</w:t>
      </w:r>
      <w:r w:rsidR="00022B4C">
        <w:rPr>
          <w:rFonts w:ascii="Calibri" w:eastAsia="Times New Roman" w:hAnsi="Calibri" w:cs="Times New Roman"/>
          <w:lang w:val="en-GB"/>
        </w:rPr>
        <w:t xml:space="preserve">e figures could flourish and notably saw the emergence of Frank </w:t>
      </w:r>
      <w:proofErr w:type="spellStart"/>
      <w:r w:rsidR="00022B4C">
        <w:rPr>
          <w:rFonts w:ascii="Calibri" w:eastAsia="Times New Roman" w:hAnsi="Calibri" w:cs="Times New Roman"/>
          <w:lang w:val="en-GB"/>
        </w:rPr>
        <w:t>Wedekind</w:t>
      </w:r>
      <w:proofErr w:type="spellEnd"/>
      <w:r w:rsidR="001E077E">
        <w:rPr>
          <w:rFonts w:ascii="Calibri" w:eastAsia="Times New Roman" w:hAnsi="Calibri" w:cs="Times New Roman"/>
          <w:lang w:val="en-GB"/>
        </w:rPr>
        <w:t>; a</w:t>
      </w:r>
      <w:r w:rsidR="00022B4C">
        <w:rPr>
          <w:rFonts w:ascii="Calibri" w:eastAsia="Times New Roman" w:hAnsi="Calibri" w:cs="Times New Roman"/>
          <w:lang w:val="en-GB"/>
        </w:rPr>
        <w:t xml:space="preserve">n artist that became notorious for wanting to provoke emotion or outrage in his audience. </w:t>
      </w:r>
      <w:r w:rsidR="001E077E">
        <w:rPr>
          <w:rFonts w:ascii="Calibri" w:eastAsia="Times New Roman" w:hAnsi="Calibri" w:cs="Times New Roman"/>
          <w:lang w:val="en-GB"/>
        </w:rPr>
        <w:t>He took</w:t>
      </w:r>
      <w:r w:rsidR="00022B4C">
        <w:rPr>
          <w:rFonts w:ascii="Calibri" w:eastAsia="Times New Roman" w:hAnsi="Calibri" w:cs="Times New Roman"/>
          <w:lang w:val="en-GB"/>
        </w:rPr>
        <w:t xml:space="preserve"> specific ref</w:t>
      </w:r>
      <w:r w:rsidR="008307DF">
        <w:rPr>
          <w:rFonts w:ascii="Calibri" w:eastAsia="Times New Roman" w:hAnsi="Calibri" w:cs="Times New Roman"/>
          <w:lang w:val="en-GB"/>
        </w:rPr>
        <w:t xml:space="preserve">erence to sexual topics </w:t>
      </w:r>
      <w:r w:rsidR="001E077E">
        <w:rPr>
          <w:rFonts w:ascii="Calibri" w:eastAsia="Times New Roman" w:hAnsi="Calibri" w:cs="Times New Roman"/>
          <w:lang w:val="en-GB"/>
        </w:rPr>
        <w:t xml:space="preserve">within his work, </w:t>
      </w:r>
      <w:r w:rsidR="008307DF">
        <w:rPr>
          <w:rFonts w:ascii="Calibri" w:eastAsia="Times New Roman" w:hAnsi="Calibri" w:cs="Times New Roman"/>
          <w:lang w:val="en-GB"/>
        </w:rPr>
        <w:t xml:space="preserve">often urinating and masturbating on the stage and </w:t>
      </w:r>
      <w:proofErr w:type="spellStart"/>
      <w:r w:rsidR="001E077E">
        <w:rPr>
          <w:rFonts w:ascii="Calibri" w:eastAsia="Times New Roman" w:hAnsi="Calibri" w:cs="Times New Roman"/>
          <w:lang w:val="en-GB"/>
        </w:rPr>
        <w:t>qould</w:t>
      </w:r>
      <w:proofErr w:type="spellEnd"/>
      <w:r w:rsidR="001E077E">
        <w:rPr>
          <w:rFonts w:ascii="Calibri" w:eastAsia="Times New Roman" w:hAnsi="Calibri" w:cs="Times New Roman"/>
          <w:lang w:val="en-GB"/>
        </w:rPr>
        <w:t xml:space="preserve"> </w:t>
      </w:r>
      <w:r w:rsidR="008307DF">
        <w:rPr>
          <w:rFonts w:ascii="Calibri" w:eastAsia="Times New Roman" w:hAnsi="Calibri" w:cs="Times New Roman"/>
          <w:lang w:val="en-GB"/>
        </w:rPr>
        <w:t>famously ask women on his first time of meeting the</w:t>
      </w:r>
      <w:r w:rsidR="001E077E">
        <w:rPr>
          <w:rFonts w:ascii="Calibri" w:eastAsia="Times New Roman" w:hAnsi="Calibri" w:cs="Times New Roman"/>
          <w:lang w:val="en-GB"/>
        </w:rPr>
        <w:t>m</w:t>
      </w:r>
      <w:r w:rsidR="008307DF">
        <w:rPr>
          <w:rFonts w:ascii="Calibri" w:eastAsia="Times New Roman" w:hAnsi="Calibri" w:cs="Times New Roman"/>
          <w:lang w:val="en-GB"/>
        </w:rPr>
        <w:t xml:space="preserve"> “are you a virgin?” in performances that were described as being anti-bourgeois and a ‘threat to public morality’</w:t>
      </w:r>
      <w:r>
        <w:rPr>
          <w:rFonts w:ascii="Calibri" w:eastAsia="Times New Roman" w:hAnsi="Calibri" w:cs="Times New Roman"/>
          <w:lang w:val="en-GB"/>
        </w:rPr>
        <w:t xml:space="preserve"> </w:t>
      </w:r>
      <w:r w:rsidRPr="007E536E">
        <w:rPr>
          <w:rFonts w:ascii="Calibri" w:eastAsia="Times New Roman" w:hAnsi="Calibri" w:cs="Calibri"/>
          <w:color w:val="000000"/>
          <w:shd w:val="clear" w:color="auto" w:fill="FFFFFF"/>
          <w:lang w:val="en-GB"/>
        </w:rPr>
        <w:t>(Goldberg, 1979</w:t>
      </w:r>
      <w:r w:rsidR="008C4105">
        <w:rPr>
          <w:rFonts w:ascii="Calibri" w:eastAsia="Times New Roman" w:hAnsi="Calibri" w:cs="Calibri"/>
          <w:color w:val="000000"/>
          <w:shd w:val="clear" w:color="auto" w:fill="FFFFFF"/>
          <w:lang w:val="en-GB"/>
        </w:rPr>
        <w:t>, p50</w:t>
      </w:r>
      <w:r w:rsidRPr="007E536E">
        <w:rPr>
          <w:rFonts w:ascii="Calibri" w:eastAsia="Times New Roman" w:hAnsi="Calibri" w:cs="Calibri"/>
          <w:color w:val="000000"/>
          <w:shd w:val="clear" w:color="auto" w:fill="FFFFFF"/>
          <w:lang w:val="en-GB"/>
        </w:rPr>
        <w:t>)</w:t>
      </w:r>
      <w:r w:rsidR="00D95738">
        <w:rPr>
          <w:rFonts w:ascii="Calibri" w:eastAsia="Times New Roman" w:hAnsi="Calibri" w:cs="Times New Roman"/>
          <w:lang w:val="en-GB"/>
        </w:rPr>
        <w:t>. This was in reaction to an</w:t>
      </w:r>
      <w:r w:rsidR="008307DF">
        <w:rPr>
          <w:rFonts w:ascii="Calibri" w:eastAsia="Times New Roman" w:hAnsi="Calibri" w:cs="Times New Roman"/>
          <w:lang w:val="en-GB"/>
        </w:rPr>
        <w:t xml:space="preserve"> emerging opinion </w:t>
      </w:r>
      <w:r w:rsidR="00D95738">
        <w:rPr>
          <w:rFonts w:ascii="Calibri" w:eastAsia="Times New Roman" w:hAnsi="Calibri" w:cs="Times New Roman"/>
          <w:lang w:val="en-GB"/>
        </w:rPr>
        <w:t xml:space="preserve">that was growing in Munich </w:t>
      </w:r>
      <w:r w:rsidR="00CE53D8">
        <w:rPr>
          <w:rFonts w:ascii="Calibri" w:eastAsia="Times New Roman" w:hAnsi="Calibri" w:cs="Times New Roman"/>
          <w:lang w:val="en-GB"/>
        </w:rPr>
        <w:t xml:space="preserve">for </w:t>
      </w:r>
      <w:r w:rsidR="00D95738">
        <w:rPr>
          <w:rFonts w:ascii="Calibri" w:eastAsia="Times New Roman" w:hAnsi="Calibri" w:cs="Times New Roman"/>
          <w:lang w:val="en-GB"/>
        </w:rPr>
        <w:t>a need for an anti-bourgeois art</w:t>
      </w:r>
      <w:r w:rsidR="008307DF">
        <w:rPr>
          <w:rFonts w:ascii="Calibri" w:eastAsia="Times New Roman" w:hAnsi="Calibri" w:cs="Times New Roman"/>
          <w:lang w:val="en-GB"/>
        </w:rPr>
        <w:t xml:space="preserve"> scene. </w:t>
      </w:r>
      <w:r w:rsidR="00D95738">
        <w:rPr>
          <w:rFonts w:ascii="Calibri" w:eastAsia="Times New Roman" w:hAnsi="Calibri" w:cs="Times New Roman"/>
          <w:lang w:val="en-GB"/>
        </w:rPr>
        <w:t>Goldberg Identifies</w:t>
      </w:r>
      <w:r w:rsidR="00C614C4">
        <w:rPr>
          <w:rFonts w:ascii="Calibri" w:eastAsia="Times New Roman" w:hAnsi="Calibri" w:cs="Times New Roman"/>
          <w:lang w:val="en-GB"/>
        </w:rPr>
        <w:t xml:space="preserve"> that </w:t>
      </w:r>
      <w:proofErr w:type="spellStart"/>
      <w:r w:rsidR="00C614C4">
        <w:rPr>
          <w:rFonts w:ascii="Calibri" w:eastAsia="Times New Roman" w:hAnsi="Calibri" w:cs="Times New Roman"/>
          <w:lang w:val="en-GB"/>
        </w:rPr>
        <w:t>Wedekind’s</w:t>
      </w:r>
      <w:proofErr w:type="spellEnd"/>
      <w:r w:rsidR="00C614C4">
        <w:rPr>
          <w:rFonts w:ascii="Calibri" w:eastAsia="Times New Roman" w:hAnsi="Calibri" w:cs="Times New Roman"/>
          <w:lang w:val="en-GB"/>
        </w:rPr>
        <w:t xml:space="preserve"> performances</w:t>
      </w:r>
      <w:r w:rsidR="00D95738">
        <w:rPr>
          <w:rFonts w:ascii="Calibri" w:eastAsia="Times New Roman" w:hAnsi="Calibri" w:cs="Times New Roman"/>
          <w:lang w:val="en-GB"/>
        </w:rPr>
        <w:t xml:space="preserve"> represent</w:t>
      </w:r>
      <w:r w:rsidR="00C614C4">
        <w:rPr>
          <w:rFonts w:ascii="Calibri" w:eastAsia="Times New Roman" w:hAnsi="Calibri" w:cs="Times New Roman"/>
          <w:lang w:val="en-GB"/>
        </w:rPr>
        <w:t xml:space="preserve"> </w:t>
      </w:r>
      <w:r w:rsidR="00D95738">
        <w:rPr>
          <w:rFonts w:ascii="Calibri" w:eastAsia="Times New Roman" w:hAnsi="Calibri" w:cs="Times New Roman"/>
          <w:lang w:val="en-GB"/>
        </w:rPr>
        <w:t>“</w:t>
      </w:r>
      <w:r w:rsidR="00C614C4">
        <w:rPr>
          <w:rFonts w:ascii="Calibri" w:eastAsia="Times New Roman" w:hAnsi="Calibri" w:cs="Times New Roman"/>
          <w:lang w:val="en-GB"/>
        </w:rPr>
        <w:t>the licence given</w:t>
      </w:r>
      <w:r w:rsidR="00D95738">
        <w:rPr>
          <w:rFonts w:ascii="Calibri" w:eastAsia="Times New Roman" w:hAnsi="Calibri" w:cs="Times New Roman"/>
          <w:lang w:val="en-GB"/>
        </w:rPr>
        <w:t xml:space="preserve"> to</w:t>
      </w:r>
      <w:r w:rsidR="00C614C4">
        <w:rPr>
          <w:rFonts w:ascii="Calibri" w:eastAsia="Times New Roman" w:hAnsi="Calibri" w:cs="Times New Roman"/>
          <w:lang w:val="en-GB"/>
        </w:rPr>
        <w:t xml:space="preserve"> the artist to be a mad outsider, exempt from society’s normal behaviour</w:t>
      </w:r>
      <w:r w:rsidR="00CE53D8">
        <w:rPr>
          <w:rFonts w:ascii="Calibri" w:eastAsia="Times New Roman" w:hAnsi="Calibri" w:cs="Times New Roman"/>
          <w:lang w:val="en-GB"/>
        </w:rPr>
        <w:t>, b</w:t>
      </w:r>
      <w:r w:rsidR="00C614C4">
        <w:rPr>
          <w:rFonts w:ascii="Calibri" w:eastAsia="Times New Roman" w:hAnsi="Calibri" w:cs="Times New Roman"/>
          <w:lang w:val="en-GB"/>
        </w:rPr>
        <w:t xml:space="preserve">ut he knew that such a licence was given only because the role of the artist was considered utterly insignificant, </w:t>
      </w:r>
      <w:r w:rsidR="00CE53D8">
        <w:rPr>
          <w:rFonts w:ascii="Calibri" w:eastAsia="Times New Roman" w:hAnsi="Calibri" w:cs="Times New Roman"/>
          <w:lang w:val="en-GB"/>
        </w:rPr>
        <w:t xml:space="preserve">and </w:t>
      </w:r>
      <w:r w:rsidR="00C614C4">
        <w:rPr>
          <w:rFonts w:ascii="Calibri" w:eastAsia="Times New Roman" w:hAnsi="Calibri" w:cs="Times New Roman"/>
          <w:lang w:val="en-GB"/>
        </w:rPr>
        <w:t xml:space="preserve">more tolerated than accepted. Taking up the cause of the artist against the </w:t>
      </w:r>
      <w:r w:rsidR="00C614C4">
        <w:rPr>
          <w:rFonts w:ascii="Calibri" w:eastAsia="Times New Roman" w:hAnsi="Calibri" w:cs="Times New Roman"/>
          <w:lang w:val="en-GB"/>
        </w:rPr>
        <w:lastRenderedPageBreak/>
        <w:t xml:space="preserve">complacent public at </w:t>
      </w:r>
      <w:r w:rsidR="00C614C4" w:rsidRPr="00B63FEA">
        <w:rPr>
          <w:rFonts w:ascii="Calibri" w:eastAsia="Times New Roman" w:hAnsi="Calibri" w:cs="Times New Roman"/>
          <w:lang w:val="en-GB"/>
        </w:rPr>
        <w:t>large</w:t>
      </w:r>
      <w:r w:rsidR="00B63FEA">
        <w:rPr>
          <w:rFonts w:ascii="Calibri" w:eastAsia="Times New Roman" w:hAnsi="Calibri" w:cs="Times New Roman"/>
          <w:lang w:val="en-GB"/>
        </w:rPr>
        <w:t>”</w:t>
      </w:r>
      <w:r w:rsidRPr="00CE53D8">
        <w:rPr>
          <w:rFonts w:ascii="Calibri" w:eastAsia="Times New Roman" w:hAnsi="Calibri" w:cs="Times New Roman"/>
          <w:b/>
          <w:lang w:val="en-GB"/>
        </w:rPr>
        <w:t xml:space="preserve"> </w:t>
      </w:r>
      <w:r w:rsidRPr="007E536E">
        <w:rPr>
          <w:rFonts w:ascii="Calibri" w:eastAsia="Times New Roman" w:hAnsi="Calibri" w:cs="Calibri"/>
          <w:color w:val="000000"/>
          <w:shd w:val="clear" w:color="auto" w:fill="FFFFFF"/>
          <w:lang w:val="en-GB"/>
        </w:rPr>
        <w:t>(Goldberg, 1979</w:t>
      </w:r>
      <w:r w:rsidR="008C4105">
        <w:rPr>
          <w:rFonts w:ascii="Calibri" w:eastAsia="Times New Roman" w:hAnsi="Calibri" w:cs="Calibri"/>
          <w:color w:val="000000"/>
          <w:shd w:val="clear" w:color="auto" w:fill="FFFFFF"/>
          <w:lang w:val="en-GB"/>
        </w:rPr>
        <w:t>, p52</w:t>
      </w:r>
      <w:r w:rsidRPr="007E536E">
        <w:rPr>
          <w:rFonts w:ascii="Calibri" w:eastAsia="Times New Roman" w:hAnsi="Calibri" w:cs="Calibri"/>
          <w:color w:val="000000"/>
          <w:shd w:val="clear" w:color="auto" w:fill="FFFFFF"/>
          <w:lang w:val="en-GB"/>
        </w:rPr>
        <w:t>)</w:t>
      </w:r>
      <w:r w:rsidR="00C614C4">
        <w:rPr>
          <w:rFonts w:ascii="Calibri" w:eastAsia="Times New Roman" w:hAnsi="Calibri" w:cs="Times New Roman"/>
          <w:lang w:val="en-GB"/>
        </w:rPr>
        <w:t xml:space="preserve">. This saw him become widely known across Munich and soon saw other artists join him </w:t>
      </w:r>
      <w:r w:rsidR="00CE53D8">
        <w:rPr>
          <w:rFonts w:ascii="Calibri" w:eastAsia="Times New Roman" w:hAnsi="Calibri" w:cs="Times New Roman"/>
          <w:lang w:val="en-GB"/>
        </w:rPr>
        <w:t>by beginning</w:t>
      </w:r>
      <w:r w:rsidR="005003AB">
        <w:rPr>
          <w:rFonts w:ascii="Calibri" w:eastAsia="Times New Roman" w:hAnsi="Calibri" w:cs="Times New Roman"/>
          <w:lang w:val="en-GB"/>
        </w:rPr>
        <w:t xml:space="preserve"> to use perfo</w:t>
      </w:r>
      <w:r w:rsidR="00D95738">
        <w:rPr>
          <w:rFonts w:ascii="Calibri" w:eastAsia="Times New Roman" w:hAnsi="Calibri" w:cs="Times New Roman"/>
          <w:lang w:val="en-GB"/>
        </w:rPr>
        <w:t>rmance as a tool against societal norms</w:t>
      </w:r>
      <w:r w:rsidR="005003AB">
        <w:rPr>
          <w:rFonts w:ascii="Calibri" w:eastAsia="Times New Roman" w:hAnsi="Calibri" w:cs="Times New Roman"/>
          <w:lang w:val="en-GB"/>
        </w:rPr>
        <w:t xml:space="preserve"> within the arts world.</w:t>
      </w:r>
      <w:r w:rsidR="00DD4383">
        <w:rPr>
          <w:rFonts w:ascii="Calibri" w:eastAsia="Times New Roman" w:hAnsi="Calibri" w:cs="Times New Roman"/>
          <w:lang w:val="en-GB"/>
        </w:rPr>
        <w:t xml:space="preserve"> </w:t>
      </w:r>
      <w:r w:rsidR="005003AB">
        <w:rPr>
          <w:rFonts w:ascii="Calibri" w:eastAsia="Times New Roman" w:hAnsi="Calibri" w:cs="Times New Roman"/>
          <w:lang w:val="en-GB"/>
        </w:rPr>
        <w:t xml:space="preserve">This soon went beyond Munich and saw </w:t>
      </w:r>
      <w:proofErr w:type="spellStart"/>
      <w:r w:rsidR="005003AB">
        <w:rPr>
          <w:rFonts w:ascii="Calibri" w:eastAsia="Times New Roman" w:hAnsi="Calibri" w:cs="Times New Roman"/>
          <w:lang w:val="en-GB"/>
        </w:rPr>
        <w:t>Wedekind</w:t>
      </w:r>
      <w:proofErr w:type="spellEnd"/>
      <w:r w:rsidR="005003AB">
        <w:rPr>
          <w:rFonts w:ascii="Calibri" w:eastAsia="Times New Roman" w:hAnsi="Calibri" w:cs="Times New Roman"/>
          <w:lang w:val="en-GB"/>
        </w:rPr>
        <w:t xml:space="preserve"> travelling to Vienna where he co</w:t>
      </w:r>
      <w:r w:rsidR="00153201">
        <w:rPr>
          <w:rFonts w:ascii="Calibri" w:eastAsia="Times New Roman" w:hAnsi="Calibri" w:cs="Times New Roman"/>
          <w:lang w:val="en-GB"/>
        </w:rPr>
        <w:t>ntinued to oppos</w:t>
      </w:r>
      <w:r w:rsidR="005E0058">
        <w:rPr>
          <w:rFonts w:ascii="Calibri" w:eastAsia="Times New Roman" w:hAnsi="Calibri" w:cs="Times New Roman"/>
          <w:lang w:val="en-GB"/>
        </w:rPr>
        <w:t>e Expressionism and saw plays like</w:t>
      </w:r>
      <w:r w:rsidR="00153201">
        <w:rPr>
          <w:rFonts w:ascii="Calibri" w:eastAsia="Times New Roman" w:hAnsi="Calibri" w:cs="Times New Roman"/>
          <w:lang w:val="en-GB"/>
        </w:rPr>
        <w:t xml:space="preserve"> </w:t>
      </w:r>
      <w:r w:rsidR="00007CEF">
        <w:rPr>
          <w:rFonts w:ascii="Calibri" w:eastAsia="Times New Roman" w:hAnsi="Calibri" w:cs="Times New Roman"/>
          <w:lang w:val="en-GB"/>
        </w:rPr>
        <w:t>‘</w:t>
      </w:r>
      <w:r w:rsidR="00153201">
        <w:rPr>
          <w:rFonts w:ascii="Calibri" w:eastAsia="Times New Roman" w:hAnsi="Calibri" w:cs="Times New Roman"/>
          <w:lang w:val="en-GB"/>
        </w:rPr>
        <w:t>Kokoschka</w:t>
      </w:r>
      <w:r w:rsidR="00007CEF">
        <w:rPr>
          <w:rFonts w:ascii="Calibri" w:eastAsia="Times New Roman" w:hAnsi="Calibri" w:cs="Times New Roman"/>
          <w:lang w:val="en-GB"/>
        </w:rPr>
        <w:t>’</w:t>
      </w:r>
      <w:r w:rsidR="00153201">
        <w:rPr>
          <w:rFonts w:ascii="Calibri" w:eastAsia="Times New Roman" w:hAnsi="Calibri" w:cs="Times New Roman"/>
          <w:lang w:val="en-GB"/>
        </w:rPr>
        <w:t xml:space="preserve"> </w:t>
      </w:r>
      <w:r w:rsidR="005E0058">
        <w:rPr>
          <w:rFonts w:ascii="Calibri" w:eastAsia="Times New Roman" w:hAnsi="Calibri" w:cs="Times New Roman"/>
          <w:lang w:val="en-GB"/>
        </w:rPr>
        <w:t>becoming hounded by art critics. P</w:t>
      </w:r>
      <w:r w:rsidR="00153201">
        <w:rPr>
          <w:rFonts w:ascii="Calibri" w:eastAsia="Times New Roman" w:hAnsi="Calibri" w:cs="Times New Roman"/>
          <w:lang w:val="en-GB"/>
        </w:rPr>
        <w:t xml:space="preserve">roductions like </w:t>
      </w:r>
      <w:proofErr w:type="spellStart"/>
      <w:r w:rsidR="00153201" w:rsidRPr="00153201">
        <w:rPr>
          <w:rFonts w:ascii="Calibri" w:eastAsia="Times New Roman" w:hAnsi="Calibri" w:cs="Times New Roman"/>
          <w:i/>
          <w:lang w:val="en-GB"/>
        </w:rPr>
        <w:t>Hoffnung</w:t>
      </w:r>
      <w:proofErr w:type="spellEnd"/>
      <w:r w:rsidR="00153201" w:rsidRPr="00153201">
        <w:rPr>
          <w:rFonts w:ascii="Calibri" w:eastAsia="Times New Roman" w:hAnsi="Calibri" w:cs="Times New Roman"/>
          <w:i/>
          <w:lang w:val="en-GB"/>
        </w:rPr>
        <w:t xml:space="preserve"> der Frauen</w:t>
      </w:r>
      <w:r w:rsidR="00153201">
        <w:rPr>
          <w:rFonts w:ascii="Calibri" w:eastAsia="Times New Roman" w:hAnsi="Calibri" w:cs="Times New Roman"/>
          <w:lang w:val="en-GB"/>
        </w:rPr>
        <w:t xml:space="preserve"> (Murderer, Hope of Women), again being called anti-bourgeois for using violence and nudity. </w:t>
      </w:r>
    </w:p>
    <w:p w14:paraId="744D0129" w14:textId="77777777" w:rsidR="00007CEF" w:rsidRDefault="00007CEF" w:rsidP="000070EE">
      <w:pPr>
        <w:spacing w:line="480" w:lineRule="auto"/>
        <w:jc w:val="both"/>
        <w:rPr>
          <w:rFonts w:ascii="Calibri" w:eastAsia="Times New Roman" w:hAnsi="Calibri" w:cs="Times New Roman"/>
          <w:lang w:val="en-GB"/>
        </w:rPr>
      </w:pPr>
    </w:p>
    <w:p w14:paraId="5822EB6B" w14:textId="15016EB2" w:rsidR="003A2431" w:rsidRDefault="00007CEF" w:rsidP="000070EE">
      <w:pPr>
        <w:spacing w:line="480" w:lineRule="auto"/>
        <w:jc w:val="both"/>
        <w:rPr>
          <w:rFonts w:ascii="Calibri" w:eastAsia="Times New Roman" w:hAnsi="Calibri" w:cs="Times New Roman"/>
          <w:lang w:val="en-GB"/>
        </w:rPr>
      </w:pPr>
      <w:r>
        <w:rPr>
          <w:rFonts w:ascii="Calibri" w:eastAsia="Times New Roman" w:hAnsi="Calibri" w:cs="Times New Roman"/>
          <w:lang w:val="en-GB"/>
        </w:rPr>
        <w:t xml:space="preserve">German Author, </w:t>
      </w:r>
      <w:r w:rsidR="00153201">
        <w:rPr>
          <w:rFonts w:ascii="Calibri" w:eastAsia="Times New Roman" w:hAnsi="Calibri" w:cs="Times New Roman"/>
          <w:lang w:val="en-GB"/>
        </w:rPr>
        <w:t>Hugo Ball travel</w:t>
      </w:r>
      <w:r w:rsidR="00CE53D8">
        <w:rPr>
          <w:rFonts w:ascii="Calibri" w:eastAsia="Times New Roman" w:hAnsi="Calibri" w:cs="Times New Roman"/>
          <w:lang w:val="en-GB"/>
        </w:rPr>
        <w:t>led</w:t>
      </w:r>
      <w:r w:rsidR="00153201">
        <w:rPr>
          <w:rFonts w:ascii="Calibri" w:eastAsia="Times New Roman" w:hAnsi="Calibri" w:cs="Times New Roman"/>
          <w:lang w:val="en-GB"/>
        </w:rPr>
        <w:t xml:space="preserve"> to Zurich where he began to develop the ‘Cabaret Voltaire’, which is </w:t>
      </w:r>
      <w:r w:rsidR="00CE53D8">
        <w:rPr>
          <w:rFonts w:ascii="Calibri" w:eastAsia="Times New Roman" w:hAnsi="Calibri" w:cs="Times New Roman"/>
          <w:lang w:val="en-GB"/>
        </w:rPr>
        <w:t>seen today</w:t>
      </w:r>
      <w:r w:rsidR="00153201">
        <w:rPr>
          <w:rFonts w:ascii="Calibri" w:eastAsia="Times New Roman" w:hAnsi="Calibri" w:cs="Times New Roman"/>
          <w:lang w:val="en-GB"/>
        </w:rPr>
        <w:t xml:space="preserve"> as one of the key groups </w:t>
      </w:r>
      <w:r w:rsidR="00CE53D8">
        <w:rPr>
          <w:rFonts w:ascii="Calibri" w:eastAsia="Times New Roman" w:hAnsi="Calibri" w:cs="Times New Roman"/>
          <w:lang w:val="en-GB"/>
        </w:rPr>
        <w:t>that</w:t>
      </w:r>
      <w:r w:rsidR="00153201">
        <w:rPr>
          <w:rFonts w:ascii="Calibri" w:eastAsia="Times New Roman" w:hAnsi="Calibri" w:cs="Times New Roman"/>
          <w:lang w:val="en-GB"/>
        </w:rPr>
        <w:t xml:space="preserve"> shape</w:t>
      </w:r>
      <w:r w:rsidR="00CE53D8">
        <w:rPr>
          <w:rFonts w:ascii="Calibri" w:eastAsia="Times New Roman" w:hAnsi="Calibri" w:cs="Times New Roman"/>
          <w:lang w:val="en-GB"/>
        </w:rPr>
        <w:t>d</w:t>
      </w:r>
      <w:r w:rsidR="00153201">
        <w:rPr>
          <w:rFonts w:ascii="Calibri" w:eastAsia="Times New Roman" w:hAnsi="Calibri" w:cs="Times New Roman"/>
          <w:lang w:val="en-GB"/>
        </w:rPr>
        <w:t xml:space="preserve"> the change towards post</w:t>
      </w:r>
      <w:r w:rsidR="00CE53D8">
        <w:rPr>
          <w:rFonts w:ascii="Calibri" w:eastAsia="Times New Roman" w:hAnsi="Calibri" w:cs="Times New Roman"/>
          <w:lang w:val="en-GB"/>
        </w:rPr>
        <w:t>-</w:t>
      </w:r>
      <w:r w:rsidR="00153201">
        <w:rPr>
          <w:rFonts w:ascii="Calibri" w:eastAsia="Times New Roman" w:hAnsi="Calibri" w:cs="Times New Roman"/>
          <w:lang w:val="en-GB"/>
        </w:rPr>
        <w:t>modernis</w:t>
      </w:r>
      <w:r w:rsidR="00CE53D8">
        <w:rPr>
          <w:rFonts w:ascii="Calibri" w:eastAsia="Times New Roman" w:hAnsi="Calibri" w:cs="Times New Roman"/>
          <w:lang w:val="en-GB"/>
        </w:rPr>
        <w:t>m</w:t>
      </w:r>
      <w:r w:rsidR="00153201">
        <w:rPr>
          <w:rFonts w:ascii="Calibri" w:eastAsia="Times New Roman" w:hAnsi="Calibri" w:cs="Times New Roman"/>
          <w:lang w:val="en-GB"/>
        </w:rPr>
        <w:t xml:space="preserve"> in the arts</w:t>
      </w:r>
      <w:r w:rsidR="00CE53D8">
        <w:rPr>
          <w:rFonts w:ascii="Calibri" w:eastAsia="Times New Roman" w:hAnsi="Calibri" w:cs="Times New Roman"/>
          <w:lang w:val="en-GB"/>
        </w:rPr>
        <w:t>, and saw</w:t>
      </w:r>
      <w:r>
        <w:rPr>
          <w:rFonts w:ascii="Calibri" w:eastAsia="Times New Roman" w:hAnsi="Calibri" w:cs="Times New Roman"/>
          <w:lang w:val="en-GB"/>
        </w:rPr>
        <w:t xml:space="preserve"> the collaboration of a c</w:t>
      </w:r>
      <w:r w:rsidR="00761D88">
        <w:rPr>
          <w:rFonts w:ascii="Calibri" w:eastAsia="Times New Roman" w:hAnsi="Calibri" w:cs="Times New Roman"/>
          <w:lang w:val="en-GB"/>
        </w:rPr>
        <w:t>reative group of young artists and writers</w:t>
      </w:r>
      <w:r>
        <w:rPr>
          <w:rFonts w:ascii="Calibri" w:eastAsia="Times New Roman" w:hAnsi="Calibri" w:cs="Times New Roman"/>
          <w:lang w:val="en-GB"/>
        </w:rPr>
        <w:t xml:space="preserve"> come together</w:t>
      </w:r>
      <w:r w:rsidR="00761D88">
        <w:rPr>
          <w:rFonts w:ascii="Calibri" w:eastAsia="Times New Roman" w:hAnsi="Calibri" w:cs="Times New Roman"/>
          <w:lang w:val="en-GB"/>
        </w:rPr>
        <w:t xml:space="preserve"> with the aim to create a centre for artistic development of entertainment. </w:t>
      </w:r>
      <w:r w:rsidR="00CE53D8">
        <w:rPr>
          <w:rFonts w:ascii="Calibri" w:eastAsia="Times New Roman" w:hAnsi="Calibri" w:cs="Times New Roman"/>
          <w:lang w:val="en-GB"/>
        </w:rPr>
        <w:t>This created</w:t>
      </w:r>
      <w:r w:rsidR="00761D88">
        <w:rPr>
          <w:rFonts w:ascii="Calibri" w:eastAsia="Times New Roman" w:hAnsi="Calibri" w:cs="Times New Roman"/>
          <w:lang w:val="en-GB"/>
        </w:rPr>
        <w:t xml:space="preserve"> a scene similar to Munich, </w:t>
      </w:r>
      <w:r w:rsidR="00CE53D8">
        <w:rPr>
          <w:rFonts w:ascii="Calibri" w:eastAsia="Times New Roman" w:hAnsi="Calibri" w:cs="Times New Roman"/>
          <w:lang w:val="en-GB"/>
        </w:rPr>
        <w:t xml:space="preserve">in which </w:t>
      </w:r>
      <w:r w:rsidR="00761D88">
        <w:rPr>
          <w:rFonts w:ascii="Calibri" w:eastAsia="Times New Roman" w:hAnsi="Calibri" w:cs="Times New Roman"/>
          <w:lang w:val="en-GB"/>
        </w:rPr>
        <w:t xml:space="preserve">artists of all orientations </w:t>
      </w:r>
      <w:r w:rsidR="00CE53D8">
        <w:rPr>
          <w:rFonts w:ascii="Calibri" w:eastAsia="Times New Roman" w:hAnsi="Calibri" w:cs="Times New Roman"/>
          <w:lang w:val="en-GB"/>
        </w:rPr>
        <w:t>came</w:t>
      </w:r>
      <w:r w:rsidR="00761D88">
        <w:rPr>
          <w:rFonts w:ascii="Calibri" w:eastAsia="Times New Roman" w:hAnsi="Calibri" w:cs="Times New Roman"/>
          <w:lang w:val="en-GB"/>
        </w:rPr>
        <w:t xml:space="preserve"> </w:t>
      </w:r>
      <w:r w:rsidR="00CE53D8">
        <w:rPr>
          <w:rFonts w:ascii="Calibri" w:eastAsia="Times New Roman" w:hAnsi="Calibri" w:cs="Times New Roman"/>
          <w:lang w:val="en-GB"/>
        </w:rPr>
        <w:t xml:space="preserve">forward </w:t>
      </w:r>
      <w:r w:rsidR="00761D88">
        <w:rPr>
          <w:rFonts w:ascii="Calibri" w:eastAsia="Times New Roman" w:hAnsi="Calibri" w:cs="Times New Roman"/>
          <w:lang w:val="en-GB"/>
        </w:rPr>
        <w:t xml:space="preserve">with suggestions and ideas. Key ideas came from Marcel </w:t>
      </w:r>
      <w:proofErr w:type="spellStart"/>
      <w:r w:rsidR="00761D88">
        <w:rPr>
          <w:rFonts w:ascii="Calibri" w:eastAsia="Times New Roman" w:hAnsi="Calibri" w:cs="Times New Roman"/>
          <w:lang w:val="en-GB"/>
        </w:rPr>
        <w:t>Janco</w:t>
      </w:r>
      <w:proofErr w:type="spellEnd"/>
      <w:r w:rsidR="00761D88">
        <w:rPr>
          <w:rFonts w:ascii="Calibri" w:eastAsia="Times New Roman" w:hAnsi="Calibri" w:cs="Times New Roman"/>
          <w:lang w:val="en-GB"/>
        </w:rPr>
        <w:t xml:space="preserve">, Georges </w:t>
      </w:r>
      <w:proofErr w:type="spellStart"/>
      <w:r w:rsidR="00761D88">
        <w:rPr>
          <w:rFonts w:ascii="Calibri" w:eastAsia="Times New Roman" w:hAnsi="Calibri" w:cs="Times New Roman"/>
          <w:lang w:val="en-GB"/>
        </w:rPr>
        <w:t>Janco</w:t>
      </w:r>
      <w:proofErr w:type="spellEnd"/>
      <w:r w:rsidR="00761D88">
        <w:rPr>
          <w:rFonts w:ascii="Calibri" w:eastAsia="Times New Roman" w:hAnsi="Calibri" w:cs="Times New Roman"/>
          <w:lang w:val="en-GB"/>
        </w:rPr>
        <w:t xml:space="preserve">, and Tristan </w:t>
      </w:r>
      <w:proofErr w:type="spellStart"/>
      <w:r w:rsidR="00761D88">
        <w:rPr>
          <w:rFonts w:ascii="Calibri" w:eastAsia="Times New Roman" w:hAnsi="Calibri" w:cs="Times New Roman"/>
          <w:lang w:val="en-GB"/>
        </w:rPr>
        <w:t>Tzara</w:t>
      </w:r>
      <w:proofErr w:type="spellEnd"/>
      <w:r w:rsidR="00761D88">
        <w:rPr>
          <w:rFonts w:ascii="Calibri" w:eastAsia="Times New Roman" w:hAnsi="Calibri" w:cs="Times New Roman"/>
          <w:lang w:val="en-GB"/>
        </w:rPr>
        <w:t xml:space="preserve">. The combination of these artists alongside Ball and </w:t>
      </w:r>
      <w:proofErr w:type="spellStart"/>
      <w:r w:rsidR="00CA3401">
        <w:rPr>
          <w:rFonts w:ascii="Calibri" w:eastAsia="Times New Roman" w:hAnsi="Calibri" w:cs="Times New Roman"/>
          <w:lang w:val="en-GB"/>
        </w:rPr>
        <w:t>Emmy</w:t>
      </w:r>
      <w:proofErr w:type="spellEnd"/>
      <w:r w:rsidR="00CA3401">
        <w:rPr>
          <w:rFonts w:ascii="Calibri" w:eastAsia="Times New Roman" w:hAnsi="Calibri" w:cs="Times New Roman"/>
          <w:lang w:val="en-GB"/>
        </w:rPr>
        <w:t xml:space="preserve"> </w:t>
      </w:r>
      <w:r w:rsidR="00761D88">
        <w:rPr>
          <w:rFonts w:ascii="Calibri" w:eastAsia="Times New Roman" w:hAnsi="Calibri" w:cs="Times New Roman"/>
          <w:lang w:val="en-GB"/>
        </w:rPr>
        <w:t xml:space="preserve">Henning’s opened the ‘Cabaret Voltaire’, which </w:t>
      </w:r>
      <w:r w:rsidR="00CA3401">
        <w:rPr>
          <w:rFonts w:ascii="Calibri" w:eastAsia="Times New Roman" w:hAnsi="Calibri" w:cs="Times New Roman"/>
          <w:lang w:val="en-GB"/>
        </w:rPr>
        <w:t>displayed a variety of artistic</w:t>
      </w:r>
      <w:r w:rsidR="00761D88">
        <w:rPr>
          <w:rFonts w:ascii="Calibri" w:eastAsia="Times New Roman" w:hAnsi="Calibri" w:cs="Times New Roman"/>
          <w:lang w:val="en-GB"/>
        </w:rPr>
        <w:t xml:space="preserve"> works and attracted large audiences. The popularity </w:t>
      </w:r>
      <w:r w:rsidR="000122A0">
        <w:rPr>
          <w:rFonts w:ascii="Calibri" w:eastAsia="Times New Roman" w:hAnsi="Calibri" w:cs="Times New Roman"/>
          <w:lang w:val="en-GB"/>
        </w:rPr>
        <w:t xml:space="preserve">of </w:t>
      </w:r>
      <w:r w:rsidR="00CE53D8">
        <w:rPr>
          <w:rFonts w:ascii="Calibri" w:eastAsia="Times New Roman" w:hAnsi="Calibri" w:cs="Times New Roman"/>
          <w:lang w:val="en-GB"/>
        </w:rPr>
        <w:t xml:space="preserve">the </w:t>
      </w:r>
      <w:r w:rsidR="000122A0">
        <w:rPr>
          <w:rFonts w:ascii="Calibri" w:eastAsia="Times New Roman" w:hAnsi="Calibri" w:cs="Times New Roman"/>
          <w:lang w:val="en-GB"/>
        </w:rPr>
        <w:t>group</w:t>
      </w:r>
      <w:r w:rsidR="00CE53D8">
        <w:rPr>
          <w:rFonts w:ascii="Calibri" w:eastAsia="Times New Roman" w:hAnsi="Calibri" w:cs="Times New Roman"/>
          <w:lang w:val="en-GB"/>
        </w:rPr>
        <w:t xml:space="preserve"> consistently grew larger</w:t>
      </w:r>
      <w:r w:rsidR="00D531F9">
        <w:rPr>
          <w:rFonts w:ascii="Calibri" w:eastAsia="Times New Roman" w:hAnsi="Calibri" w:cs="Times New Roman"/>
          <w:lang w:val="en-GB"/>
        </w:rPr>
        <w:t>, and they adapted the</w:t>
      </w:r>
      <w:r w:rsidR="00CA3401">
        <w:rPr>
          <w:rFonts w:ascii="Calibri" w:eastAsia="Times New Roman" w:hAnsi="Calibri" w:cs="Times New Roman"/>
          <w:lang w:val="en-GB"/>
        </w:rPr>
        <w:t xml:space="preserve"> showcase of</w:t>
      </w:r>
      <w:r w:rsidR="00D531F9">
        <w:rPr>
          <w:rFonts w:ascii="Calibri" w:eastAsia="Times New Roman" w:hAnsi="Calibri" w:cs="Times New Roman"/>
          <w:lang w:val="en-GB"/>
        </w:rPr>
        <w:t xml:space="preserve"> work under pressures to entertain varied audiences. Describing it as being “forced to be incessantly lively, new and naïve. It is a race with the expectations of the audience and this race calls on all our forces of intervention and debate”</w:t>
      </w:r>
      <w:r w:rsidR="00CA3401" w:rsidRPr="00CA3401">
        <w:rPr>
          <w:rFonts w:ascii="Calibri" w:eastAsia="Times New Roman" w:hAnsi="Calibri" w:cs="Calibri"/>
          <w:color w:val="000000"/>
          <w:shd w:val="clear" w:color="auto" w:fill="FFFFFF"/>
          <w:lang w:val="en-GB"/>
        </w:rPr>
        <w:t xml:space="preserve"> </w:t>
      </w:r>
      <w:r w:rsidR="00CA3401" w:rsidRPr="007E536E">
        <w:rPr>
          <w:rFonts w:ascii="Calibri" w:eastAsia="Times New Roman" w:hAnsi="Calibri" w:cs="Calibri"/>
          <w:color w:val="000000"/>
          <w:shd w:val="clear" w:color="auto" w:fill="FFFFFF"/>
          <w:lang w:val="en-GB"/>
        </w:rPr>
        <w:t>(Goldberg, 1979</w:t>
      </w:r>
      <w:r w:rsidR="00BB4756">
        <w:rPr>
          <w:rFonts w:ascii="Calibri" w:eastAsia="Times New Roman" w:hAnsi="Calibri" w:cs="Calibri"/>
          <w:color w:val="000000"/>
          <w:shd w:val="clear" w:color="auto" w:fill="FFFFFF"/>
          <w:lang w:val="en-GB"/>
        </w:rPr>
        <w:t>,</w:t>
      </w:r>
      <w:r w:rsidR="008C4105">
        <w:rPr>
          <w:rFonts w:ascii="Calibri" w:eastAsia="Times New Roman" w:hAnsi="Calibri" w:cs="Calibri"/>
          <w:color w:val="000000"/>
          <w:shd w:val="clear" w:color="auto" w:fill="FFFFFF"/>
          <w:lang w:val="en-GB"/>
        </w:rPr>
        <w:t xml:space="preserve"> p58</w:t>
      </w:r>
      <w:r w:rsidR="00CA3401" w:rsidRPr="007E536E">
        <w:rPr>
          <w:rFonts w:ascii="Calibri" w:eastAsia="Times New Roman" w:hAnsi="Calibri" w:cs="Calibri"/>
          <w:color w:val="000000"/>
          <w:shd w:val="clear" w:color="auto" w:fill="FFFFFF"/>
          <w:lang w:val="en-GB"/>
        </w:rPr>
        <w:t>)</w:t>
      </w:r>
      <w:r w:rsidR="00CA3401">
        <w:rPr>
          <w:rFonts w:ascii="Calibri" w:eastAsia="Times New Roman" w:hAnsi="Calibri" w:cs="Times New Roman"/>
          <w:lang w:val="en-GB"/>
        </w:rPr>
        <w:t>.  The cabaret became</w:t>
      </w:r>
      <w:r w:rsidR="00D531F9">
        <w:rPr>
          <w:rFonts w:ascii="Calibri" w:eastAsia="Times New Roman" w:hAnsi="Calibri" w:cs="Times New Roman"/>
          <w:lang w:val="en-GB"/>
        </w:rPr>
        <w:t xml:space="preserve"> more popular and successful, and Ball found something infinitely pleasurable in it. Deciding that it</w:t>
      </w:r>
      <w:r w:rsidR="00CA3401">
        <w:rPr>
          <w:rFonts w:ascii="Calibri" w:eastAsia="Times New Roman" w:hAnsi="Calibri" w:cs="Times New Roman"/>
          <w:lang w:val="en-GB"/>
        </w:rPr>
        <w:t>s main purpose needed</w:t>
      </w:r>
      <w:r w:rsidR="00D531F9">
        <w:rPr>
          <w:rFonts w:ascii="Calibri" w:eastAsia="Times New Roman" w:hAnsi="Calibri" w:cs="Times New Roman"/>
          <w:lang w:val="en-GB"/>
        </w:rPr>
        <w:t xml:space="preserve"> to </w:t>
      </w:r>
      <w:r w:rsidR="00CA3401">
        <w:rPr>
          <w:rFonts w:ascii="Calibri" w:eastAsia="Times New Roman" w:hAnsi="Calibri" w:cs="Times New Roman"/>
          <w:lang w:val="en-GB"/>
        </w:rPr>
        <w:t xml:space="preserve">present </w:t>
      </w:r>
      <w:r w:rsidR="00D531F9">
        <w:rPr>
          <w:rFonts w:ascii="Calibri" w:eastAsia="Times New Roman" w:hAnsi="Calibri" w:cs="Times New Roman"/>
          <w:lang w:val="en-GB"/>
        </w:rPr>
        <w:t xml:space="preserve">the newest forms of art </w:t>
      </w:r>
      <w:r w:rsidR="003A6A9A">
        <w:rPr>
          <w:rFonts w:ascii="Calibri" w:eastAsia="Times New Roman" w:hAnsi="Calibri" w:cs="Times New Roman"/>
          <w:lang w:val="en-GB"/>
        </w:rPr>
        <w:t xml:space="preserve">and saw Ball create his most famous work. Inventing </w:t>
      </w:r>
      <w:r w:rsidR="00CA3401">
        <w:rPr>
          <w:rFonts w:ascii="Calibri" w:eastAsia="Times New Roman" w:hAnsi="Calibri" w:cs="Times New Roman"/>
          <w:lang w:val="en-GB"/>
        </w:rPr>
        <w:t>an</w:t>
      </w:r>
      <w:r w:rsidR="003A6A9A">
        <w:rPr>
          <w:rFonts w:ascii="Calibri" w:eastAsia="Times New Roman" w:hAnsi="Calibri" w:cs="Times New Roman"/>
          <w:lang w:val="en-GB"/>
        </w:rPr>
        <w:t xml:space="preserve"> innovative style of sound poetry or a </w:t>
      </w:r>
      <w:r w:rsidR="003A6A9A">
        <w:rPr>
          <w:rFonts w:ascii="Calibri" w:eastAsia="Times New Roman" w:hAnsi="Calibri" w:cs="Times New Roman"/>
          <w:lang w:val="en-GB"/>
        </w:rPr>
        <w:lastRenderedPageBreak/>
        <w:t xml:space="preserve">‘verse without </w:t>
      </w:r>
      <w:r w:rsidR="00CA3401">
        <w:rPr>
          <w:rFonts w:ascii="Calibri" w:eastAsia="Times New Roman" w:hAnsi="Calibri" w:cs="Times New Roman"/>
          <w:lang w:val="en-GB"/>
        </w:rPr>
        <w:t>words’, which</w:t>
      </w:r>
      <w:r w:rsidR="003A6A9A">
        <w:rPr>
          <w:rFonts w:ascii="Calibri" w:eastAsia="Times New Roman" w:hAnsi="Calibri" w:cs="Times New Roman"/>
          <w:lang w:val="en-GB"/>
        </w:rPr>
        <w:t xml:space="preserve"> lead to him performing KARAWANE </w:t>
      </w:r>
      <w:r w:rsidR="00624EFC">
        <w:rPr>
          <w:rFonts w:ascii="Calibri" w:eastAsia="Times New Roman" w:hAnsi="Calibri" w:cs="Times New Roman"/>
          <w:lang w:val="en-GB"/>
        </w:rPr>
        <w:t>at the</w:t>
      </w:r>
      <w:r w:rsidR="00CA3401">
        <w:rPr>
          <w:rFonts w:ascii="Calibri" w:eastAsia="Times New Roman" w:hAnsi="Calibri" w:cs="Times New Roman"/>
          <w:lang w:val="en-GB"/>
        </w:rPr>
        <w:t xml:space="preserve"> cabaret.</w:t>
      </w:r>
      <w:r w:rsidR="00CE53D8">
        <w:rPr>
          <w:rFonts w:ascii="Calibri" w:eastAsia="Times New Roman" w:hAnsi="Calibri" w:cs="Times New Roman"/>
          <w:lang w:val="en-GB"/>
        </w:rPr>
        <w:t xml:space="preserve"> This</w:t>
      </w:r>
      <w:r w:rsidR="00CA3401">
        <w:rPr>
          <w:rFonts w:ascii="Calibri" w:eastAsia="Times New Roman" w:hAnsi="Calibri" w:cs="Times New Roman"/>
          <w:lang w:val="en-GB"/>
        </w:rPr>
        <w:t xml:space="preserve"> was a definitive</w:t>
      </w:r>
      <w:r w:rsidR="003A6A9A">
        <w:rPr>
          <w:rFonts w:ascii="Calibri" w:eastAsia="Times New Roman" w:hAnsi="Calibri" w:cs="Times New Roman"/>
          <w:lang w:val="en-GB"/>
        </w:rPr>
        <w:t xml:space="preserve"> piece for</w:t>
      </w:r>
      <w:r w:rsidR="00CA3401">
        <w:rPr>
          <w:rFonts w:ascii="Calibri" w:eastAsia="Times New Roman" w:hAnsi="Calibri" w:cs="Times New Roman"/>
          <w:lang w:val="en-GB"/>
        </w:rPr>
        <w:t xml:space="preserve"> the development of Dada,</w:t>
      </w:r>
      <w:r w:rsidR="003A6A9A">
        <w:rPr>
          <w:rFonts w:ascii="Calibri" w:eastAsia="Times New Roman" w:hAnsi="Calibri" w:cs="Times New Roman"/>
          <w:lang w:val="en-GB"/>
        </w:rPr>
        <w:t xml:space="preserve"> and the development </w:t>
      </w:r>
      <w:r w:rsidR="00CA3401">
        <w:rPr>
          <w:rFonts w:ascii="Calibri" w:eastAsia="Times New Roman" w:hAnsi="Calibri" w:cs="Times New Roman"/>
          <w:lang w:val="en-GB"/>
        </w:rPr>
        <w:t xml:space="preserve">of performance art. KARAWANE was to look beyond the conventional </w:t>
      </w:r>
      <w:r w:rsidR="00717FA0">
        <w:rPr>
          <w:rFonts w:ascii="Calibri" w:eastAsia="Times New Roman" w:hAnsi="Calibri" w:cs="Times New Roman"/>
          <w:lang w:val="en-GB"/>
        </w:rPr>
        <w:t>and his sound poems looked beyond previous works by Marinetti, looking to destroy language and literature, which had been debased by conditions of war and imperialism. Looking to reinvent it for the art of the</w:t>
      </w:r>
      <w:r w:rsidR="00CE53D8">
        <w:rPr>
          <w:rFonts w:ascii="Calibri" w:eastAsia="Times New Roman" w:hAnsi="Calibri" w:cs="Times New Roman"/>
          <w:lang w:val="en-GB"/>
        </w:rPr>
        <w:t xml:space="preserve"> present</w:t>
      </w:r>
      <w:r w:rsidR="00717FA0">
        <w:rPr>
          <w:rFonts w:ascii="Calibri" w:eastAsia="Times New Roman" w:hAnsi="Calibri" w:cs="Times New Roman"/>
          <w:lang w:val="en-GB"/>
        </w:rPr>
        <w:t xml:space="preserve"> and the future. </w:t>
      </w:r>
    </w:p>
    <w:p w14:paraId="62F23BBC" w14:textId="18BFF964" w:rsidR="0012208A" w:rsidRPr="00317E78" w:rsidRDefault="00317E78" w:rsidP="00317E78">
      <w:pPr>
        <w:spacing w:line="480" w:lineRule="auto"/>
        <w:jc w:val="center"/>
        <w:rPr>
          <w:rFonts w:ascii="Calibri" w:eastAsia="Times New Roman" w:hAnsi="Calibri" w:cs="Times New Roman"/>
          <w:lang w:val="en-GB"/>
        </w:rPr>
      </w:pPr>
      <w:r>
        <w:rPr>
          <w:rFonts w:ascii="Calibri" w:eastAsia="Times New Roman" w:hAnsi="Calibri" w:cs="Times New Roman"/>
          <w:noProof/>
          <w:lang w:val="en-GB" w:eastAsia="en-GB"/>
        </w:rPr>
        <w:drawing>
          <wp:anchor distT="0" distB="0" distL="114300" distR="114300" simplePos="0" relativeHeight="251663360" behindDoc="0" locked="0" layoutInCell="1" allowOverlap="1" wp14:anchorId="777A164E" wp14:editId="1DAB566E">
            <wp:simplePos x="0" y="0"/>
            <wp:positionH relativeFrom="column">
              <wp:posOffset>2171700</wp:posOffset>
            </wp:positionH>
            <wp:positionV relativeFrom="paragraph">
              <wp:posOffset>-2540</wp:posOffset>
            </wp:positionV>
            <wp:extent cx="2971800" cy="3241040"/>
            <wp:effectExtent l="0" t="0" r="0" b="10160"/>
            <wp:wrapTight wrapText="bothSides">
              <wp:wrapPolygon edited="0">
                <wp:start x="0" y="0"/>
                <wp:lineTo x="0" y="21498"/>
                <wp:lineTo x="21415" y="21498"/>
                <wp:lineTo x="21415" y="0"/>
                <wp:lineTo x="0" y="0"/>
              </wp:wrapPolygon>
            </wp:wrapTight>
            <wp:docPr id="6" name="Picture 6" descr="Macintosh HD:Users:Ross:Desktop:dadism-po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Ross:Desktop:dadism-poem.jpg"/>
                    <pic:cNvPicPr>
                      <a:picLocks noChangeAspect="1" noChangeArrowheads="1"/>
                    </pic:cNvPicPr>
                  </pic:nvPicPr>
                  <pic:blipFill rotWithShape="1">
                    <a:blip r:embed="rId10">
                      <a:extLst>
                        <a:ext uri="{28A0092B-C50C-407E-A947-70E740481C1C}">
                          <a14:useLocalDpi xmlns:a14="http://schemas.microsoft.com/office/drawing/2010/main" val="0"/>
                        </a:ext>
                      </a:extLst>
                    </a:blip>
                    <a:srcRect b="3021"/>
                    <a:stretch/>
                  </pic:blipFill>
                  <pic:spPr bwMode="auto">
                    <a:xfrm>
                      <a:off x="0" y="0"/>
                      <a:ext cx="2971800" cy="324104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245287">
        <w:rPr>
          <w:rFonts w:ascii="Calibri" w:eastAsia="Times New Roman" w:hAnsi="Calibri" w:cs="Times New Roman"/>
          <w:noProof/>
          <w:lang w:val="en-GB" w:eastAsia="en-GB"/>
        </w:rPr>
        <w:drawing>
          <wp:anchor distT="0" distB="0" distL="114300" distR="114300" simplePos="0" relativeHeight="251662336" behindDoc="0" locked="0" layoutInCell="1" allowOverlap="1" wp14:anchorId="7DA0723A" wp14:editId="4EC2D7D4">
            <wp:simplePos x="0" y="0"/>
            <wp:positionH relativeFrom="column">
              <wp:posOffset>-114300</wp:posOffset>
            </wp:positionH>
            <wp:positionV relativeFrom="paragraph">
              <wp:posOffset>-31750</wp:posOffset>
            </wp:positionV>
            <wp:extent cx="2057400" cy="3272790"/>
            <wp:effectExtent l="0" t="0" r="0" b="3810"/>
            <wp:wrapTight wrapText="bothSides">
              <wp:wrapPolygon edited="0">
                <wp:start x="0" y="0"/>
                <wp:lineTo x="0" y="21458"/>
                <wp:lineTo x="21333" y="21458"/>
                <wp:lineTo x="21333" y="0"/>
                <wp:lineTo x="0" y="0"/>
              </wp:wrapPolygon>
            </wp:wrapTight>
            <wp:docPr id="5" name="Picture 5" descr="Macintosh HD:Users:Ross:Desktop:P525541802kon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Ross:Desktop:P525541802konv.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57400" cy="3272790"/>
                    </a:xfrm>
                    <a:prstGeom prst="rect">
                      <a:avLst/>
                    </a:prstGeom>
                    <a:noFill/>
                    <a:ln>
                      <a:noFill/>
                    </a:ln>
                  </pic:spPr>
                </pic:pic>
              </a:graphicData>
            </a:graphic>
            <wp14:sizeRelH relativeFrom="page">
              <wp14:pctWidth>0</wp14:pctWidth>
            </wp14:sizeRelH>
            <wp14:sizeRelV relativeFrom="page">
              <wp14:pctHeight>0</wp14:pctHeight>
            </wp14:sizeRelV>
          </wp:anchor>
        </w:drawing>
      </w:r>
      <w:r w:rsidR="00245287">
        <w:rPr>
          <w:rFonts w:ascii="Calibri" w:eastAsia="Times New Roman" w:hAnsi="Calibri" w:cs="Times New Roman"/>
          <w:i/>
          <w:lang w:val="en-GB"/>
        </w:rPr>
        <w:t xml:space="preserve">Figure 2 and 3: </w:t>
      </w:r>
      <w:r w:rsidR="0015673B" w:rsidRPr="0015673B">
        <w:rPr>
          <w:rFonts w:ascii="Calibri" w:eastAsia="Times New Roman" w:hAnsi="Calibri" w:cs="Times New Roman"/>
          <w:i/>
          <w:lang w:val="en-GB"/>
        </w:rPr>
        <w:t xml:space="preserve">KARAWANE, 1916, Hugo Ball, Cabaret </w:t>
      </w:r>
      <w:r w:rsidR="00553229" w:rsidRPr="0015673B">
        <w:rPr>
          <w:rFonts w:ascii="Calibri" w:eastAsia="Times New Roman" w:hAnsi="Calibri" w:cs="Times New Roman"/>
          <w:i/>
          <w:lang w:val="en-GB"/>
        </w:rPr>
        <w:t>Voltaire</w:t>
      </w:r>
    </w:p>
    <w:p w14:paraId="01EA8806" w14:textId="77777777" w:rsidR="0012208A" w:rsidRDefault="0012208A" w:rsidP="000070EE">
      <w:pPr>
        <w:spacing w:line="480" w:lineRule="auto"/>
        <w:jc w:val="both"/>
        <w:rPr>
          <w:rFonts w:ascii="Calibri" w:eastAsia="Times New Roman" w:hAnsi="Calibri" w:cs="Times New Roman"/>
          <w:lang w:val="en-GB"/>
        </w:rPr>
      </w:pPr>
    </w:p>
    <w:p w14:paraId="288A08D0" w14:textId="5321C980" w:rsidR="00123932" w:rsidRDefault="003A6A9A" w:rsidP="000070EE">
      <w:pPr>
        <w:spacing w:line="480" w:lineRule="auto"/>
        <w:jc w:val="both"/>
        <w:rPr>
          <w:rFonts w:ascii="Calibri" w:eastAsia="Times New Roman" w:hAnsi="Calibri" w:cs="Times New Roman"/>
          <w:lang w:val="en-GB"/>
        </w:rPr>
      </w:pPr>
      <w:r>
        <w:rPr>
          <w:rFonts w:ascii="Calibri" w:eastAsia="Times New Roman" w:hAnsi="Calibri" w:cs="Times New Roman"/>
          <w:lang w:val="en-GB"/>
        </w:rPr>
        <w:t>Performance continued to be developed through Dada and surrealism</w:t>
      </w:r>
      <w:r w:rsidR="00CE53D8">
        <w:rPr>
          <w:rFonts w:ascii="Calibri" w:eastAsia="Times New Roman" w:hAnsi="Calibri" w:cs="Times New Roman"/>
          <w:lang w:val="en-GB"/>
        </w:rPr>
        <w:t>, in which it</w:t>
      </w:r>
      <w:r>
        <w:rPr>
          <w:rFonts w:ascii="Calibri" w:eastAsia="Times New Roman" w:hAnsi="Calibri" w:cs="Times New Roman"/>
          <w:lang w:val="en-GB"/>
        </w:rPr>
        <w:t xml:space="preserve"> saw Ball and </w:t>
      </w:r>
      <w:proofErr w:type="spellStart"/>
      <w:r>
        <w:rPr>
          <w:rFonts w:ascii="Calibri" w:eastAsia="Times New Roman" w:hAnsi="Calibri" w:cs="Times New Roman"/>
          <w:lang w:val="en-GB"/>
        </w:rPr>
        <w:t>Tzara</w:t>
      </w:r>
      <w:proofErr w:type="spellEnd"/>
      <w:r>
        <w:rPr>
          <w:rFonts w:ascii="Calibri" w:eastAsia="Times New Roman" w:hAnsi="Calibri" w:cs="Times New Roman"/>
          <w:lang w:val="en-GB"/>
        </w:rPr>
        <w:t xml:space="preserve"> continue to create manifestos and was joined by Richard </w:t>
      </w:r>
      <w:proofErr w:type="spellStart"/>
      <w:r>
        <w:rPr>
          <w:rFonts w:ascii="Calibri" w:eastAsia="Times New Roman" w:hAnsi="Calibri" w:cs="Times New Roman"/>
          <w:lang w:val="en-GB"/>
        </w:rPr>
        <w:t>Huelsenbeck</w:t>
      </w:r>
      <w:proofErr w:type="spellEnd"/>
      <w:r>
        <w:rPr>
          <w:rFonts w:ascii="Calibri" w:eastAsia="Times New Roman" w:hAnsi="Calibri" w:cs="Times New Roman"/>
          <w:lang w:val="en-GB"/>
        </w:rPr>
        <w:t xml:space="preserve">. </w:t>
      </w:r>
      <w:r w:rsidR="00954827">
        <w:rPr>
          <w:rFonts w:ascii="Calibri" w:eastAsia="Times New Roman" w:hAnsi="Calibri" w:cs="Times New Roman"/>
          <w:lang w:val="en-GB"/>
        </w:rPr>
        <w:t>Richard was a</w:t>
      </w:r>
      <w:r>
        <w:rPr>
          <w:rFonts w:ascii="Calibri" w:eastAsia="Times New Roman" w:hAnsi="Calibri" w:cs="Times New Roman"/>
          <w:lang w:val="en-GB"/>
        </w:rPr>
        <w:t xml:space="preserve"> German writer who wrote manifestos in Berlin that reflected ones before </w:t>
      </w:r>
      <w:r w:rsidR="00954827">
        <w:rPr>
          <w:rFonts w:ascii="Calibri" w:eastAsia="Times New Roman" w:hAnsi="Calibri" w:cs="Times New Roman"/>
          <w:lang w:val="en-GB"/>
        </w:rPr>
        <w:t xml:space="preserve">that has been </w:t>
      </w:r>
      <w:r>
        <w:rPr>
          <w:rFonts w:ascii="Calibri" w:eastAsia="Times New Roman" w:hAnsi="Calibri" w:cs="Times New Roman"/>
          <w:lang w:val="en-GB"/>
        </w:rPr>
        <w:t>devised in Munich and Zurich</w:t>
      </w:r>
      <w:r w:rsidR="00954827">
        <w:rPr>
          <w:rFonts w:ascii="Calibri" w:eastAsia="Times New Roman" w:hAnsi="Calibri" w:cs="Times New Roman"/>
          <w:lang w:val="en-GB"/>
        </w:rPr>
        <w:t>. He</w:t>
      </w:r>
      <w:r w:rsidR="00DA6F53">
        <w:rPr>
          <w:rFonts w:ascii="Calibri" w:eastAsia="Times New Roman" w:hAnsi="Calibri" w:cs="Times New Roman"/>
          <w:lang w:val="en-GB"/>
        </w:rPr>
        <w:t xml:space="preserve"> would use taboos as subject to develop peoples understanding of Dada</w:t>
      </w:r>
      <w:r w:rsidR="00954827">
        <w:rPr>
          <w:rFonts w:ascii="Calibri" w:eastAsia="Times New Roman" w:hAnsi="Calibri" w:cs="Times New Roman"/>
          <w:lang w:val="en-GB"/>
        </w:rPr>
        <w:t xml:space="preserve">, </w:t>
      </w:r>
      <w:r w:rsidR="00DA6F53">
        <w:rPr>
          <w:rFonts w:ascii="Calibri" w:eastAsia="Times New Roman" w:hAnsi="Calibri" w:cs="Times New Roman"/>
          <w:lang w:val="en-GB"/>
        </w:rPr>
        <w:t>thr</w:t>
      </w:r>
      <w:r w:rsidR="00717FA0">
        <w:rPr>
          <w:rFonts w:ascii="Calibri" w:eastAsia="Times New Roman" w:hAnsi="Calibri" w:cs="Times New Roman"/>
          <w:lang w:val="en-GB"/>
        </w:rPr>
        <w:t>ough works like ‘Dada drummer’ where he responded to the developments of the movements</w:t>
      </w:r>
      <w:r w:rsidR="00954827">
        <w:rPr>
          <w:rFonts w:ascii="Calibri" w:eastAsia="Times New Roman" w:hAnsi="Calibri" w:cs="Times New Roman"/>
          <w:lang w:val="en-GB"/>
        </w:rPr>
        <w:t>,</w:t>
      </w:r>
      <w:r w:rsidR="00717FA0">
        <w:rPr>
          <w:rFonts w:ascii="Calibri" w:eastAsia="Times New Roman" w:hAnsi="Calibri" w:cs="Times New Roman"/>
          <w:lang w:val="en-GB"/>
        </w:rPr>
        <w:t xml:space="preserve"> </w:t>
      </w:r>
      <w:r w:rsidR="00954827">
        <w:rPr>
          <w:rFonts w:ascii="Calibri" w:eastAsia="Times New Roman" w:hAnsi="Calibri" w:cs="Times New Roman"/>
          <w:lang w:val="en-GB"/>
        </w:rPr>
        <w:t>w</w:t>
      </w:r>
      <w:r w:rsidR="00717FA0">
        <w:rPr>
          <w:rFonts w:ascii="Calibri" w:eastAsia="Times New Roman" w:hAnsi="Calibri" w:cs="Times New Roman"/>
          <w:lang w:val="en-GB"/>
        </w:rPr>
        <w:t>hich again defined an</w:t>
      </w:r>
      <w:r w:rsidR="00DA6F53">
        <w:rPr>
          <w:rFonts w:ascii="Calibri" w:eastAsia="Times New Roman" w:hAnsi="Calibri" w:cs="Times New Roman"/>
          <w:lang w:val="en-GB"/>
        </w:rPr>
        <w:t xml:space="preserve"> attack </w:t>
      </w:r>
      <w:r w:rsidR="00717FA0">
        <w:rPr>
          <w:rFonts w:ascii="Calibri" w:eastAsia="Times New Roman" w:hAnsi="Calibri" w:cs="Times New Roman"/>
          <w:lang w:val="en-GB"/>
        </w:rPr>
        <w:t xml:space="preserve">on </w:t>
      </w:r>
      <w:r w:rsidR="00DA6F53">
        <w:rPr>
          <w:rFonts w:ascii="Calibri" w:eastAsia="Times New Roman" w:hAnsi="Calibri" w:cs="Times New Roman"/>
          <w:lang w:val="en-GB"/>
        </w:rPr>
        <w:t>expressionism and the traditional bourgeois in art.</w:t>
      </w:r>
      <w:r w:rsidR="00717FA0">
        <w:rPr>
          <w:rFonts w:ascii="Calibri" w:eastAsia="Times New Roman" w:hAnsi="Calibri" w:cs="Times New Roman"/>
          <w:lang w:val="en-GB"/>
        </w:rPr>
        <w:t xml:space="preserve"> </w:t>
      </w:r>
      <w:r w:rsidR="00DA6F53">
        <w:rPr>
          <w:rFonts w:ascii="Calibri" w:eastAsia="Times New Roman" w:hAnsi="Calibri" w:cs="Times New Roman"/>
          <w:lang w:val="en-GB"/>
        </w:rPr>
        <w:t xml:space="preserve">Artists surrounded by Dada all </w:t>
      </w:r>
      <w:r w:rsidR="00DA6F53">
        <w:rPr>
          <w:rFonts w:ascii="Calibri" w:eastAsia="Times New Roman" w:hAnsi="Calibri" w:cs="Times New Roman"/>
          <w:lang w:val="en-GB"/>
        </w:rPr>
        <w:lastRenderedPageBreak/>
        <w:t>wanted to attack the notions of expressionism across German art</w:t>
      </w:r>
      <w:r w:rsidR="00717FA0">
        <w:rPr>
          <w:rFonts w:ascii="Calibri" w:eastAsia="Times New Roman" w:hAnsi="Calibri" w:cs="Times New Roman"/>
          <w:lang w:val="en-GB"/>
        </w:rPr>
        <w:t>,</w:t>
      </w:r>
      <w:r w:rsidR="00954827">
        <w:rPr>
          <w:rFonts w:ascii="Calibri" w:eastAsia="Times New Roman" w:hAnsi="Calibri" w:cs="Times New Roman"/>
          <w:lang w:val="en-GB"/>
        </w:rPr>
        <w:t xml:space="preserve"> with</w:t>
      </w:r>
      <w:r w:rsidR="00DA6F53">
        <w:rPr>
          <w:rFonts w:ascii="Calibri" w:eastAsia="Times New Roman" w:hAnsi="Calibri" w:cs="Times New Roman"/>
          <w:lang w:val="en-GB"/>
        </w:rPr>
        <w:t xml:space="preserve"> </w:t>
      </w:r>
      <w:proofErr w:type="spellStart"/>
      <w:r w:rsidR="00DA6F53">
        <w:rPr>
          <w:rFonts w:ascii="Calibri" w:eastAsia="Times New Roman" w:hAnsi="Calibri" w:cs="Times New Roman"/>
          <w:lang w:val="en-GB"/>
        </w:rPr>
        <w:t>Wedekind</w:t>
      </w:r>
      <w:proofErr w:type="spellEnd"/>
      <w:r w:rsidR="00DA6F53">
        <w:rPr>
          <w:rFonts w:ascii="Calibri" w:eastAsia="Times New Roman" w:hAnsi="Calibri" w:cs="Times New Roman"/>
          <w:lang w:val="en-GB"/>
        </w:rPr>
        <w:t xml:space="preserve">, Ball and now </w:t>
      </w:r>
      <w:proofErr w:type="spellStart"/>
      <w:r w:rsidR="00DA6F53">
        <w:rPr>
          <w:rFonts w:ascii="Calibri" w:eastAsia="Times New Roman" w:hAnsi="Calibri" w:cs="Times New Roman"/>
          <w:lang w:val="en-GB"/>
        </w:rPr>
        <w:t>Huelsenbeck</w:t>
      </w:r>
      <w:proofErr w:type="spellEnd"/>
      <w:r w:rsidR="00DA6F53">
        <w:rPr>
          <w:rFonts w:ascii="Calibri" w:eastAsia="Times New Roman" w:hAnsi="Calibri" w:cs="Times New Roman"/>
          <w:lang w:val="en-GB"/>
        </w:rPr>
        <w:t xml:space="preserve"> all pushing to do this. </w:t>
      </w:r>
      <w:r w:rsidR="00717FA0">
        <w:rPr>
          <w:rFonts w:ascii="Calibri" w:eastAsia="Times New Roman" w:hAnsi="Calibri" w:cs="Times New Roman"/>
          <w:lang w:val="en-GB"/>
        </w:rPr>
        <w:t xml:space="preserve">As a result there was a push </w:t>
      </w:r>
      <w:r w:rsidR="00DA6F53">
        <w:rPr>
          <w:rFonts w:ascii="Calibri" w:eastAsia="Times New Roman" w:hAnsi="Calibri" w:cs="Times New Roman"/>
          <w:lang w:val="en-GB"/>
        </w:rPr>
        <w:t>to create a Dadaist rebellion of the arts in berlin, where manifestos were being published in quick succession and lead to posters being painted all over Berlin. This pushed Dada t</w:t>
      </w:r>
      <w:r w:rsidR="00717FA0">
        <w:rPr>
          <w:rFonts w:ascii="Calibri" w:eastAsia="Times New Roman" w:hAnsi="Calibri" w:cs="Times New Roman"/>
          <w:lang w:val="en-GB"/>
        </w:rPr>
        <w:t xml:space="preserve">o reach </w:t>
      </w:r>
      <w:r w:rsidR="00954827">
        <w:rPr>
          <w:rFonts w:ascii="Calibri" w:eastAsia="Times New Roman" w:hAnsi="Calibri" w:cs="Times New Roman"/>
          <w:lang w:val="en-GB"/>
        </w:rPr>
        <w:t>the</w:t>
      </w:r>
      <w:r w:rsidR="00717FA0">
        <w:rPr>
          <w:rFonts w:ascii="Calibri" w:eastAsia="Times New Roman" w:hAnsi="Calibri" w:cs="Times New Roman"/>
          <w:lang w:val="en-GB"/>
        </w:rPr>
        <w:t xml:space="preserve"> height of </w:t>
      </w:r>
      <w:r w:rsidR="00954827">
        <w:rPr>
          <w:rFonts w:ascii="Calibri" w:eastAsia="Times New Roman" w:hAnsi="Calibri" w:cs="Times New Roman"/>
          <w:lang w:val="en-GB"/>
        </w:rPr>
        <w:t xml:space="preserve">its </w:t>
      </w:r>
      <w:r w:rsidR="00717FA0">
        <w:rPr>
          <w:rFonts w:ascii="Calibri" w:eastAsia="Times New Roman" w:hAnsi="Calibri" w:cs="Times New Roman"/>
          <w:lang w:val="en-GB"/>
        </w:rPr>
        <w:t>notoriety, developing</w:t>
      </w:r>
      <w:r w:rsidR="00DA6F53">
        <w:rPr>
          <w:rFonts w:ascii="Calibri" w:eastAsia="Times New Roman" w:hAnsi="Calibri" w:cs="Times New Roman"/>
          <w:lang w:val="en-GB"/>
        </w:rPr>
        <w:t xml:space="preserve"> across Europe where manifestos of Dada were ap</w:t>
      </w:r>
      <w:r w:rsidR="00717FA0">
        <w:rPr>
          <w:rFonts w:ascii="Calibri" w:eastAsia="Times New Roman" w:hAnsi="Calibri" w:cs="Times New Roman"/>
          <w:lang w:val="en-GB"/>
        </w:rPr>
        <w:t>plied to performers in Paris and</w:t>
      </w:r>
      <w:r w:rsidR="00DA6F53">
        <w:rPr>
          <w:rFonts w:ascii="Calibri" w:eastAsia="Times New Roman" w:hAnsi="Calibri" w:cs="Times New Roman"/>
          <w:lang w:val="en-GB"/>
        </w:rPr>
        <w:t xml:space="preserve"> this was</w:t>
      </w:r>
      <w:r w:rsidR="00717FA0">
        <w:rPr>
          <w:rFonts w:ascii="Calibri" w:eastAsia="Times New Roman" w:hAnsi="Calibri" w:cs="Times New Roman"/>
          <w:lang w:val="en-GB"/>
        </w:rPr>
        <w:t xml:space="preserve"> later</w:t>
      </w:r>
      <w:r w:rsidR="00DA6F53">
        <w:rPr>
          <w:rFonts w:ascii="Calibri" w:eastAsia="Times New Roman" w:hAnsi="Calibri" w:cs="Times New Roman"/>
          <w:lang w:val="en-GB"/>
        </w:rPr>
        <w:t xml:space="preserve"> incorporated into surrealism. The push away fr</w:t>
      </w:r>
      <w:r w:rsidR="00717FA0">
        <w:rPr>
          <w:rFonts w:ascii="Calibri" w:eastAsia="Times New Roman" w:hAnsi="Calibri" w:cs="Times New Roman"/>
          <w:lang w:val="en-GB"/>
        </w:rPr>
        <w:t xml:space="preserve">om expressionism in Germany and </w:t>
      </w:r>
      <w:r w:rsidR="00DA6F53">
        <w:rPr>
          <w:rFonts w:ascii="Calibri" w:eastAsia="Times New Roman" w:hAnsi="Calibri" w:cs="Times New Roman"/>
          <w:lang w:val="en-GB"/>
        </w:rPr>
        <w:t xml:space="preserve">the openness of the German art scene </w:t>
      </w:r>
      <w:r w:rsidR="00717FA0">
        <w:rPr>
          <w:rFonts w:ascii="Calibri" w:eastAsia="Times New Roman" w:hAnsi="Calibri" w:cs="Times New Roman"/>
          <w:lang w:val="en-GB"/>
        </w:rPr>
        <w:t>was key to opening the gateway for performance.</w:t>
      </w:r>
    </w:p>
    <w:p w14:paraId="1B9847CC" w14:textId="77777777" w:rsidR="00234F37" w:rsidRDefault="00234F37" w:rsidP="000070EE">
      <w:pPr>
        <w:spacing w:line="480" w:lineRule="auto"/>
        <w:jc w:val="both"/>
        <w:rPr>
          <w:rFonts w:ascii="Calibri" w:eastAsia="Times New Roman" w:hAnsi="Calibri" w:cs="Times New Roman"/>
          <w:lang w:val="en-GB"/>
        </w:rPr>
      </w:pPr>
    </w:p>
    <w:p w14:paraId="56B93317" w14:textId="222EBA98" w:rsidR="004958B3" w:rsidRPr="004B684B" w:rsidRDefault="00717FA0" w:rsidP="000070EE">
      <w:pPr>
        <w:spacing w:line="480" w:lineRule="auto"/>
        <w:jc w:val="both"/>
        <w:rPr>
          <w:rFonts w:ascii="Calibri" w:eastAsia="Times New Roman" w:hAnsi="Calibri" w:cs="Times New Roman"/>
          <w:i/>
          <w:lang w:val="en-GB"/>
        </w:rPr>
      </w:pPr>
      <w:r>
        <w:rPr>
          <w:rFonts w:ascii="Calibri" w:eastAsia="Times New Roman" w:hAnsi="Calibri" w:cs="Times New Roman"/>
          <w:lang w:val="en-GB"/>
        </w:rPr>
        <w:t xml:space="preserve">This </w:t>
      </w:r>
      <w:r w:rsidR="00757A86">
        <w:rPr>
          <w:rFonts w:ascii="Calibri" w:eastAsia="Times New Roman" w:hAnsi="Calibri" w:cs="Times New Roman"/>
          <w:lang w:val="en-GB"/>
        </w:rPr>
        <w:t xml:space="preserve">continued at the Bauhaus during the 1920s with the pioneering </w:t>
      </w:r>
      <w:r>
        <w:rPr>
          <w:rFonts w:ascii="Calibri" w:eastAsia="Times New Roman" w:hAnsi="Calibri" w:cs="Times New Roman"/>
          <w:lang w:val="en-GB"/>
        </w:rPr>
        <w:t xml:space="preserve">work of Oskar </w:t>
      </w:r>
      <w:proofErr w:type="spellStart"/>
      <w:r>
        <w:rPr>
          <w:rFonts w:ascii="Calibri" w:eastAsia="Times New Roman" w:hAnsi="Calibri" w:cs="Times New Roman"/>
          <w:lang w:val="en-GB"/>
        </w:rPr>
        <w:t>Schlemmmer</w:t>
      </w:r>
      <w:proofErr w:type="spellEnd"/>
      <w:r>
        <w:rPr>
          <w:rFonts w:ascii="Calibri" w:eastAsia="Times New Roman" w:hAnsi="Calibri" w:cs="Times New Roman"/>
          <w:lang w:val="en-GB"/>
        </w:rPr>
        <w:t xml:space="preserve">. </w:t>
      </w:r>
      <w:r w:rsidRPr="000C1C7E">
        <w:rPr>
          <w:rFonts w:ascii="Calibri" w:eastAsia="Times New Roman" w:hAnsi="Calibri" w:cs="Times New Roman"/>
          <w:lang w:val="en-GB"/>
        </w:rPr>
        <w:t xml:space="preserve">Creating </w:t>
      </w:r>
      <w:r w:rsidR="00757A86" w:rsidRPr="000C1C7E">
        <w:rPr>
          <w:rFonts w:ascii="Calibri" w:eastAsia="Times New Roman" w:hAnsi="Calibri" w:cs="Times New Roman"/>
          <w:lang w:val="en-GB"/>
        </w:rPr>
        <w:t>links bet</w:t>
      </w:r>
      <w:r w:rsidR="000C1C7E" w:rsidRPr="000C1C7E">
        <w:rPr>
          <w:rFonts w:ascii="Calibri" w:eastAsia="Times New Roman" w:hAnsi="Calibri" w:cs="Times New Roman"/>
          <w:lang w:val="en-GB"/>
        </w:rPr>
        <w:t>ween performance and drawing/painting which began</w:t>
      </w:r>
      <w:r w:rsidRPr="000C1C7E">
        <w:rPr>
          <w:rFonts w:ascii="Calibri" w:eastAsia="Times New Roman" w:hAnsi="Calibri" w:cs="Times New Roman"/>
          <w:lang w:val="en-GB"/>
        </w:rPr>
        <w:t xml:space="preserve"> </w:t>
      </w:r>
      <w:r w:rsidR="000C1C7E" w:rsidRPr="000C1C7E">
        <w:rPr>
          <w:rFonts w:ascii="Calibri" w:eastAsia="Times New Roman" w:hAnsi="Calibri" w:cs="Times New Roman"/>
          <w:lang w:val="en-GB"/>
        </w:rPr>
        <w:t>to define</w:t>
      </w:r>
      <w:r w:rsidR="007E71EE" w:rsidRPr="000C1C7E">
        <w:rPr>
          <w:rFonts w:ascii="Calibri" w:eastAsia="Times New Roman" w:hAnsi="Calibri" w:cs="Times New Roman"/>
          <w:lang w:val="en-GB"/>
        </w:rPr>
        <w:t xml:space="preserve"> that theatre</w:t>
      </w:r>
      <w:r w:rsidR="00757A86" w:rsidRPr="000C1C7E">
        <w:rPr>
          <w:rFonts w:ascii="Calibri" w:eastAsia="Times New Roman" w:hAnsi="Calibri" w:cs="Times New Roman"/>
          <w:lang w:val="en-GB"/>
        </w:rPr>
        <w:t xml:space="preserve"> </w:t>
      </w:r>
      <w:r w:rsidR="000C1C7E" w:rsidRPr="000C1C7E">
        <w:rPr>
          <w:rFonts w:ascii="Calibri" w:eastAsia="Times New Roman" w:hAnsi="Calibri" w:cs="Times New Roman"/>
          <w:lang w:val="en-GB"/>
        </w:rPr>
        <w:t>and painting could</w:t>
      </w:r>
      <w:r w:rsidR="007E71EE" w:rsidRPr="000C1C7E">
        <w:rPr>
          <w:rFonts w:ascii="Calibri" w:eastAsia="Times New Roman" w:hAnsi="Calibri" w:cs="Times New Roman"/>
          <w:lang w:val="en-GB"/>
        </w:rPr>
        <w:t xml:space="preserve"> be complimentary in</w:t>
      </w:r>
      <w:r w:rsidR="00757A86" w:rsidRPr="000C1C7E">
        <w:rPr>
          <w:rFonts w:ascii="Calibri" w:eastAsia="Times New Roman" w:hAnsi="Calibri" w:cs="Times New Roman"/>
          <w:lang w:val="en-GB"/>
        </w:rPr>
        <w:t xml:space="preserve"> activities, seeing painting as his theoretical work and performance being his practice.</w:t>
      </w:r>
      <w:r w:rsidR="00757A86">
        <w:rPr>
          <w:rFonts w:ascii="Calibri" w:eastAsia="Times New Roman" w:hAnsi="Calibri" w:cs="Times New Roman"/>
          <w:lang w:val="en-GB"/>
        </w:rPr>
        <w:t xml:space="preserve">  The development of this was a constant preoccupation at the Bauhaus and saw </w:t>
      </w:r>
      <w:r w:rsidR="00DF6E6C">
        <w:rPr>
          <w:rFonts w:ascii="Calibri" w:eastAsia="Times New Roman" w:hAnsi="Calibri" w:cs="Times New Roman"/>
          <w:lang w:val="en-GB"/>
        </w:rPr>
        <w:t xml:space="preserve">works being created that combined the two forms like </w:t>
      </w:r>
      <w:proofErr w:type="spellStart"/>
      <w:r w:rsidR="00DF6E6C">
        <w:rPr>
          <w:rFonts w:ascii="Calibri" w:eastAsia="Times New Roman" w:hAnsi="Calibri" w:cs="Times New Roman"/>
          <w:i/>
          <w:lang w:val="en-GB"/>
        </w:rPr>
        <w:t>tischgesellschaft</w:t>
      </w:r>
      <w:proofErr w:type="spellEnd"/>
      <w:r w:rsidR="00DF6E6C">
        <w:rPr>
          <w:rFonts w:ascii="Calibri" w:eastAsia="Times New Roman" w:hAnsi="Calibri" w:cs="Times New Roman"/>
          <w:i/>
          <w:lang w:val="en-GB"/>
        </w:rPr>
        <w:t xml:space="preserve"> </w:t>
      </w:r>
      <w:r w:rsidR="00DF6E6C" w:rsidRPr="00DF6E6C">
        <w:rPr>
          <w:rFonts w:ascii="Calibri" w:eastAsia="Times New Roman" w:hAnsi="Calibri" w:cs="Times New Roman"/>
          <w:lang w:val="en-GB"/>
        </w:rPr>
        <w:t xml:space="preserve">by </w:t>
      </w:r>
      <w:proofErr w:type="spellStart"/>
      <w:r w:rsidR="00DF6E6C" w:rsidRPr="00DF6E6C">
        <w:rPr>
          <w:rFonts w:ascii="Calibri" w:eastAsia="Times New Roman" w:hAnsi="Calibri" w:cs="Times New Roman"/>
          <w:lang w:val="en-GB"/>
        </w:rPr>
        <w:t>Schlemmmer</w:t>
      </w:r>
      <w:proofErr w:type="spellEnd"/>
      <w:r w:rsidR="00DF6E6C">
        <w:rPr>
          <w:rFonts w:ascii="Calibri" w:eastAsia="Times New Roman" w:hAnsi="Calibri" w:cs="Times New Roman"/>
          <w:i/>
          <w:lang w:val="en-GB"/>
        </w:rPr>
        <w:t xml:space="preserve"> </w:t>
      </w:r>
      <w:r w:rsidR="00DF6E6C" w:rsidRPr="00DF6E6C">
        <w:rPr>
          <w:rFonts w:ascii="Calibri" w:eastAsia="Times New Roman" w:hAnsi="Calibri" w:cs="Times New Roman"/>
          <w:lang w:val="en-GB"/>
        </w:rPr>
        <w:t>and</w:t>
      </w:r>
      <w:r w:rsidR="00DF6E6C">
        <w:rPr>
          <w:rFonts w:ascii="Calibri" w:eastAsia="Times New Roman" w:hAnsi="Calibri" w:cs="Times New Roman"/>
          <w:i/>
          <w:lang w:val="en-GB"/>
        </w:rPr>
        <w:t xml:space="preserve"> pictures at an exhibition </w:t>
      </w:r>
      <w:r w:rsidR="00DF6E6C" w:rsidRPr="00DF6E6C">
        <w:rPr>
          <w:rFonts w:ascii="Calibri" w:eastAsia="Times New Roman" w:hAnsi="Calibri" w:cs="Times New Roman"/>
          <w:lang w:val="en-GB"/>
        </w:rPr>
        <w:t xml:space="preserve">by </w:t>
      </w:r>
      <w:proofErr w:type="spellStart"/>
      <w:r w:rsidR="00DF6E6C" w:rsidRPr="00DF6E6C">
        <w:rPr>
          <w:rFonts w:ascii="Calibri" w:eastAsia="Times New Roman" w:hAnsi="Calibri" w:cs="Times New Roman"/>
          <w:lang w:val="en-GB"/>
        </w:rPr>
        <w:t>Wassily</w:t>
      </w:r>
      <w:proofErr w:type="spellEnd"/>
      <w:r w:rsidR="00DF6E6C" w:rsidRPr="00DF6E6C">
        <w:rPr>
          <w:rFonts w:ascii="Calibri" w:eastAsia="Times New Roman" w:hAnsi="Calibri" w:cs="Times New Roman"/>
          <w:lang w:val="en-GB"/>
        </w:rPr>
        <w:t xml:space="preserve"> </w:t>
      </w:r>
      <w:proofErr w:type="spellStart"/>
      <w:r w:rsidR="00DF6E6C" w:rsidRPr="00DF6E6C">
        <w:rPr>
          <w:rFonts w:ascii="Calibri" w:eastAsia="Times New Roman" w:hAnsi="Calibri" w:cs="Times New Roman"/>
          <w:lang w:val="en-GB"/>
        </w:rPr>
        <w:t>Kandisky</w:t>
      </w:r>
      <w:proofErr w:type="spellEnd"/>
      <w:r w:rsidR="00DF6E6C">
        <w:rPr>
          <w:rFonts w:ascii="Calibri" w:eastAsia="Times New Roman" w:hAnsi="Calibri" w:cs="Times New Roman"/>
          <w:i/>
          <w:lang w:val="en-GB"/>
        </w:rPr>
        <w:t xml:space="preserve">. </w:t>
      </w:r>
      <w:r w:rsidR="00DF6E6C">
        <w:rPr>
          <w:rFonts w:ascii="Calibri" w:eastAsia="Times New Roman" w:hAnsi="Calibri" w:cs="Times New Roman"/>
          <w:lang w:val="en-GB"/>
        </w:rPr>
        <w:t xml:space="preserve">Performance began to be created within the art studios and each of these </w:t>
      </w:r>
      <w:r w:rsidR="004B684B">
        <w:rPr>
          <w:rFonts w:ascii="Calibri" w:eastAsia="Times New Roman" w:hAnsi="Calibri" w:cs="Times New Roman"/>
          <w:lang w:val="en-GB"/>
        </w:rPr>
        <w:t>experiments was</w:t>
      </w:r>
      <w:r w:rsidR="00DF6E6C">
        <w:rPr>
          <w:rFonts w:ascii="Calibri" w:eastAsia="Times New Roman" w:hAnsi="Calibri" w:cs="Times New Roman"/>
          <w:lang w:val="en-GB"/>
        </w:rPr>
        <w:t xml:space="preserve"> created as an element of research into movement and space. </w:t>
      </w:r>
      <w:r w:rsidR="001B6F8D">
        <w:rPr>
          <w:rFonts w:ascii="Calibri" w:eastAsia="Times New Roman" w:hAnsi="Calibri" w:cs="Times New Roman"/>
          <w:lang w:val="en-GB"/>
        </w:rPr>
        <w:t xml:space="preserve">As performance became a </w:t>
      </w:r>
      <w:r w:rsidR="000C1C7E">
        <w:rPr>
          <w:rFonts w:ascii="Calibri" w:eastAsia="Times New Roman" w:hAnsi="Calibri" w:cs="Times New Roman"/>
          <w:lang w:val="en-GB"/>
        </w:rPr>
        <w:t xml:space="preserve">larger </w:t>
      </w:r>
      <w:r w:rsidR="001B6F8D">
        <w:rPr>
          <w:rFonts w:ascii="Calibri" w:eastAsia="Times New Roman" w:hAnsi="Calibri" w:cs="Times New Roman"/>
          <w:lang w:val="en-GB"/>
        </w:rPr>
        <w:t xml:space="preserve">part of the Bauhaus, it was decided to have a theatre, which was created by architect </w:t>
      </w:r>
      <w:proofErr w:type="spellStart"/>
      <w:r w:rsidR="001B6F8D">
        <w:rPr>
          <w:rFonts w:ascii="Calibri" w:eastAsia="Times New Roman" w:hAnsi="Calibri" w:cs="Times New Roman"/>
          <w:lang w:val="en-GB"/>
        </w:rPr>
        <w:t>Ahdreas</w:t>
      </w:r>
      <w:proofErr w:type="spellEnd"/>
      <w:r w:rsidR="001B6F8D">
        <w:rPr>
          <w:rFonts w:ascii="Calibri" w:eastAsia="Times New Roman" w:hAnsi="Calibri" w:cs="Times New Roman"/>
          <w:lang w:val="en-GB"/>
        </w:rPr>
        <w:t xml:space="preserve"> </w:t>
      </w:r>
      <w:proofErr w:type="spellStart"/>
      <w:r w:rsidR="001B6F8D">
        <w:rPr>
          <w:rFonts w:ascii="Calibri" w:eastAsia="Times New Roman" w:hAnsi="Calibri" w:cs="Times New Roman"/>
          <w:lang w:val="en-GB"/>
        </w:rPr>
        <w:t>Weininger</w:t>
      </w:r>
      <w:proofErr w:type="spellEnd"/>
      <w:r w:rsidR="001B6F8D">
        <w:rPr>
          <w:rFonts w:ascii="Calibri" w:eastAsia="Times New Roman" w:hAnsi="Calibri" w:cs="Times New Roman"/>
          <w:lang w:val="en-GB"/>
        </w:rPr>
        <w:t xml:space="preserve"> </w:t>
      </w:r>
      <w:r w:rsidR="004B684B">
        <w:rPr>
          <w:rFonts w:ascii="Calibri" w:eastAsia="Times New Roman" w:hAnsi="Calibri" w:cs="Times New Roman"/>
          <w:lang w:val="en-GB"/>
        </w:rPr>
        <w:t xml:space="preserve">and </w:t>
      </w:r>
      <w:r w:rsidR="00356C56">
        <w:rPr>
          <w:rFonts w:ascii="Calibri" w:eastAsia="Times New Roman" w:hAnsi="Calibri" w:cs="Times New Roman"/>
          <w:lang w:val="en-GB"/>
        </w:rPr>
        <w:t xml:space="preserve">saw performances at the Bauhaus get international reputation. This was </w:t>
      </w:r>
      <w:r w:rsidR="00954827">
        <w:rPr>
          <w:rFonts w:ascii="Calibri" w:eastAsia="Times New Roman" w:hAnsi="Calibri" w:cs="Times New Roman"/>
          <w:lang w:val="en-GB"/>
        </w:rPr>
        <w:t>a result of</w:t>
      </w:r>
      <w:r w:rsidR="00356C56">
        <w:rPr>
          <w:rFonts w:ascii="Calibri" w:eastAsia="Times New Roman" w:hAnsi="Calibri" w:cs="Times New Roman"/>
          <w:lang w:val="en-GB"/>
        </w:rPr>
        <w:t xml:space="preserve"> its support from artists and theorist and the enthusiasm of its participants. </w:t>
      </w:r>
      <w:proofErr w:type="spellStart"/>
      <w:r w:rsidR="00356C56">
        <w:rPr>
          <w:rFonts w:ascii="Calibri" w:eastAsia="Times New Roman" w:hAnsi="Calibri" w:cs="Times New Roman"/>
          <w:lang w:val="en-GB"/>
        </w:rPr>
        <w:t>Moholy</w:t>
      </w:r>
      <w:proofErr w:type="spellEnd"/>
      <w:r w:rsidR="00356C56">
        <w:rPr>
          <w:rFonts w:ascii="Calibri" w:eastAsia="Times New Roman" w:hAnsi="Calibri" w:cs="Times New Roman"/>
          <w:lang w:val="en-GB"/>
        </w:rPr>
        <w:t xml:space="preserve"> N</w:t>
      </w:r>
      <w:r w:rsidR="00356C56" w:rsidRPr="00356C56">
        <w:rPr>
          <w:rFonts w:ascii="Calibri" w:eastAsia="Times New Roman" w:hAnsi="Calibri" w:cs="Times New Roman"/>
          <w:lang w:val="en-GB"/>
        </w:rPr>
        <w:t>agy</w:t>
      </w:r>
      <w:r w:rsidR="00954827">
        <w:rPr>
          <w:rFonts w:ascii="Calibri" w:eastAsia="Times New Roman" w:hAnsi="Calibri" w:cs="Times New Roman"/>
          <w:lang w:val="en-GB"/>
        </w:rPr>
        <w:t>;</w:t>
      </w:r>
      <w:r w:rsidR="00356C56">
        <w:rPr>
          <w:rFonts w:ascii="Calibri" w:eastAsia="Times New Roman" w:hAnsi="Calibri" w:cs="Times New Roman"/>
          <w:lang w:val="en-GB"/>
        </w:rPr>
        <w:t xml:space="preserve"> a painter and professor at the Bauhaus wrote in one of his essays, </w:t>
      </w:r>
      <w:r w:rsidR="00356C56" w:rsidRPr="00356C56">
        <w:rPr>
          <w:rFonts w:ascii="Calibri" w:eastAsia="Times New Roman" w:hAnsi="Calibri" w:cs="Times New Roman"/>
          <w:i/>
          <w:lang w:val="en-GB"/>
        </w:rPr>
        <w:t>Theatre, circus and variety (1924)</w:t>
      </w:r>
      <w:r w:rsidR="00356C56">
        <w:rPr>
          <w:rFonts w:ascii="Calibri" w:eastAsia="Times New Roman" w:hAnsi="Calibri" w:cs="Times New Roman"/>
          <w:lang w:val="en-GB"/>
        </w:rPr>
        <w:t xml:space="preserve"> that “nothing stands in th</w:t>
      </w:r>
      <w:r w:rsidR="0013541E">
        <w:rPr>
          <w:rFonts w:ascii="Calibri" w:eastAsia="Times New Roman" w:hAnsi="Calibri" w:cs="Times New Roman"/>
          <w:lang w:val="en-GB"/>
        </w:rPr>
        <w:t xml:space="preserve">e way of making use of complex APPARATUS </w:t>
      </w:r>
      <w:r w:rsidR="00356C56">
        <w:rPr>
          <w:rFonts w:ascii="Calibri" w:eastAsia="Times New Roman" w:hAnsi="Calibri" w:cs="Times New Roman"/>
          <w:lang w:val="en-GB"/>
        </w:rPr>
        <w:t xml:space="preserve">such as film, automobile, lift, aeroplane, and other machinery as well as reflecting </w:t>
      </w:r>
      <w:r w:rsidR="00356C56">
        <w:rPr>
          <w:rFonts w:ascii="Calibri" w:eastAsia="Times New Roman" w:hAnsi="Calibri" w:cs="Times New Roman"/>
          <w:lang w:val="en-GB"/>
        </w:rPr>
        <w:lastRenderedPageBreak/>
        <w:t xml:space="preserve">equipment and so on. Its time </w:t>
      </w:r>
      <w:r w:rsidR="00356C56" w:rsidRPr="00402018">
        <w:rPr>
          <w:rFonts w:ascii="Calibri" w:eastAsia="Times New Roman" w:hAnsi="Calibri" w:cs="Times New Roman"/>
          <w:lang w:val="en-GB"/>
        </w:rPr>
        <w:t xml:space="preserve">to produce a form of stage </w:t>
      </w:r>
      <w:r w:rsidR="00402018" w:rsidRPr="00402018">
        <w:rPr>
          <w:rFonts w:ascii="Calibri" w:eastAsia="Times New Roman" w:hAnsi="Calibri" w:cs="Times New Roman"/>
          <w:lang w:val="en-GB"/>
        </w:rPr>
        <w:t>activity, which</w:t>
      </w:r>
      <w:r w:rsidR="00356C56" w:rsidRPr="00402018">
        <w:rPr>
          <w:rFonts w:ascii="Calibri" w:eastAsia="Times New Roman" w:hAnsi="Calibri" w:cs="Times New Roman"/>
          <w:lang w:val="en-GB"/>
        </w:rPr>
        <w:t xml:space="preserve"> will no longer permit the masses to be silent </w:t>
      </w:r>
      <w:r w:rsidR="00402018">
        <w:rPr>
          <w:rFonts w:ascii="Calibri" w:eastAsia="Times New Roman" w:hAnsi="Calibri" w:cs="Times New Roman"/>
          <w:lang w:val="en-GB"/>
        </w:rPr>
        <w:t xml:space="preserve">spectators </w:t>
      </w:r>
      <w:r w:rsidR="00402018" w:rsidRPr="00402018">
        <w:rPr>
          <w:rFonts w:ascii="Calibri" w:eastAsia="Times New Roman" w:hAnsi="Calibri" w:cs="Times New Roman"/>
          <w:lang w:val="en-GB"/>
        </w:rPr>
        <w:t>which</w:t>
      </w:r>
      <w:r w:rsidR="00356C56" w:rsidRPr="00402018">
        <w:rPr>
          <w:rFonts w:ascii="Calibri" w:eastAsia="Times New Roman" w:hAnsi="Calibri" w:cs="Times New Roman"/>
          <w:lang w:val="en-GB"/>
        </w:rPr>
        <w:t xml:space="preserve"> will…. Allow them to fuse with the actions on the stage”</w:t>
      </w:r>
      <w:r w:rsidR="004B684B" w:rsidRPr="00402018">
        <w:rPr>
          <w:rFonts w:ascii="Calibri" w:eastAsia="Times New Roman" w:hAnsi="Calibri" w:cs="Times New Roman"/>
          <w:lang w:val="en-GB"/>
        </w:rPr>
        <w:t xml:space="preserve"> </w:t>
      </w:r>
      <w:r w:rsidR="004B684B" w:rsidRPr="00402018">
        <w:rPr>
          <w:rFonts w:ascii="Calibri" w:eastAsia="Times New Roman" w:hAnsi="Calibri" w:cs="Calibri"/>
          <w:color w:val="000000"/>
          <w:shd w:val="clear" w:color="auto" w:fill="FFFFFF"/>
          <w:lang w:val="en-GB"/>
        </w:rPr>
        <w:t>(Goldberg, 1979</w:t>
      </w:r>
      <w:r w:rsidR="0013541E" w:rsidRPr="00402018">
        <w:rPr>
          <w:rFonts w:ascii="Calibri" w:eastAsia="Times New Roman" w:hAnsi="Calibri" w:cs="Calibri"/>
          <w:color w:val="000000"/>
          <w:shd w:val="clear" w:color="auto" w:fill="FFFFFF"/>
          <w:lang w:val="en-GB"/>
        </w:rPr>
        <w:t>, p 116-117</w:t>
      </w:r>
      <w:r w:rsidR="004B684B" w:rsidRPr="00402018">
        <w:rPr>
          <w:rFonts w:ascii="Calibri" w:eastAsia="Times New Roman" w:hAnsi="Calibri" w:cs="Calibri"/>
          <w:color w:val="000000"/>
          <w:shd w:val="clear" w:color="auto" w:fill="FFFFFF"/>
          <w:lang w:val="en-GB"/>
        </w:rPr>
        <w:t>)</w:t>
      </w:r>
      <w:r w:rsidR="00356C56" w:rsidRPr="00402018">
        <w:rPr>
          <w:rFonts w:ascii="Calibri" w:eastAsia="Times New Roman" w:hAnsi="Calibri" w:cs="Times New Roman"/>
          <w:lang w:val="en-GB"/>
        </w:rPr>
        <w:t>. Seeing</w:t>
      </w:r>
      <w:r w:rsidR="00356C56">
        <w:rPr>
          <w:rFonts w:ascii="Calibri" w:eastAsia="Times New Roman" w:hAnsi="Calibri" w:cs="Times New Roman"/>
          <w:lang w:val="en-GB"/>
        </w:rPr>
        <w:t xml:space="preserve"> the audience to be a thousand new directors that had modern means of unders</w:t>
      </w:r>
      <w:r w:rsidR="004B684B">
        <w:rPr>
          <w:rFonts w:ascii="Calibri" w:eastAsia="Times New Roman" w:hAnsi="Calibri" w:cs="Times New Roman"/>
          <w:lang w:val="en-GB"/>
        </w:rPr>
        <w:t>tanding and communication. The Bauhaus artists became</w:t>
      </w:r>
      <w:r w:rsidR="00356C56">
        <w:rPr>
          <w:rFonts w:ascii="Calibri" w:eastAsia="Times New Roman" w:hAnsi="Calibri" w:cs="Times New Roman"/>
          <w:lang w:val="en-GB"/>
        </w:rPr>
        <w:t xml:space="preserve"> much more involved in performance</w:t>
      </w:r>
      <w:r w:rsidR="004958B3">
        <w:rPr>
          <w:rFonts w:ascii="Calibri" w:eastAsia="Times New Roman" w:hAnsi="Calibri" w:cs="Times New Roman"/>
          <w:lang w:val="en-GB"/>
        </w:rPr>
        <w:t xml:space="preserve"> and the creation of ‘live art’</w:t>
      </w:r>
      <w:r w:rsidR="00954827">
        <w:rPr>
          <w:rFonts w:ascii="Calibri" w:eastAsia="Times New Roman" w:hAnsi="Calibri" w:cs="Times New Roman"/>
          <w:lang w:val="en-GB"/>
        </w:rPr>
        <w:t>, d</w:t>
      </w:r>
      <w:r w:rsidR="004958B3">
        <w:rPr>
          <w:rFonts w:ascii="Calibri" w:eastAsia="Times New Roman" w:hAnsi="Calibri" w:cs="Times New Roman"/>
          <w:lang w:val="en-GB"/>
        </w:rPr>
        <w:t>irectly transla</w:t>
      </w:r>
      <w:r w:rsidR="002D7FC2">
        <w:rPr>
          <w:rFonts w:ascii="Calibri" w:eastAsia="Times New Roman" w:hAnsi="Calibri" w:cs="Times New Roman"/>
          <w:lang w:val="en-GB"/>
        </w:rPr>
        <w:t>ting aesthetic</w:t>
      </w:r>
      <w:r w:rsidR="00F11FC1">
        <w:rPr>
          <w:rFonts w:ascii="Calibri" w:eastAsia="Times New Roman" w:hAnsi="Calibri" w:cs="Times New Roman"/>
          <w:lang w:val="en-GB"/>
        </w:rPr>
        <w:t xml:space="preserve">s </w:t>
      </w:r>
      <w:r w:rsidR="002D7FC2">
        <w:rPr>
          <w:rFonts w:ascii="Calibri" w:eastAsia="Times New Roman" w:hAnsi="Calibri" w:cs="Times New Roman"/>
          <w:lang w:val="en-GB"/>
        </w:rPr>
        <w:t>and artists permutations</w:t>
      </w:r>
      <w:r w:rsidR="004958B3">
        <w:rPr>
          <w:rFonts w:ascii="Calibri" w:eastAsia="Times New Roman" w:hAnsi="Calibri" w:cs="Times New Roman"/>
          <w:lang w:val="en-GB"/>
        </w:rPr>
        <w:t xml:space="preserve"> into real space, </w:t>
      </w:r>
      <w:r w:rsidR="004B684B">
        <w:rPr>
          <w:rFonts w:ascii="Calibri" w:eastAsia="Times New Roman" w:hAnsi="Calibri" w:cs="Times New Roman"/>
          <w:lang w:val="en-GB"/>
        </w:rPr>
        <w:t xml:space="preserve">establishing </w:t>
      </w:r>
      <w:r w:rsidR="004958B3">
        <w:rPr>
          <w:rFonts w:ascii="Calibri" w:eastAsia="Times New Roman" w:hAnsi="Calibri" w:cs="Times New Roman"/>
          <w:lang w:val="en-GB"/>
        </w:rPr>
        <w:t xml:space="preserve">the Bauhaus in for its development of performance, which spread across many European cities. Unlike Futurists, Dadaists and Surrealist before the Bauhaus </w:t>
      </w:r>
      <w:r w:rsidR="00954827">
        <w:rPr>
          <w:rFonts w:ascii="Calibri" w:eastAsia="Times New Roman" w:hAnsi="Calibri" w:cs="Times New Roman"/>
          <w:lang w:val="en-GB"/>
        </w:rPr>
        <w:t xml:space="preserve">had </w:t>
      </w:r>
      <w:r w:rsidR="004958B3">
        <w:rPr>
          <w:rFonts w:ascii="Calibri" w:eastAsia="Times New Roman" w:hAnsi="Calibri" w:cs="Times New Roman"/>
          <w:lang w:val="en-GB"/>
        </w:rPr>
        <w:t>reinforced the importance of performance as a medium in its own right by the 1930</w:t>
      </w:r>
      <w:r w:rsidR="00954827">
        <w:rPr>
          <w:rFonts w:ascii="Calibri" w:eastAsia="Times New Roman" w:hAnsi="Calibri" w:cs="Times New Roman"/>
          <w:lang w:val="en-GB"/>
        </w:rPr>
        <w:t>’</w:t>
      </w:r>
      <w:r w:rsidR="004958B3">
        <w:rPr>
          <w:rFonts w:ascii="Calibri" w:eastAsia="Times New Roman" w:hAnsi="Calibri" w:cs="Times New Roman"/>
          <w:lang w:val="en-GB"/>
        </w:rPr>
        <w:t xml:space="preserve">s. </w:t>
      </w:r>
    </w:p>
    <w:p w14:paraId="67F1BD37" w14:textId="77777777" w:rsidR="004B684B" w:rsidRDefault="004B684B" w:rsidP="000070EE">
      <w:pPr>
        <w:spacing w:line="480" w:lineRule="auto"/>
        <w:jc w:val="both"/>
        <w:rPr>
          <w:rFonts w:ascii="Calibri" w:eastAsia="Times New Roman" w:hAnsi="Calibri" w:cs="Times New Roman"/>
          <w:lang w:val="en-GB"/>
        </w:rPr>
      </w:pPr>
    </w:p>
    <w:p w14:paraId="3B0E673A" w14:textId="75B90F9D" w:rsidR="00F43066" w:rsidRPr="001673D1" w:rsidRDefault="0016057B" w:rsidP="000070EE">
      <w:pPr>
        <w:spacing w:line="480" w:lineRule="auto"/>
        <w:jc w:val="both"/>
        <w:rPr>
          <w:rFonts w:ascii="Calibri" w:eastAsia="Times New Roman" w:hAnsi="Calibri" w:cs="Times New Roman"/>
          <w:b/>
          <w:lang w:val="en-GB"/>
        </w:rPr>
      </w:pPr>
      <w:r>
        <w:rPr>
          <w:rFonts w:ascii="Calibri" w:eastAsia="Times New Roman" w:hAnsi="Calibri" w:cs="Times New Roman"/>
          <w:lang w:val="en-GB"/>
        </w:rPr>
        <w:t xml:space="preserve">There is a direct time of development </w:t>
      </w:r>
      <w:r w:rsidR="00234F37">
        <w:rPr>
          <w:rFonts w:ascii="Calibri" w:eastAsia="Times New Roman" w:hAnsi="Calibri" w:cs="Times New Roman"/>
          <w:lang w:val="en-GB"/>
        </w:rPr>
        <w:t>where performance art begins to become an active piece of experim</w:t>
      </w:r>
      <w:r w:rsidR="00F43066">
        <w:rPr>
          <w:rFonts w:ascii="Calibri" w:eastAsia="Times New Roman" w:hAnsi="Calibri" w:cs="Times New Roman"/>
          <w:lang w:val="en-GB"/>
        </w:rPr>
        <w:t>entation from fine artists</w:t>
      </w:r>
      <w:r w:rsidR="00954827">
        <w:rPr>
          <w:rFonts w:ascii="Calibri" w:eastAsia="Times New Roman" w:hAnsi="Calibri" w:cs="Times New Roman"/>
          <w:lang w:val="en-GB"/>
        </w:rPr>
        <w:t>, s</w:t>
      </w:r>
      <w:r w:rsidR="00F43066">
        <w:rPr>
          <w:rFonts w:ascii="Calibri" w:eastAsia="Times New Roman" w:hAnsi="Calibri" w:cs="Times New Roman"/>
          <w:lang w:val="en-GB"/>
        </w:rPr>
        <w:t>eeing</w:t>
      </w:r>
      <w:r w:rsidR="00234F37">
        <w:rPr>
          <w:rFonts w:ascii="Calibri" w:eastAsia="Times New Roman" w:hAnsi="Calibri" w:cs="Times New Roman"/>
          <w:lang w:val="en-GB"/>
        </w:rPr>
        <w:t xml:space="preserve"> a fresh wave of expressi</w:t>
      </w:r>
      <w:r w:rsidR="00F43066">
        <w:rPr>
          <w:rFonts w:ascii="Calibri" w:eastAsia="Times New Roman" w:hAnsi="Calibri" w:cs="Times New Roman"/>
          <w:lang w:val="en-GB"/>
        </w:rPr>
        <w:t xml:space="preserve">ve and live performance works beginning </w:t>
      </w:r>
      <w:r w:rsidR="00234F37">
        <w:rPr>
          <w:rFonts w:ascii="Calibri" w:eastAsia="Times New Roman" w:hAnsi="Calibri" w:cs="Times New Roman"/>
          <w:lang w:val="en-GB"/>
        </w:rPr>
        <w:t xml:space="preserve">in America and through theatre. The period </w:t>
      </w:r>
      <w:r w:rsidR="00F43066">
        <w:rPr>
          <w:rFonts w:ascii="Calibri" w:eastAsia="Times New Roman" w:hAnsi="Calibri" w:cs="Times New Roman"/>
          <w:lang w:val="en-GB"/>
        </w:rPr>
        <w:t>between the 1950</w:t>
      </w:r>
      <w:r w:rsidR="00954827">
        <w:rPr>
          <w:rFonts w:ascii="Calibri" w:eastAsia="Times New Roman" w:hAnsi="Calibri" w:cs="Times New Roman"/>
          <w:lang w:val="en-GB"/>
        </w:rPr>
        <w:t>’</w:t>
      </w:r>
      <w:r w:rsidR="00F43066">
        <w:rPr>
          <w:rFonts w:ascii="Calibri" w:eastAsia="Times New Roman" w:hAnsi="Calibri" w:cs="Times New Roman"/>
          <w:lang w:val="en-GB"/>
        </w:rPr>
        <w:t>s and 1970</w:t>
      </w:r>
      <w:r w:rsidR="00954827">
        <w:rPr>
          <w:rFonts w:ascii="Calibri" w:eastAsia="Times New Roman" w:hAnsi="Calibri" w:cs="Times New Roman"/>
          <w:lang w:val="en-GB"/>
        </w:rPr>
        <w:t>’</w:t>
      </w:r>
      <w:r w:rsidR="00F43066">
        <w:rPr>
          <w:rFonts w:ascii="Calibri" w:eastAsia="Times New Roman" w:hAnsi="Calibri" w:cs="Times New Roman"/>
          <w:lang w:val="en-GB"/>
        </w:rPr>
        <w:t>s was</w:t>
      </w:r>
      <w:r w:rsidR="00234F37">
        <w:rPr>
          <w:rFonts w:ascii="Calibri" w:eastAsia="Times New Roman" w:hAnsi="Calibri" w:cs="Times New Roman"/>
          <w:lang w:val="en-GB"/>
        </w:rPr>
        <w:t xml:space="preserve"> </w:t>
      </w:r>
      <w:r w:rsidR="0086162F">
        <w:rPr>
          <w:rFonts w:ascii="Calibri" w:eastAsia="Times New Roman" w:hAnsi="Calibri" w:cs="Times New Roman"/>
          <w:lang w:val="en-GB"/>
        </w:rPr>
        <w:t xml:space="preserve">when artist explorations began to define a new form of practice. </w:t>
      </w:r>
      <w:r w:rsidR="004958B3">
        <w:rPr>
          <w:rFonts w:ascii="Calibri" w:eastAsia="Times New Roman" w:hAnsi="Calibri" w:cs="Times New Roman"/>
          <w:lang w:val="en-GB"/>
        </w:rPr>
        <w:t xml:space="preserve">Performance </w:t>
      </w:r>
      <w:r w:rsidR="004958B3" w:rsidRPr="00BB5398">
        <w:rPr>
          <w:rFonts w:ascii="Calibri" w:eastAsia="Times New Roman" w:hAnsi="Calibri" w:cs="Times New Roman"/>
          <w:lang w:val="en-GB"/>
        </w:rPr>
        <w:t xml:space="preserve">began to emerge in the United States after the Second World War, with the inflow of refugees from Europe. It </w:t>
      </w:r>
      <w:r w:rsidR="002D7FC2" w:rsidRPr="00BB5398">
        <w:rPr>
          <w:rFonts w:ascii="Calibri" w:eastAsia="Times New Roman" w:hAnsi="Calibri" w:cs="Times New Roman"/>
          <w:lang w:val="en-GB"/>
        </w:rPr>
        <w:t>immediately</w:t>
      </w:r>
      <w:r w:rsidR="004958B3" w:rsidRPr="00BB5398">
        <w:rPr>
          <w:rFonts w:ascii="Calibri" w:eastAsia="Times New Roman" w:hAnsi="Calibri" w:cs="Times New Roman"/>
          <w:lang w:val="en-GB"/>
        </w:rPr>
        <w:t xml:space="preserve"> was met with the question</w:t>
      </w:r>
      <w:r w:rsidR="00BB5398" w:rsidRPr="00BB5398">
        <w:rPr>
          <w:rFonts w:ascii="Calibri" w:eastAsia="Times New Roman" w:hAnsi="Calibri" w:cs="Times New Roman"/>
          <w:lang w:val="en-GB"/>
        </w:rPr>
        <w:t xml:space="preserve"> of “art is concerned with the H</w:t>
      </w:r>
      <w:r w:rsidR="004958B3" w:rsidRPr="00BB5398">
        <w:rPr>
          <w:rFonts w:ascii="Calibri" w:eastAsia="Times New Roman" w:hAnsi="Calibri" w:cs="Times New Roman"/>
          <w:lang w:val="en-GB"/>
        </w:rPr>
        <w:t>OW and</w:t>
      </w:r>
      <w:r w:rsidR="00BB5398" w:rsidRPr="00BB5398">
        <w:rPr>
          <w:rFonts w:ascii="Calibri" w:eastAsia="Times New Roman" w:hAnsi="Calibri" w:cs="Times New Roman"/>
          <w:lang w:val="en-GB"/>
        </w:rPr>
        <w:t xml:space="preserve"> not</w:t>
      </w:r>
      <w:r w:rsidR="004958B3" w:rsidRPr="00BB5398">
        <w:rPr>
          <w:rFonts w:ascii="Calibri" w:eastAsia="Times New Roman" w:hAnsi="Calibri" w:cs="Times New Roman"/>
          <w:lang w:val="en-GB"/>
        </w:rPr>
        <w:t xml:space="preserve"> the WHAT; not with the literal content but with the performance of the factual content. The performance- and how it is done – that is the content of art”</w:t>
      </w:r>
      <w:r w:rsidR="00F43066" w:rsidRPr="00BB5398">
        <w:rPr>
          <w:rFonts w:ascii="Calibri" w:eastAsia="Times New Roman" w:hAnsi="Calibri" w:cs="Times New Roman"/>
          <w:lang w:val="en-GB"/>
        </w:rPr>
        <w:t xml:space="preserve"> </w:t>
      </w:r>
      <w:r w:rsidR="00F43066" w:rsidRPr="00BB5398">
        <w:rPr>
          <w:rFonts w:ascii="Calibri" w:eastAsia="Times New Roman" w:hAnsi="Calibri" w:cs="Calibri"/>
          <w:color w:val="000000"/>
          <w:shd w:val="clear" w:color="auto" w:fill="FFFFFF"/>
          <w:lang w:val="en-GB"/>
        </w:rPr>
        <w:t>(Goldberg, 1979</w:t>
      </w:r>
      <w:r w:rsidR="00BB5398" w:rsidRPr="00BB5398">
        <w:rPr>
          <w:rFonts w:ascii="Calibri" w:eastAsia="Times New Roman" w:hAnsi="Calibri" w:cs="Calibri"/>
          <w:color w:val="000000"/>
          <w:shd w:val="clear" w:color="auto" w:fill="FFFFFF"/>
          <w:lang w:val="en-GB"/>
        </w:rPr>
        <w:t>, p121</w:t>
      </w:r>
      <w:r w:rsidR="00F43066" w:rsidRPr="00BB5398">
        <w:rPr>
          <w:rFonts w:ascii="Calibri" w:eastAsia="Times New Roman" w:hAnsi="Calibri" w:cs="Calibri"/>
          <w:color w:val="000000"/>
          <w:shd w:val="clear" w:color="auto" w:fill="FFFFFF"/>
          <w:lang w:val="en-GB"/>
        </w:rPr>
        <w:t>).</w:t>
      </w:r>
      <w:r w:rsidR="004958B3">
        <w:rPr>
          <w:rFonts w:ascii="Calibri" w:eastAsia="Times New Roman" w:hAnsi="Calibri" w:cs="Times New Roman"/>
          <w:lang w:val="en-GB"/>
        </w:rPr>
        <w:t xml:space="preserve"> </w:t>
      </w:r>
      <w:r w:rsidR="00871495">
        <w:rPr>
          <w:rFonts w:ascii="Calibri" w:eastAsia="Times New Roman" w:hAnsi="Calibri" w:cs="Times New Roman"/>
          <w:lang w:val="en-GB"/>
        </w:rPr>
        <w:t xml:space="preserve">At this time John Cage and </w:t>
      </w:r>
      <w:proofErr w:type="spellStart"/>
      <w:r w:rsidR="00871495">
        <w:rPr>
          <w:rFonts w:ascii="Calibri" w:eastAsia="Times New Roman" w:hAnsi="Calibri" w:cs="Times New Roman"/>
          <w:lang w:val="en-GB"/>
        </w:rPr>
        <w:t>Merce</w:t>
      </w:r>
      <w:proofErr w:type="spellEnd"/>
      <w:r w:rsidR="00871495">
        <w:rPr>
          <w:rFonts w:ascii="Calibri" w:eastAsia="Times New Roman" w:hAnsi="Calibri" w:cs="Times New Roman"/>
          <w:lang w:val="en-GB"/>
        </w:rPr>
        <w:t xml:space="preserve"> </w:t>
      </w:r>
      <w:proofErr w:type="spellStart"/>
      <w:r w:rsidR="00871495">
        <w:rPr>
          <w:rFonts w:ascii="Calibri" w:eastAsia="Times New Roman" w:hAnsi="Calibri" w:cs="Times New Roman"/>
          <w:lang w:val="en-GB"/>
        </w:rPr>
        <w:t>Cunnigham</w:t>
      </w:r>
      <w:proofErr w:type="spellEnd"/>
      <w:r w:rsidR="00871495">
        <w:rPr>
          <w:rFonts w:ascii="Calibri" w:eastAsia="Times New Roman" w:hAnsi="Calibri" w:cs="Times New Roman"/>
          <w:lang w:val="en-GB"/>
        </w:rPr>
        <w:t xml:space="preserve"> were developing their practice and collaborating </w:t>
      </w:r>
      <w:r w:rsidR="002D7FC2">
        <w:rPr>
          <w:rFonts w:ascii="Calibri" w:eastAsia="Times New Roman" w:hAnsi="Calibri" w:cs="Times New Roman"/>
          <w:lang w:val="en-GB"/>
        </w:rPr>
        <w:t xml:space="preserve">at the </w:t>
      </w:r>
      <w:r w:rsidR="00B05F6D">
        <w:rPr>
          <w:rFonts w:ascii="Calibri" w:eastAsia="Times New Roman" w:hAnsi="Calibri" w:cs="Times New Roman"/>
          <w:lang w:val="en-GB"/>
        </w:rPr>
        <w:t>College</w:t>
      </w:r>
      <w:r w:rsidR="00B740ED">
        <w:rPr>
          <w:rFonts w:ascii="Calibri" w:eastAsia="Times New Roman" w:hAnsi="Calibri" w:cs="Times New Roman"/>
          <w:lang w:val="en-GB"/>
        </w:rPr>
        <w:t>, w</w:t>
      </w:r>
      <w:r w:rsidR="00F43066">
        <w:rPr>
          <w:rFonts w:ascii="Calibri" w:eastAsia="Times New Roman" w:hAnsi="Calibri" w:cs="Times New Roman"/>
          <w:lang w:val="en-GB"/>
        </w:rPr>
        <w:t>ho</w:t>
      </w:r>
      <w:r w:rsidR="00B740ED">
        <w:rPr>
          <w:rFonts w:ascii="Calibri" w:eastAsia="Times New Roman" w:hAnsi="Calibri" w:cs="Times New Roman"/>
          <w:lang w:val="en-GB"/>
        </w:rPr>
        <w:t xml:space="preserve"> </w:t>
      </w:r>
      <w:r w:rsidR="00F43066">
        <w:rPr>
          <w:rFonts w:ascii="Calibri" w:eastAsia="Times New Roman" w:hAnsi="Calibri" w:cs="Times New Roman"/>
          <w:lang w:val="en-GB"/>
        </w:rPr>
        <w:t xml:space="preserve">are </w:t>
      </w:r>
      <w:r w:rsidR="00B05F6D">
        <w:rPr>
          <w:rFonts w:ascii="Calibri" w:eastAsia="Times New Roman" w:hAnsi="Calibri" w:cs="Times New Roman"/>
          <w:lang w:val="en-GB"/>
        </w:rPr>
        <w:t xml:space="preserve">recognised </w:t>
      </w:r>
      <w:r w:rsidR="00B740ED">
        <w:rPr>
          <w:rFonts w:ascii="Calibri" w:eastAsia="Times New Roman" w:hAnsi="Calibri" w:cs="Times New Roman"/>
          <w:lang w:val="en-GB"/>
        </w:rPr>
        <w:t xml:space="preserve">today </w:t>
      </w:r>
      <w:r w:rsidR="00B05F6D">
        <w:rPr>
          <w:rFonts w:ascii="Calibri" w:eastAsia="Times New Roman" w:hAnsi="Calibri" w:cs="Times New Roman"/>
          <w:lang w:val="en-GB"/>
        </w:rPr>
        <w:t>as being key influential artists in</w:t>
      </w:r>
      <w:r w:rsidR="002D7FC2">
        <w:rPr>
          <w:rFonts w:ascii="Calibri" w:eastAsia="Times New Roman" w:hAnsi="Calibri" w:cs="Times New Roman"/>
          <w:lang w:val="en-GB"/>
        </w:rPr>
        <w:t xml:space="preserve"> the develo</w:t>
      </w:r>
      <w:r w:rsidR="00F43066">
        <w:rPr>
          <w:rFonts w:ascii="Calibri" w:eastAsia="Times New Roman" w:hAnsi="Calibri" w:cs="Times New Roman"/>
          <w:lang w:val="en-GB"/>
        </w:rPr>
        <w:t>pment of modern dance and music.  C</w:t>
      </w:r>
      <w:r w:rsidR="002D7FC2">
        <w:rPr>
          <w:rFonts w:ascii="Calibri" w:eastAsia="Times New Roman" w:hAnsi="Calibri" w:cs="Times New Roman"/>
          <w:lang w:val="en-GB"/>
        </w:rPr>
        <w:t xml:space="preserve">ollaborating with Robert Rauschenberg and seeing artists such as Allan </w:t>
      </w:r>
      <w:proofErr w:type="spellStart"/>
      <w:r w:rsidR="002D7FC2">
        <w:rPr>
          <w:rFonts w:ascii="Calibri" w:eastAsia="Times New Roman" w:hAnsi="Calibri" w:cs="Times New Roman"/>
          <w:lang w:val="en-GB"/>
        </w:rPr>
        <w:t>Kaprow</w:t>
      </w:r>
      <w:proofErr w:type="spellEnd"/>
      <w:r w:rsidR="002D7FC2">
        <w:rPr>
          <w:rFonts w:ascii="Calibri" w:eastAsia="Times New Roman" w:hAnsi="Calibri" w:cs="Times New Roman"/>
          <w:lang w:val="en-GB"/>
        </w:rPr>
        <w:t xml:space="preserve">, Jim Dine and Jackson </w:t>
      </w:r>
      <w:proofErr w:type="spellStart"/>
      <w:r w:rsidR="002D7FC2">
        <w:rPr>
          <w:rFonts w:ascii="Calibri" w:eastAsia="Times New Roman" w:hAnsi="Calibri" w:cs="Times New Roman"/>
          <w:lang w:val="en-GB"/>
        </w:rPr>
        <w:t>MacLow</w:t>
      </w:r>
      <w:proofErr w:type="spellEnd"/>
      <w:r w:rsidR="00F43066">
        <w:rPr>
          <w:rFonts w:ascii="Calibri" w:eastAsia="Times New Roman" w:hAnsi="Calibri" w:cs="Times New Roman"/>
          <w:lang w:val="en-GB"/>
        </w:rPr>
        <w:t xml:space="preserve"> creating an artistic </w:t>
      </w:r>
      <w:r w:rsidR="00F43066">
        <w:rPr>
          <w:rFonts w:ascii="Calibri" w:eastAsia="Times New Roman" w:hAnsi="Calibri" w:cs="Times New Roman"/>
          <w:lang w:val="en-GB"/>
        </w:rPr>
        <w:lastRenderedPageBreak/>
        <w:t>production</w:t>
      </w:r>
      <w:r w:rsidR="002D7FC2">
        <w:rPr>
          <w:rFonts w:ascii="Calibri" w:eastAsia="Times New Roman" w:hAnsi="Calibri" w:cs="Times New Roman"/>
          <w:lang w:val="en-GB"/>
        </w:rPr>
        <w:t xml:space="preserve">. </w:t>
      </w:r>
      <w:r w:rsidR="00F43066">
        <w:rPr>
          <w:rFonts w:ascii="Calibri" w:eastAsia="Times New Roman" w:hAnsi="Calibri" w:cs="Times New Roman"/>
          <w:lang w:val="en-GB"/>
        </w:rPr>
        <w:t xml:space="preserve">Incorporating </w:t>
      </w:r>
      <w:r w:rsidR="002D7FC2">
        <w:rPr>
          <w:rFonts w:ascii="Calibri" w:eastAsia="Times New Roman" w:hAnsi="Calibri" w:cs="Times New Roman"/>
          <w:lang w:val="en-GB"/>
        </w:rPr>
        <w:t xml:space="preserve">a key </w:t>
      </w:r>
      <w:r w:rsidR="00787A11">
        <w:rPr>
          <w:rFonts w:ascii="Calibri" w:eastAsia="Times New Roman" w:hAnsi="Calibri" w:cs="Times New Roman"/>
          <w:lang w:val="en-GB"/>
        </w:rPr>
        <w:t>notion of</w:t>
      </w:r>
      <w:r w:rsidR="00F43066">
        <w:rPr>
          <w:rFonts w:ascii="Calibri" w:eastAsia="Times New Roman" w:hAnsi="Calibri" w:cs="Times New Roman"/>
          <w:lang w:val="en-GB"/>
        </w:rPr>
        <w:t xml:space="preserve"> the Black Mountain College, which was of chance,</w:t>
      </w:r>
      <w:r w:rsidR="002D7FC2">
        <w:rPr>
          <w:rFonts w:ascii="Calibri" w:eastAsia="Times New Roman" w:hAnsi="Calibri" w:cs="Times New Roman"/>
          <w:lang w:val="en-GB"/>
        </w:rPr>
        <w:t xml:space="preserve"> and </w:t>
      </w:r>
      <w:r w:rsidR="00787A11">
        <w:rPr>
          <w:rFonts w:ascii="Calibri" w:eastAsia="Times New Roman" w:hAnsi="Calibri" w:cs="Times New Roman"/>
          <w:lang w:val="en-GB"/>
        </w:rPr>
        <w:t>non-intentional</w:t>
      </w:r>
      <w:r w:rsidR="002D7FC2">
        <w:rPr>
          <w:rFonts w:ascii="Calibri" w:eastAsia="Times New Roman" w:hAnsi="Calibri" w:cs="Times New Roman"/>
          <w:lang w:val="en-GB"/>
        </w:rPr>
        <w:t xml:space="preserve"> actions that had been absorbed from the DADA and surrealist movements that were before them.  Through this collaboration and ethos of the college Live art became the next logical step for the art work; specifically looking at the </w:t>
      </w:r>
      <w:r w:rsidR="00940C26">
        <w:rPr>
          <w:rFonts w:ascii="Calibri" w:eastAsia="Times New Roman" w:hAnsi="Calibri" w:cs="Times New Roman"/>
          <w:lang w:val="en-GB"/>
        </w:rPr>
        <w:t>piece’s</w:t>
      </w:r>
      <w:r w:rsidR="002D7FC2">
        <w:rPr>
          <w:rFonts w:ascii="Calibri" w:eastAsia="Times New Roman" w:hAnsi="Calibri" w:cs="Times New Roman"/>
          <w:lang w:val="en-GB"/>
        </w:rPr>
        <w:t xml:space="preserve"> environment and assemblage. </w:t>
      </w:r>
      <w:r w:rsidR="00F43066" w:rsidRPr="001673D1">
        <w:rPr>
          <w:rFonts w:ascii="Calibri" w:eastAsia="Times New Roman" w:hAnsi="Calibri" w:cs="Times New Roman"/>
          <w:b/>
          <w:lang w:val="en-GB"/>
        </w:rPr>
        <w:t xml:space="preserve"> </w:t>
      </w:r>
    </w:p>
    <w:p w14:paraId="7E6E3697" w14:textId="58BDAE92" w:rsidR="00F43066" w:rsidRDefault="00F43066" w:rsidP="000070EE">
      <w:pPr>
        <w:spacing w:line="480" w:lineRule="auto"/>
        <w:jc w:val="both"/>
        <w:rPr>
          <w:rFonts w:ascii="Calibri" w:eastAsia="Times New Roman" w:hAnsi="Calibri" w:cs="Times New Roman"/>
          <w:lang w:val="en-GB"/>
        </w:rPr>
      </w:pPr>
    </w:p>
    <w:p w14:paraId="7D8BF2E2" w14:textId="2FD2C0EB" w:rsidR="004958B3" w:rsidRDefault="00787A11" w:rsidP="000070EE">
      <w:pPr>
        <w:spacing w:line="480" w:lineRule="auto"/>
        <w:jc w:val="both"/>
        <w:rPr>
          <w:rFonts w:ascii="Calibri" w:eastAsia="Times New Roman" w:hAnsi="Calibri" w:cs="Times New Roman"/>
          <w:lang w:val="en-GB"/>
        </w:rPr>
      </w:pPr>
      <w:r>
        <w:rPr>
          <w:rFonts w:ascii="Calibri" w:eastAsia="Times New Roman" w:hAnsi="Calibri" w:cs="Times New Roman"/>
          <w:lang w:val="en-GB"/>
        </w:rPr>
        <w:t>The 1950</w:t>
      </w:r>
      <w:r w:rsidR="00B740ED">
        <w:rPr>
          <w:rFonts w:ascii="Calibri" w:eastAsia="Times New Roman" w:hAnsi="Calibri" w:cs="Times New Roman"/>
          <w:lang w:val="en-GB"/>
        </w:rPr>
        <w:t>’</w:t>
      </w:r>
      <w:r>
        <w:rPr>
          <w:rFonts w:ascii="Calibri" w:eastAsia="Times New Roman" w:hAnsi="Calibri" w:cs="Times New Roman"/>
          <w:lang w:val="en-GB"/>
        </w:rPr>
        <w:t xml:space="preserve">s </w:t>
      </w:r>
      <w:r w:rsidR="001673D1">
        <w:rPr>
          <w:rFonts w:ascii="Calibri" w:eastAsia="Times New Roman" w:hAnsi="Calibri" w:cs="Times New Roman"/>
          <w:lang w:val="en-GB"/>
        </w:rPr>
        <w:t xml:space="preserve">also </w:t>
      </w:r>
      <w:r>
        <w:rPr>
          <w:rFonts w:ascii="Calibri" w:eastAsia="Times New Roman" w:hAnsi="Calibri" w:cs="Times New Roman"/>
          <w:lang w:val="en-GB"/>
        </w:rPr>
        <w:t xml:space="preserve">saw Yves Klein, who was emerging to be one of the most well know performance </w:t>
      </w:r>
      <w:r w:rsidR="00B740ED">
        <w:rPr>
          <w:rFonts w:ascii="Calibri" w:eastAsia="Times New Roman" w:hAnsi="Calibri" w:cs="Times New Roman"/>
          <w:lang w:val="en-GB"/>
        </w:rPr>
        <w:t>artists and</w:t>
      </w:r>
      <w:r>
        <w:rPr>
          <w:rFonts w:ascii="Calibri" w:eastAsia="Times New Roman" w:hAnsi="Calibri" w:cs="Times New Roman"/>
          <w:lang w:val="en-GB"/>
        </w:rPr>
        <w:t xml:space="preserve"> saw his art as a way of life. </w:t>
      </w:r>
      <w:r w:rsidRPr="000C1C7E">
        <w:rPr>
          <w:rFonts w:ascii="Calibri" w:eastAsia="Times New Roman" w:hAnsi="Calibri" w:cs="Times New Roman"/>
          <w:lang w:val="en-GB"/>
        </w:rPr>
        <w:t>Not him just painting in a studio</w:t>
      </w:r>
      <w:r w:rsidR="000C1C7E" w:rsidRPr="000C1C7E">
        <w:rPr>
          <w:rFonts w:ascii="Calibri" w:eastAsia="Times New Roman" w:hAnsi="Calibri" w:cs="Times New Roman"/>
          <w:lang w:val="en-GB"/>
        </w:rPr>
        <w:t xml:space="preserve">, </w:t>
      </w:r>
      <w:r w:rsidR="001673D1" w:rsidRPr="000C1C7E">
        <w:rPr>
          <w:rFonts w:ascii="Calibri" w:eastAsia="Times New Roman" w:hAnsi="Calibri" w:cs="Times New Roman"/>
          <w:lang w:val="en-GB"/>
        </w:rPr>
        <w:t>he devoted all his</w:t>
      </w:r>
      <w:r w:rsidR="000C1C7E" w:rsidRPr="000C1C7E">
        <w:rPr>
          <w:rFonts w:ascii="Calibri" w:eastAsia="Times New Roman" w:hAnsi="Calibri" w:cs="Times New Roman"/>
          <w:lang w:val="en-GB"/>
        </w:rPr>
        <w:t xml:space="preserve"> time and</w:t>
      </w:r>
      <w:r w:rsidR="001673D1" w:rsidRPr="000C1C7E">
        <w:rPr>
          <w:rFonts w:ascii="Calibri" w:eastAsia="Times New Roman" w:hAnsi="Calibri" w:cs="Times New Roman"/>
          <w:lang w:val="en-GB"/>
        </w:rPr>
        <w:t xml:space="preserve"> </w:t>
      </w:r>
      <w:r w:rsidR="000C1C7E" w:rsidRPr="000C1C7E">
        <w:rPr>
          <w:rFonts w:ascii="Calibri" w:eastAsia="Times New Roman" w:hAnsi="Calibri" w:cs="Times New Roman"/>
          <w:lang w:val="en-GB"/>
        </w:rPr>
        <w:t>art to</w:t>
      </w:r>
      <w:r w:rsidRPr="000C1C7E">
        <w:rPr>
          <w:rFonts w:ascii="Calibri" w:eastAsia="Times New Roman" w:hAnsi="Calibri" w:cs="Times New Roman"/>
          <w:lang w:val="en-GB"/>
        </w:rPr>
        <w:t xml:space="preserve"> an action of protest against that artist’s image being limited. Openly realising that he could use the life</w:t>
      </w:r>
      <w:r>
        <w:rPr>
          <w:rFonts w:ascii="Calibri" w:eastAsia="Times New Roman" w:hAnsi="Calibri" w:cs="Times New Roman"/>
          <w:lang w:val="en-GB"/>
        </w:rPr>
        <w:t xml:space="preserve"> models in which he paints as the brush to paint with</w:t>
      </w:r>
      <w:r w:rsidR="008304DA">
        <w:rPr>
          <w:rFonts w:ascii="Calibri" w:eastAsia="Times New Roman" w:hAnsi="Calibri" w:cs="Times New Roman"/>
          <w:lang w:val="en-GB"/>
        </w:rPr>
        <w:t>, u</w:t>
      </w:r>
      <w:r>
        <w:rPr>
          <w:rFonts w:ascii="Calibri" w:eastAsia="Times New Roman" w:hAnsi="Calibri" w:cs="Times New Roman"/>
          <w:lang w:val="en-GB"/>
        </w:rPr>
        <w:t>s</w:t>
      </w:r>
      <w:r w:rsidR="001673D1">
        <w:rPr>
          <w:rFonts w:ascii="Calibri" w:eastAsia="Times New Roman" w:hAnsi="Calibri" w:cs="Times New Roman"/>
          <w:lang w:val="en-GB"/>
        </w:rPr>
        <w:t>ing</w:t>
      </w:r>
      <w:r>
        <w:rPr>
          <w:rFonts w:ascii="Calibri" w:eastAsia="Times New Roman" w:hAnsi="Calibri" w:cs="Times New Roman"/>
          <w:lang w:val="en-GB"/>
        </w:rPr>
        <w:t xml:space="preserve"> these bemused models to paint his prepared canvases, coating them in blue paint. Blue </w:t>
      </w:r>
      <w:r w:rsidR="008304DA">
        <w:rPr>
          <w:rFonts w:ascii="Calibri" w:eastAsia="Times New Roman" w:hAnsi="Calibri" w:cs="Times New Roman"/>
          <w:lang w:val="en-GB"/>
        </w:rPr>
        <w:t>was</w:t>
      </w:r>
      <w:r>
        <w:rPr>
          <w:rFonts w:ascii="Calibri" w:eastAsia="Times New Roman" w:hAnsi="Calibri" w:cs="Times New Roman"/>
          <w:lang w:val="en-GB"/>
        </w:rPr>
        <w:t xml:space="preserve"> a colour he linked to the void and became the identifying colour of his work</w:t>
      </w:r>
      <w:r w:rsidR="008304DA">
        <w:rPr>
          <w:rFonts w:ascii="Calibri" w:eastAsia="Times New Roman" w:hAnsi="Calibri" w:cs="Times New Roman"/>
          <w:lang w:val="en-GB"/>
        </w:rPr>
        <w:t>,</w:t>
      </w:r>
      <w:r>
        <w:rPr>
          <w:rFonts w:ascii="Calibri" w:eastAsia="Times New Roman" w:hAnsi="Calibri" w:cs="Times New Roman"/>
          <w:lang w:val="en-GB"/>
        </w:rPr>
        <w:t xml:space="preserve"> abandoning the colour pallet traditionally used in a paining, he painted with these human paintbrushes</w:t>
      </w:r>
      <w:r w:rsidR="001673D1">
        <w:rPr>
          <w:rFonts w:ascii="Calibri" w:eastAsia="Times New Roman" w:hAnsi="Calibri" w:cs="Times New Roman"/>
          <w:lang w:val="en-GB"/>
        </w:rPr>
        <w:t xml:space="preserve"> expressively and in front of an audience in a live piece of art</w:t>
      </w:r>
      <w:r>
        <w:rPr>
          <w:rFonts w:ascii="Calibri" w:eastAsia="Times New Roman" w:hAnsi="Calibri" w:cs="Times New Roman"/>
          <w:lang w:val="en-GB"/>
        </w:rPr>
        <w:t xml:space="preserve">. Tragically </w:t>
      </w:r>
      <w:r w:rsidR="00C12488">
        <w:rPr>
          <w:rFonts w:ascii="Calibri" w:eastAsia="Times New Roman" w:hAnsi="Calibri" w:cs="Times New Roman"/>
          <w:lang w:val="en-GB"/>
        </w:rPr>
        <w:t>Klein’s</w:t>
      </w:r>
      <w:r>
        <w:rPr>
          <w:rFonts w:ascii="Calibri" w:eastAsia="Times New Roman" w:hAnsi="Calibri" w:cs="Times New Roman"/>
          <w:lang w:val="en-GB"/>
        </w:rPr>
        <w:t xml:space="preserve"> work was cut short with his death </w:t>
      </w:r>
      <w:r w:rsidR="008304DA">
        <w:rPr>
          <w:rFonts w:ascii="Calibri" w:eastAsia="Times New Roman" w:hAnsi="Calibri" w:cs="Times New Roman"/>
          <w:lang w:val="en-GB"/>
        </w:rPr>
        <w:t xml:space="preserve">caused </w:t>
      </w:r>
      <w:r>
        <w:rPr>
          <w:rFonts w:ascii="Calibri" w:eastAsia="Times New Roman" w:hAnsi="Calibri" w:cs="Times New Roman"/>
          <w:lang w:val="en-GB"/>
        </w:rPr>
        <w:t>by</w:t>
      </w:r>
      <w:r w:rsidR="008304DA">
        <w:rPr>
          <w:rFonts w:ascii="Calibri" w:eastAsia="Times New Roman" w:hAnsi="Calibri" w:cs="Times New Roman"/>
          <w:lang w:val="en-GB"/>
        </w:rPr>
        <w:t xml:space="preserve"> a</w:t>
      </w:r>
      <w:r>
        <w:rPr>
          <w:rFonts w:ascii="Calibri" w:eastAsia="Times New Roman" w:hAnsi="Calibri" w:cs="Times New Roman"/>
          <w:lang w:val="en-GB"/>
        </w:rPr>
        <w:t xml:space="preserve"> heart attack aged thirty-four</w:t>
      </w:r>
      <w:r w:rsidR="001673D1">
        <w:rPr>
          <w:rFonts w:ascii="Calibri" w:eastAsia="Times New Roman" w:hAnsi="Calibri" w:cs="Times New Roman"/>
          <w:lang w:val="en-GB"/>
        </w:rPr>
        <w:t>. His work was a</w:t>
      </w:r>
      <w:r>
        <w:rPr>
          <w:rFonts w:ascii="Calibri" w:eastAsia="Times New Roman" w:hAnsi="Calibri" w:cs="Times New Roman"/>
          <w:lang w:val="en-GB"/>
        </w:rPr>
        <w:t xml:space="preserve"> demonstration to break the </w:t>
      </w:r>
      <w:r w:rsidRPr="00BB5398">
        <w:rPr>
          <w:rFonts w:ascii="Calibri" w:eastAsia="Times New Roman" w:hAnsi="Calibri" w:cs="Times New Roman"/>
          <w:lang w:val="en-GB"/>
        </w:rPr>
        <w:t>tradition</w:t>
      </w:r>
      <w:r w:rsidR="001673D1" w:rsidRPr="00BB5398">
        <w:rPr>
          <w:rFonts w:ascii="Calibri" w:eastAsia="Times New Roman" w:hAnsi="Calibri" w:cs="Times New Roman"/>
          <w:lang w:val="en-GB"/>
        </w:rPr>
        <w:t xml:space="preserve">al institution surrounding art and the tools to create art. </w:t>
      </w:r>
      <w:r w:rsidR="002D7FC2" w:rsidRPr="00BB5398">
        <w:rPr>
          <w:rFonts w:ascii="Calibri" w:eastAsia="Times New Roman" w:hAnsi="Calibri" w:cs="Times New Roman"/>
          <w:lang w:val="en-GB"/>
        </w:rPr>
        <w:t xml:space="preserve">Allan </w:t>
      </w:r>
      <w:proofErr w:type="spellStart"/>
      <w:r w:rsidR="002D7FC2" w:rsidRPr="00BB5398">
        <w:rPr>
          <w:rFonts w:ascii="Calibri" w:eastAsia="Times New Roman" w:hAnsi="Calibri" w:cs="Times New Roman"/>
          <w:lang w:val="en-GB"/>
        </w:rPr>
        <w:t>Kaprows</w:t>
      </w:r>
      <w:proofErr w:type="spellEnd"/>
      <w:r w:rsidRPr="00BB5398">
        <w:rPr>
          <w:rFonts w:ascii="Calibri" w:eastAsia="Times New Roman" w:hAnsi="Calibri" w:cs="Times New Roman"/>
          <w:lang w:val="en-GB"/>
        </w:rPr>
        <w:t xml:space="preserve"> followed in a similar style of painting in America</w:t>
      </w:r>
      <w:r w:rsidR="008304DA">
        <w:rPr>
          <w:rFonts w:ascii="Calibri" w:eastAsia="Times New Roman" w:hAnsi="Calibri" w:cs="Times New Roman"/>
          <w:lang w:val="en-GB"/>
        </w:rPr>
        <w:t>,</w:t>
      </w:r>
      <w:r w:rsidR="002D7FC2" w:rsidRPr="00BB5398">
        <w:rPr>
          <w:rFonts w:ascii="Calibri" w:eastAsia="Times New Roman" w:hAnsi="Calibri" w:cs="Times New Roman"/>
          <w:lang w:val="en-GB"/>
        </w:rPr>
        <w:t xml:space="preserve"> sayin</w:t>
      </w:r>
      <w:r w:rsidR="00463D0D" w:rsidRPr="00BB5398">
        <w:rPr>
          <w:rFonts w:ascii="Calibri" w:eastAsia="Times New Roman" w:hAnsi="Calibri" w:cs="Times New Roman"/>
          <w:lang w:val="en-GB"/>
        </w:rPr>
        <w:t>g</w:t>
      </w:r>
      <w:r w:rsidR="001673D1" w:rsidRPr="00BB5398">
        <w:rPr>
          <w:rFonts w:ascii="Calibri" w:eastAsia="Times New Roman" w:hAnsi="Calibri" w:cs="Times New Roman"/>
          <w:lang w:val="en-GB"/>
        </w:rPr>
        <w:t xml:space="preserve"> his paintings were a means to “</w:t>
      </w:r>
      <w:r w:rsidR="00463D0D" w:rsidRPr="00BB5398">
        <w:rPr>
          <w:rFonts w:ascii="Calibri" w:eastAsia="Times New Roman" w:hAnsi="Calibri" w:cs="Times New Roman"/>
          <w:lang w:val="en-GB"/>
        </w:rPr>
        <w:t>act out dramas of tin-soldiers, stories sand musical structures that I had once had tried to embody in paintings alone”</w:t>
      </w:r>
      <w:r w:rsidR="001673D1" w:rsidRPr="00BB5398">
        <w:rPr>
          <w:rFonts w:ascii="Calibri" w:eastAsia="Times New Roman" w:hAnsi="Calibri" w:cs="Times New Roman"/>
          <w:lang w:val="en-GB"/>
        </w:rPr>
        <w:t xml:space="preserve"> </w:t>
      </w:r>
      <w:r w:rsidR="001673D1" w:rsidRPr="00BB5398">
        <w:rPr>
          <w:rFonts w:ascii="Calibri" w:eastAsia="Times New Roman" w:hAnsi="Calibri" w:cs="Calibri"/>
          <w:color w:val="000000"/>
          <w:shd w:val="clear" w:color="auto" w:fill="FFFFFF"/>
          <w:lang w:val="en-GB"/>
        </w:rPr>
        <w:t>(Goldberg, 1979</w:t>
      </w:r>
      <w:r w:rsidR="008C4105" w:rsidRPr="00BB5398">
        <w:rPr>
          <w:rFonts w:ascii="Calibri" w:eastAsia="Times New Roman" w:hAnsi="Calibri" w:cs="Calibri"/>
          <w:color w:val="000000"/>
          <w:shd w:val="clear" w:color="auto" w:fill="FFFFFF"/>
          <w:lang w:val="en-GB"/>
        </w:rPr>
        <w:t>,</w:t>
      </w:r>
      <w:r w:rsidR="00BB5398" w:rsidRPr="00BB5398">
        <w:rPr>
          <w:rFonts w:ascii="Calibri" w:eastAsia="Times New Roman" w:hAnsi="Calibri" w:cs="Calibri"/>
          <w:color w:val="000000"/>
          <w:shd w:val="clear" w:color="auto" w:fill="FFFFFF"/>
          <w:lang w:val="en-GB"/>
        </w:rPr>
        <w:t xml:space="preserve"> p128</w:t>
      </w:r>
      <w:r w:rsidR="001673D1" w:rsidRPr="00BB5398">
        <w:rPr>
          <w:rFonts w:ascii="Calibri" w:eastAsia="Times New Roman" w:hAnsi="Calibri" w:cs="Calibri"/>
          <w:color w:val="000000"/>
          <w:shd w:val="clear" w:color="auto" w:fill="FFFFFF"/>
          <w:lang w:val="en-GB"/>
        </w:rPr>
        <w:t>)</w:t>
      </w:r>
      <w:r w:rsidR="00463D0D" w:rsidRPr="00BB5398">
        <w:rPr>
          <w:rFonts w:ascii="Calibri" w:eastAsia="Times New Roman" w:hAnsi="Calibri" w:cs="Times New Roman"/>
          <w:lang w:val="en-GB"/>
        </w:rPr>
        <w:t>.</w:t>
      </w:r>
      <w:r w:rsidR="00463D0D">
        <w:rPr>
          <w:rFonts w:ascii="Calibri" w:eastAsia="Times New Roman" w:hAnsi="Calibri" w:cs="Times New Roman"/>
          <w:lang w:val="en-GB"/>
        </w:rPr>
        <w:t xml:space="preserve"> </w:t>
      </w:r>
      <w:r w:rsidR="008304DA">
        <w:rPr>
          <w:rFonts w:ascii="Calibri" w:eastAsia="Times New Roman" w:hAnsi="Calibri" w:cs="Times New Roman"/>
          <w:lang w:val="en-GB"/>
        </w:rPr>
        <w:t xml:space="preserve">In </w:t>
      </w:r>
      <w:r w:rsidR="00767952">
        <w:rPr>
          <w:rFonts w:ascii="Calibri" w:eastAsia="Times New Roman" w:hAnsi="Calibri" w:cs="Times New Roman"/>
          <w:lang w:val="en-GB"/>
        </w:rPr>
        <w:t xml:space="preserve">Allan </w:t>
      </w:r>
      <w:proofErr w:type="spellStart"/>
      <w:r w:rsidR="00767952">
        <w:rPr>
          <w:rFonts w:ascii="Calibri" w:eastAsia="Times New Roman" w:hAnsi="Calibri" w:cs="Times New Roman"/>
          <w:lang w:val="en-GB"/>
        </w:rPr>
        <w:t>Kaprows</w:t>
      </w:r>
      <w:proofErr w:type="spellEnd"/>
      <w:r w:rsidR="00767952">
        <w:rPr>
          <w:rFonts w:ascii="Calibri" w:eastAsia="Times New Roman" w:hAnsi="Calibri" w:cs="Times New Roman"/>
          <w:lang w:val="en-GB"/>
        </w:rPr>
        <w:t xml:space="preserve"> </w:t>
      </w:r>
      <w:r w:rsidR="00B0592F">
        <w:rPr>
          <w:rFonts w:ascii="Calibri" w:eastAsia="Times New Roman" w:hAnsi="Calibri" w:cs="Times New Roman"/>
          <w:lang w:val="en-GB"/>
        </w:rPr>
        <w:t xml:space="preserve">performance piece, </w:t>
      </w:r>
      <w:r w:rsidR="00B0592F" w:rsidRPr="00B0592F">
        <w:rPr>
          <w:rFonts w:ascii="Calibri" w:eastAsia="Times New Roman" w:hAnsi="Calibri" w:cs="Times New Roman"/>
          <w:i/>
          <w:lang w:val="en-GB"/>
        </w:rPr>
        <w:t xml:space="preserve">18 Happenings in 6 </w:t>
      </w:r>
      <w:r w:rsidR="008304DA" w:rsidRPr="00B0592F">
        <w:rPr>
          <w:rFonts w:ascii="Calibri" w:eastAsia="Times New Roman" w:hAnsi="Calibri" w:cs="Times New Roman"/>
          <w:i/>
          <w:lang w:val="en-GB"/>
        </w:rPr>
        <w:t>parts</w:t>
      </w:r>
      <w:r w:rsidR="008304DA">
        <w:rPr>
          <w:rFonts w:ascii="Calibri" w:eastAsia="Times New Roman" w:hAnsi="Calibri" w:cs="Times New Roman"/>
          <w:lang w:val="en-GB"/>
        </w:rPr>
        <w:t>, he</w:t>
      </w:r>
      <w:r w:rsidR="004224B3">
        <w:rPr>
          <w:rFonts w:ascii="Calibri" w:eastAsia="Times New Roman" w:hAnsi="Calibri" w:cs="Times New Roman"/>
          <w:lang w:val="en-GB"/>
        </w:rPr>
        <w:t xml:space="preserve"> invited viewers that he called </w:t>
      </w:r>
      <w:r w:rsidR="00391FA1">
        <w:rPr>
          <w:rFonts w:ascii="Calibri" w:eastAsia="Times New Roman" w:hAnsi="Calibri" w:cs="Times New Roman"/>
          <w:lang w:val="en-GB"/>
        </w:rPr>
        <w:t>‘observers’ to</w:t>
      </w:r>
      <w:r w:rsidR="004224B3">
        <w:rPr>
          <w:rFonts w:ascii="Calibri" w:eastAsia="Times New Roman" w:hAnsi="Calibri" w:cs="Times New Roman"/>
          <w:lang w:val="en-GB"/>
        </w:rPr>
        <w:t xml:space="preserve"> take part </w:t>
      </w:r>
      <w:r w:rsidR="00391FA1">
        <w:rPr>
          <w:rFonts w:ascii="Calibri" w:eastAsia="Times New Roman" w:hAnsi="Calibri" w:cs="Times New Roman"/>
          <w:lang w:val="en-GB"/>
        </w:rPr>
        <w:t>s</w:t>
      </w:r>
      <w:r w:rsidR="008304DA">
        <w:rPr>
          <w:rFonts w:ascii="Calibri" w:eastAsia="Times New Roman" w:hAnsi="Calibri" w:cs="Times New Roman"/>
          <w:lang w:val="en-GB"/>
        </w:rPr>
        <w:t>t</w:t>
      </w:r>
      <w:r w:rsidR="00391FA1">
        <w:rPr>
          <w:rFonts w:ascii="Calibri" w:eastAsia="Times New Roman" w:hAnsi="Calibri" w:cs="Times New Roman"/>
          <w:lang w:val="en-GB"/>
        </w:rPr>
        <w:t xml:space="preserve">ating </w:t>
      </w:r>
      <w:r w:rsidR="008304DA">
        <w:rPr>
          <w:rFonts w:ascii="Calibri" w:eastAsia="Times New Roman" w:hAnsi="Calibri" w:cs="Times New Roman"/>
          <w:lang w:val="en-GB"/>
        </w:rPr>
        <w:t>beforehand</w:t>
      </w:r>
      <w:r w:rsidR="00391FA1">
        <w:rPr>
          <w:rFonts w:ascii="Calibri" w:eastAsia="Times New Roman" w:hAnsi="Calibri" w:cs="Times New Roman"/>
          <w:lang w:val="en-GB"/>
        </w:rPr>
        <w:t xml:space="preserve"> ‘you will become a part of the happenings; simultaneously you will experience </w:t>
      </w:r>
      <w:r w:rsidR="00EE7D4A">
        <w:rPr>
          <w:rFonts w:ascii="Calibri" w:eastAsia="Times New Roman" w:hAnsi="Calibri" w:cs="Times New Roman"/>
          <w:lang w:val="en-GB"/>
        </w:rPr>
        <w:t>them’</w:t>
      </w:r>
      <w:r w:rsidR="001673D1">
        <w:rPr>
          <w:rFonts w:ascii="Calibri" w:eastAsia="Times New Roman" w:hAnsi="Calibri" w:cs="Times New Roman"/>
          <w:lang w:val="en-GB"/>
        </w:rPr>
        <w:t>.</w:t>
      </w:r>
      <w:r w:rsidR="00BB6625">
        <w:rPr>
          <w:rFonts w:ascii="Calibri" w:eastAsia="Times New Roman" w:hAnsi="Calibri" w:cs="Times New Roman"/>
          <w:lang w:val="en-GB"/>
        </w:rPr>
        <w:t xml:space="preserve"> </w:t>
      </w:r>
      <w:r w:rsidR="008304DA">
        <w:rPr>
          <w:rFonts w:ascii="Calibri" w:eastAsia="Times New Roman" w:hAnsi="Calibri" w:cs="Times New Roman"/>
          <w:lang w:val="en-GB"/>
        </w:rPr>
        <w:t>H</w:t>
      </w:r>
      <w:r w:rsidR="00BB6625">
        <w:rPr>
          <w:rFonts w:ascii="Calibri" w:eastAsia="Times New Roman" w:hAnsi="Calibri" w:cs="Times New Roman"/>
          <w:lang w:val="en-GB"/>
        </w:rPr>
        <w:t>e divided a gallery into three rooms, which were separated through transparent plastic</w:t>
      </w:r>
      <w:r w:rsidR="008304DA">
        <w:rPr>
          <w:rFonts w:ascii="Calibri" w:eastAsia="Times New Roman" w:hAnsi="Calibri" w:cs="Times New Roman"/>
          <w:lang w:val="en-GB"/>
        </w:rPr>
        <w:t>, and t</w:t>
      </w:r>
      <w:r w:rsidR="007B1CB5">
        <w:rPr>
          <w:rFonts w:ascii="Calibri" w:eastAsia="Times New Roman" w:hAnsi="Calibri" w:cs="Times New Roman"/>
          <w:lang w:val="en-GB"/>
        </w:rPr>
        <w:t xml:space="preserve">his created a highly </w:t>
      </w:r>
      <w:r w:rsidR="007B1CB5">
        <w:rPr>
          <w:rFonts w:ascii="Calibri" w:eastAsia="Times New Roman" w:hAnsi="Calibri" w:cs="Times New Roman"/>
          <w:lang w:val="en-GB"/>
        </w:rPr>
        <w:lastRenderedPageBreak/>
        <w:t xml:space="preserve">immersive environment that interacted with the audience and </w:t>
      </w:r>
      <w:r w:rsidR="00BB6625">
        <w:rPr>
          <w:rFonts w:ascii="Calibri" w:eastAsia="Times New Roman" w:hAnsi="Calibri" w:cs="Times New Roman"/>
          <w:lang w:val="en-GB"/>
        </w:rPr>
        <w:t>instructed their participation in the work. This was a sign that the</w:t>
      </w:r>
      <w:r w:rsidR="00EE7D4A">
        <w:rPr>
          <w:rFonts w:ascii="Calibri" w:eastAsia="Times New Roman" w:hAnsi="Calibri" w:cs="Times New Roman"/>
          <w:lang w:val="en-GB"/>
        </w:rPr>
        <w:t xml:space="preserve"> practice of performance art continued to grow across America and the New York art scene. Th</w:t>
      </w:r>
      <w:r w:rsidR="008304DA">
        <w:rPr>
          <w:rFonts w:ascii="Calibri" w:eastAsia="Times New Roman" w:hAnsi="Calibri" w:cs="Times New Roman"/>
          <w:lang w:val="en-GB"/>
        </w:rPr>
        <w:t>erefore,</w:t>
      </w:r>
      <w:r w:rsidR="00EE7D4A">
        <w:rPr>
          <w:rFonts w:ascii="Calibri" w:eastAsia="Times New Roman" w:hAnsi="Calibri" w:cs="Times New Roman"/>
          <w:lang w:val="en-GB"/>
        </w:rPr>
        <w:t xml:space="preserve"> </w:t>
      </w:r>
      <w:proofErr w:type="gramStart"/>
      <w:r w:rsidR="00EE7D4A">
        <w:rPr>
          <w:rFonts w:ascii="Calibri" w:eastAsia="Times New Roman" w:hAnsi="Calibri" w:cs="Times New Roman"/>
          <w:lang w:val="en-GB"/>
        </w:rPr>
        <w:t xml:space="preserve">leading </w:t>
      </w:r>
      <w:r w:rsidR="008304DA">
        <w:rPr>
          <w:rFonts w:ascii="Calibri" w:eastAsia="Times New Roman" w:hAnsi="Calibri" w:cs="Times New Roman"/>
          <w:lang w:val="en-GB"/>
        </w:rPr>
        <w:t xml:space="preserve"> a</w:t>
      </w:r>
      <w:proofErr w:type="gramEnd"/>
      <w:r w:rsidR="008304DA">
        <w:rPr>
          <w:rFonts w:ascii="Calibri" w:eastAsia="Times New Roman" w:hAnsi="Calibri" w:cs="Times New Roman"/>
          <w:lang w:val="en-GB"/>
        </w:rPr>
        <w:t xml:space="preserve"> </w:t>
      </w:r>
      <w:r w:rsidR="00EE7D4A">
        <w:rPr>
          <w:rFonts w:ascii="Calibri" w:eastAsia="Times New Roman" w:hAnsi="Calibri" w:cs="Times New Roman"/>
          <w:lang w:val="en-GB"/>
        </w:rPr>
        <w:t xml:space="preserve">major development in the practice that </w:t>
      </w:r>
      <w:r w:rsidR="008304DA">
        <w:rPr>
          <w:rFonts w:ascii="Calibri" w:eastAsia="Times New Roman" w:hAnsi="Calibri" w:cs="Times New Roman"/>
          <w:lang w:val="en-GB"/>
        </w:rPr>
        <w:t>others</w:t>
      </w:r>
      <w:r w:rsidR="00EE7D4A">
        <w:rPr>
          <w:rFonts w:ascii="Calibri" w:eastAsia="Times New Roman" w:hAnsi="Calibri" w:cs="Times New Roman"/>
          <w:lang w:val="en-GB"/>
        </w:rPr>
        <w:t xml:space="preserve"> and </w:t>
      </w:r>
      <w:r w:rsidR="008304DA">
        <w:rPr>
          <w:rFonts w:ascii="Calibri" w:eastAsia="Times New Roman" w:hAnsi="Calibri" w:cs="Times New Roman"/>
          <w:lang w:val="en-GB"/>
        </w:rPr>
        <w:t>myself</w:t>
      </w:r>
      <w:r w:rsidR="00EE7D4A">
        <w:rPr>
          <w:rFonts w:ascii="Calibri" w:eastAsia="Times New Roman" w:hAnsi="Calibri" w:cs="Times New Roman"/>
          <w:lang w:val="en-GB"/>
        </w:rPr>
        <w:t xml:space="preserve"> identify with performance art of today</w:t>
      </w:r>
      <w:r w:rsidR="008304DA">
        <w:rPr>
          <w:rFonts w:ascii="Calibri" w:eastAsia="Times New Roman" w:hAnsi="Calibri" w:cs="Times New Roman"/>
          <w:lang w:val="en-GB"/>
        </w:rPr>
        <w:t>;</w:t>
      </w:r>
      <w:r w:rsidR="00EE7D4A">
        <w:rPr>
          <w:rFonts w:ascii="Calibri" w:eastAsia="Times New Roman" w:hAnsi="Calibri" w:cs="Times New Roman"/>
          <w:lang w:val="en-GB"/>
        </w:rPr>
        <w:t xml:space="preserve"> the artists body</w:t>
      </w:r>
      <w:r w:rsidR="003A5CEA">
        <w:rPr>
          <w:rFonts w:ascii="Calibri" w:eastAsia="Times New Roman" w:hAnsi="Calibri" w:cs="Times New Roman"/>
          <w:lang w:val="en-GB"/>
        </w:rPr>
        <w:t xml:space="preserve">. </w:t>
      </w:r>
    </w:p>
    <w:p w14:paraId="1871C294" w14:textId="77777777" w:rsidR="00645EDD" w:rsidRDefault="00645EDD" w:rsidP="000070EE">
      <w:pPr>
        <w:spacing w:line="480" w:lineRule="auto"/>
        <w:jc w:val="both"/>
        <w:rPr>
          <w:rFonts w:ascii="Calibri" w:eastAsia="Times New Roman" w:hAnsi="Calibri" w:cs="Times New Roman"/>
          <w:lang w:val="en-GB"/>
        </w:rPr>
      </w:pPr>
    </w:p>
    <w:p w14:paraId="3A203AB7" w14:textId="7F8D1FA3" w:rsidR="00391FA1" w:rsidRDefault="00EE7D4A" w:rsidP="000070EE">
      <w:pPr>
        <w:spacing w:line="480" w:lineRule="auto"/>
        <w:jc w:val="both"/>
        <w:rPr>
          <w:rFonts w:ascii="Calibri" w:eastAsia="Times New Roman" w:hAnsi="Calibri" w:cs="Times New Roman"/>
          <w:lang w:val="en-GB"/>
        </w:rPr>
      </w:pPr>
      <w:r>
        <w:rPr>
          <w:rFonts w:ascii="Calibri" w:eastAsia="Times New Roman" w:hAnsi="Calibri" w:cs="Times New Roman"/>
          <w:lang w:val="en-GB"/>
        </w:rPr>
        <w:t>Back in Europ</w:t>
      </w:r>
      <w:r w:rsidR="00757866">
        <w:rPr>
          <w:rFonts w:ascii="Calibri" w:eastAsia="Times New Roman" w:hAnsi="Calibri" w:cs="Times New Roman"/>
          <w:lang w:val="en-GB"/>
        </w:rPr>
        <w:t>e in the beginning of the 1960</w:t>
      </w:r>
      <w:r w:rsidR="008304DA">
        <w:rPr>
          <w:rFonts w:ascii="Calibri" w:eastAsia="Times New Roman" w:hAnsi="Calibri" w:cs="Times New Roman"/>
          <w:lang w:val="en-GB"/>
        </w:rPr>
        <w:t>’</w:t>
      </w:r>
      <w:r w:rsidR="00757866">
        <w:rPr>
          <w:rFonts w:ascii="Calibri" w:eastAsia="Times New Roman" w:hAnsi="Calibri" w:cs="Times New Roman"/>
          <w:lang w:val="en-GB"/>
        </w:rPr>
        <w:t xml:space="preserve">s, the FLUXUS movement was </w:t>
      </w:r>
      <w:r w:rsidR="00BB6625">
        <w:rPr>
          <w:rFonts w:ascii="Calibri" w:eastAsia="Times New Roman" w:hAnsi="Calibri" w:cs="Times New Roman"/>
          <w:lang w:val="en-GB"/>
        </w:rPr>
        <w:t>the emergence of a</w:t>
      </w:r>
      <w:r w:rsidR="00757866">
        <w:rPr>
          <w:rFonts w:ascii="Calibri" w:eastAsia="Times New Roman" w:hAnsi="Calibri" w:cs="Times New Roman"/>
          <w:lang w:val="en-GB"/>
        </w:rPr>
        <w:t xml:space="preserve"> community of artists which was </w:t>
      </w:r>
      <w:r w:rsidR="00F71727">
        <w:rPr>
          <w:rFonts w:ascii="Calibri" w:eastAsia="Times New Roman" w:hAnsi="Calibri" w:cs="Times New Roman"/>
          <w:lang w:val="en-GB"/>
        </w:rPr>
        <w:t>categorised</w:t>
      </w:r>
      <w:r w:rsidR="00757866">
        <w:rPr>
          <w:rFonts w:ascii="Calibri" w:eastAsia="Times New Roman" w:hAnsi="Calibri" w:cs="Times New Roman"/>
          <w:lang w:val="en-GB"/>
        </w:rPr>
        <w:t xml:space="preserve"> by their sh</w:t>
      </w:r>
      <w:r w:rsidR="00F71727">
        <w:rPr>
          <w:rFonts w:ascii="Calibri" w:eastAsia="Times New Roman" w:hAnsi="Calibri" w:cs="Times New Roman"/>
          <w:lang w:val="en-GB"/>
        </w:rPr>
        <w:t xml:space="preserve">ared </w:t>
      </w:r>
      <w:r w:rsidR="00757866">
        <w:rPr>
          <w:rFonts w:ascii="Calibri" w:eastAsia="Times New Roman" w:hAnsi="Calibri" w:cs="Times New Roman"/>
          <w:lang w:val="en-GB"/>
        </w:rPr>
        <w:t>attitude to the their direction of the arts.</w:t>
      </w:r>
      <w:r w:rsidR="00F71727">
        <w:rPr>
          <w:rFonts w:ascii="Calibri" w:eastAsia="Times New Roman" w:hAnsi="Calibri" w:cs="Times New Roman"/>
          <w:lang w:val="en-GB"/>
        </w:rPr>
        <w:t xml:space="preserve"> Looking to define what art can be</w:t>
      </w:r>
      <w:r w:rsidR="007B2223">
        <w:rPr>
          <w:rFonts w:ascii="Calibri" w:eastAsia="Times New Roman" w:hAnsi="Calibri" w:cs="Times New Roman"/>
          <w:lang w:val="en-GB"/>
        </w:rPr>
        <w:t xml:space="preserve"> and taking a very anti-commercial stance to </w:t>
      </w:r>
      <w:r w:rsidR="00D30A9A">
        <w:rPr>
          <w:rFonts w:ascii="Calibri" w:eastAsia="Times New Roman" w:hAnsi="Calibri" w:cs="Times New Roman"/>
          <w:lang w:val="en-GB"/>
        </w:rPr>
        <w:t>the</w:t>
      </w:r>
      <w:r w:rsidR="008304DA">
        <w:rPr>
          <w:rFonts w:ascii="Calibri" w:eastAsia="Times New Roman" w:hAnsi="Calibri" w:cs="Times New Roman"/>
          <w:lang w:val="en-GB"/>
        </w:rPr>
        <w:t>ir</w:t>
      </w:r>
      <w:r w:rsidR="007B2223">
        <w:rPr>
          <w:rFonts w:ascii="Calibri" w:eastAsia="Times New Roman" w:hAnsi="Calibri" w:cs="Times New Roman"/>
          <w:lang w:val="en-GB"/>
        </w:rPr>
        <w:t xml:space="preserve"> work</w:t>
      </w:r>
      <w:r w:rsidR="00F71727">
        <w:rPr>
          <w:rFonts w:ascii="Calibri" w:eastAsia="Times New Roman" w:hAnsi="Calibri" w:cs="Times New Roman"/>
          <w:lang w:val="en-GB"/>
        </w:rPr>
        <w:t xml:space="preserve"> </w:t>
      </w:r>
      <w:r w:rsidR="00787A11">
        <w:rPr>
          <w:rFonts w:ascii="Calibri" w:eastAsia="Times New Roman" w:hAnsi="Calibri" w:cs="Times New Roman"/>
          <w:lang w:val="en-GB"/>
        </w:rPr>
        <w:t>and was key to the development of performance art</w:t>
      </w:r>
      <w:r w:rsidR="00D30A9A">
        <w:rPr>
          <w:rFonts w:ascii="Calibri" w:eastAsia="Times New Roman" w:hAnsi="Calibri" w:cs="Times New Roman"/>
          <w:lang w:val="en-GB"/>
        </w:rPr>
        <w:t>.</w:t>
      </w:r>
      <w:r w:rsidR="00787A11">
        <w:rPr>
          <w:rFonts w:ascii="Calibri" w:eastAsia="Times New Roman" w:hAnsi="Calibri" w:cs="Times New Roman"/>
          <w:lang w:val="en-GB"/>
        </w:rPr>
        <w:t xml:space="preserve"> </w:t>
      </w:r>
      <w:r w:rsidR="009A5834">
        <w:rPr>
          <w:rFonts w:ascii="Calibri" w:eastAsia="Times New Roman" w:hAnsi="Calibri" w:cs="Times New Roman"/>
          <w:lang w:val="en-GB"/>
        </w:rPr>
        <w:t xml:space="preserve">Joseph Beuys was </w:t>
      </w:r>
      <w:r>
        <w:rPr>
          <w:rFonts w:ascii="Calibri" w:eastAsia="Times New Roman" w:hAnsi="Calibri" w:cs="Times New Roman"/>
          <w:lang w:val="en-GB"/>
        </w:rPr>
        <w:t>also emerging as a contemporary artist in Germany at this time</w:t>
      </w:r>
      <w:r w:rsidR="005944A1">
        <w:rPr>
          <w:rFonts w:ascii="Calibri" w:eastAsia="Times New Roman" w:hAnsi="Calibri" w:cs="Times New Roman"/>
          <w:lang w:val="en-GB"/>
        </w:rPr>
        <w:t xml:space="preserve"> and was heavily involved in the movement</w:t>
      </w:r>
      <w:r w:rsidR="00787A11">
        <w:rPr>
          <w:rFonts w:ascii="Calibri" w:eastAsia="Times New Roman" w:hAnsi="Calibri" w:cs="Times New Roman"/>
          <w:lang w:val="en-GB"/>
        </w:rPr>
        <w:t>;</w:t>
      </w:r>
      <w:r>
        <w:rPr>
          <w:rFonts w:ascii="Calibri" w:eastAsia="Times New Roman" w:hAnsi="Calibri" w:cs="Times New Roman"/>
          <w:lang w:val="en-GB"/>
        </w:rPr>
        <w:t xml:space="preserve"> working with the body and stating art needs to be revolutionary and transform its </w:t>
      </w:r>
      <w:r w:rsidR="009A5834">
        <w:rPr>
          <w:rFonts w:ascii="Calibri" w:eastAsia="Times New Roman" w:hAnsi="Calibri" w:cs="Times New Roman"/>
          <w:lang w:val="en-GB"/>
        </w:rPr>
        <w:t>viewer’s</w:t>
      </w:r>
      <w:r>
        <w:rPr>
          <w:rFonts w:ascii="Calibri" w:eastAsia="Times New Roman" w:hAnsi="Calibri" w:cs="Times New Roman"/>
          <w:lang w:val="en-GB"/>
        </w:rPr>
        <w:t xml:space="preserve"> lives.</w:t>
      </w:r>
      <w:r w:rsidR="005944A1">
        <w:rPr>
          <w:rFonts w:ascii="Calibri" w:eastAsia="Times New Roman" w:hAnsi="Calibri" w:cs="Times New Roman"/>
          <w:lang w:val="en-GB"/>
        </w:rPr>
        <w:t xml:space="preserve"> FLUXUS constantly wanted to be testing what art can be, emphasising for live and living</w:t>
      </w:r>
      <w:r w:rsidR="008304DA">
        <w:rPr>
          <w:rFonts w:ascii="Calibri" w:eastAsia="Times New Roman" w:hAnsi="Calibri" w:cs="Times New Roman"/>
          <w:lang w:val="en-GB"/>
        </w:rPr>
        <w:t>,</w:t>
      </w:r>
      <w:r w:rsidR="005944A1">
        <w:rPr>
          <w:rFonts w:ascii="Calibri" w:eastAsia="Times New Roman" w:hAnsi="Calibri" w:cs="Times New Roman"/>
          <w:lang w:val="en-GB"/>
        </w:rPr>
        <w:t xml:space="preserve"> echoing Dada from the earlier twentieth century. </w:t>
      </w:r>
      <w:r w:rsidR="008304DA">
        <w:rPr>
          <w:rFonts w:ascii="Calibri" w:eastAsia="Times New Roman" w:hAnsi="Calibri" w:cs="Times New Roman"/>
          <w:lang w:val="en-GB"/>
        </w:rPr>
        <w:t>He utilised</w:t>
      </w:r>
      <w:r w:rsidR="002D7E95">
        <w:rPr>
          <w:rFonts w:ascii="Calibri" w:eastAsia="Times New Roman" w:hAnsi="Calibri" w:cs="Times New Roman"/>
          <w:lang w:val="en-GB"/>
        </w:rPr>
        <w:t xml:space="preserve"> very dramatic techniques </w:t>
      </w:r>
      <w:r w:rsidR="00887FB1">
        <w:rPr>
          <w:rFonts w:ascii="Calibri" w:eastAsia="Times New Roman" w:hAnsi="Calibri" w:cs="Times New Roman"/>
          <w:lang w:val="en-GB"/>
        </w:rPr>
        <w:t xml:space="preserve">and props to </w:t>
      </w:r>
      <w:r w:rsidR="005C4B32">
        <w:rPr>
          <w:rFonts w:ascii="Calibri" w:eastAsia="Times New Roman" w:hAnsi="Calibri" w:cs="Times New Roman"/>
          <w:lang w:val="en-GB"/>
        </w:rPr>
        <w:t>portray the meanings of his</w:t>
      </w:r>
      <w:r w:rsidR="00887FB1">
        <w:rPr>
          <w:rFonts w:ascii="Calibri" w:eastAsia="Times New Roman" w:hAnsi="Calibri" w:cs="Times New Roman"/>
          <w:lang w:val="en-GB"/>
        </w:rPr>
        <w:t xml:space="preserve"> </w:t>
      </w:r>
      <w:r w:rsidR="00757866">
        <w:rPr>
          <w:rFonts w:ascii="Calibri" w:eastAsia="Times New Roman" w:hAnsi="Calibri" w:cs="Times New Roman"/>
          <w:lang w:val="en-GB"/>
        </w:rPr>
        <w:t>work</w:t>
      </w:r>
      <w:r w:rsidR="008304DA">
        <w:rPr>
          <w:rFonts w:ascii="Calibri" w:eastAsia="Times New Roman" w:hAnsi="Calibri" w:cs="Times New Roman"/>
          <w:lang w:val="en-GB"/>
        </w:rPr>
        <w:t>, including c</w:t>
      </w:r>
      <w:r w:rsidR="009A5834">
        <w:rPr>
          <w:rFonts w:ascii="Calibri" w:eastAsia="Times New Roman" w:hAnsi="Calibri" w:cs="Times New Roman"/>
          <w:lang w:val="en-GB"/>
        </w:rPr>
        <w:t>onfi</w:t>
      </w:r>
      <w:r w:rsidR="008304DA">
        <w:rPr>
          <w:rFonts w:ascii="Calibri" w:eastAsia="Times New Roman" w:hAnsi="Calibri" w:cs="Times New Roman"/>
          <w:lang w:val="en-GB"/>
        </w:rPr>
        <w:t>ning</w:t>
      </w:r>
      <w:r w:rsidR="009A5834">
        <w:rPr>
          <w:rFonts w:ascii="Calibri" w:eastAsia="Times New Roman" w:hAnsi="Calibri" w:cs="Times New Roman"/>
          <w:lang w:val="en-GB"/>
        </w:rPr>
        <w:t xml:space="preserve"> himself into small spaces and </w:t>
      </w:r>
      <w:r w:rsidR="00757866">
        <w:rPr>
          <w:rFonts w:ascii="Calibri" w:eastAsia="Times New Roman" w:hAnsi="Calibri" w:cs="Times New Roman"/>
          <w:lang w:val="en-GB"/>
        </w:rPr>
        <w:t>communicating with dead animals, through mumbling in isolated environments.</w:t>
      </w:r>
      <w:r w:rsidR="00D30A9A">
        <w:rPr>
          <w:rFonts w:ascii="Calibri" w:eastAsia="Times New Roman" w:hAnsi="Calibri" w:cs="Times New Roman"/>
          <w:lang w:val="en-GB"/>
        </w:rPr>
        <w:t xml:space="preserve"> </w:t>
      </w:r>
      <w:r w:rsidR="008304DA">
        <w:rPr>
          <w:rFonts w:ascii="Calibri" w:eastAsia="Times New Roman" w:hAnsi="Calibri" w:cs="Times New Roman"/>
          <w:lang w:val="en-GB"/>
        </w:rPr>
        <w:t>Therefore, c</w:t>
      </w:r>
      <w:r w:rsidR="00D30A9A">
        <w:rPr>
          <w:rFonts w:ascii="Calibri" w:eastAsia="Times New Roman" w:hAnsi="Calibri" w:cs="Times New Roman"/>
          <w:lang w:val="en-GB"/>
        </w:rPr>
        <w:t>reating works</w:t>
      </w:r>
      <w:r w:rsidR="008304DA">
        <w:rPr>
          <w:rFonts w:ascii="Calibri" w:eastAsia="Times New Roman" w:hAnsi="Calibri" w:cs="Times New Roman"/>
          <w:lang w:val="en-GB"/>
        </w:rPr>
        <w:t xml:space="preserve"> </w:t>
      </w:r>
      <w:r w:rsidR="00D30A9A">
        <w:rPr>
          <w:rFonts w:ascii="Calibri" w:eastAsia="Times New Roman" w:hAnsi="Calibri" w:cs="Times New Roman"/>
          <w:lang w:val="en-GB"/>
        </w:rPr>
        <w:t>which were highly primitive and transgressive in nature.</w:t>
      </w:r>
      <w:r w:rsidR="00757866">
        <w:rPr>
          <w:rFonts w:ascii="Calibri" w:eastAsia="Times New Roman" w:hAnsi="Calibri" w:cs="Times New Roman"/>
          <w:lang w:val="en-GB"/>
        </w:rPr>
        <w:t xml:space="preserve"> </w:t>
      </w:r>
      <w:r w:rsidR="00723122">
        <w:rPr>
          <w:rFonts w:ascii="Calibri" w:eastAsia="Times New Roman" w:hAnsi="Calibri" w:cs="Times New Roman"/>
          <w:lang w:val="en-GB"/>
        </w:rPr>
        <w:t xml:space="preserve">A piece he performed in 1965, </w:t>
      </w:r>
      <w:r w:rsidR="00723122" w:rsidRPr="005B0E80">
        <w:rPr>
          <w:rFonts w:ascii="Calibri" w:eastAsia="Times New Roman" w:hAnsi="Calibri" w:cs="Times New Roman"/>
          <w:i/>
          <w:lang w:val="en-GB"/>
        </w:rPr>
        <w:t xml:space="preserve">How </w:t>
      </w:r>
      <w:proofErr w:type="gramStart"/>
      <w:r w:rsidR="00723122" w:rsidRPr="005B0E80">
        <w:rPr>
          <w:rFonts w:ascii="Calibri" w:eastAsia="Times New Roman" w:hAnsi="Calibri" w:cs="Times New Roman"/>
          <w:i/>
          <w:lang w:val="en-GB"/>
        </w:rPr>
        <w:t>To Explain Pictures To A</w:t>
      </w:r>
      <w:proofErr w:type="gramEnd"/>
      <w:r w:rsidR="00723122" w:rsidRPr="005B0E80">
        <w:rPr>
          <w:rFonts w:ascii="Calibri" w:eastAsia="Times New Roman" w:hAnsi="Calibri" w:cs="Times New Roman"/>
          <w:i/>
          <w:lang w:val="en-GB"/>
        </w:rPr>
        <w:t xml:space="preserve"> Dead Hare</w:t>
      </w:r>
      <w:r w:rsidR="00723122">
        <w:rPr>
          <w:rFonts w:ascii="Calibri" w:eastAsia="Times New Roman" w:hAnsi="Calibri" w:cs="Times New Roman"/>
          <w:lang w:val="en-GB"/>
        </w:rPr>
        <w:t xml:space="preserve">, was a performance where he </w:t>
      </w:r>
      <w:r w:rsidR="007B4724">
        <w:rPr>
          <w:rFonts w:ascii="Calibri" w:eastAsia="Times New Roman" w:hAnsi="Calibri" w:cs="Times New Roman"/>
          <w:lang w:val="en-GB"/>
        </w:rPr>
        <w:t xml:space="preserve">mumbled explanations to his drawings which he carried around the gallery. </w:t>
      </w:r>
      <w:r w:rsidR="00757866">
        <w:rPr>
          <w:rFonts w:ascii="Calibri" w:eastAsia="Times New Roman" w:hAnsi="Calibri" w:cs="Times New Roman"/>
          <w:lang w:val="en-GB"/>
        </w:rPr>
        <w:t>His actions and methods of communication</w:t>
      </w:r>
      <w:r w:rsidR="00D30A9A">
        <w:rPr>
          <w:rFonts w:ascii="Calibri" w:eastAsia="Times New Roman" w:hAnsi="Calibri" w:cs="Times New Roman"/>
          <w:lang w:val="en-GB"/>
        </w:rPr>
        <w:t xml:space="preserve"> between himself and his art a</w:t>
      </w:r>
      <w:r w:rsidR="008304DA">
        <w:rPr>
          <w:rFonts w:ascii="Calibri" w:eastAsia="Times New Roman" w:hAnsi="Calibri" w:cs="Times New Roman"/>
          <w:lang w:val="en-GB"/>
        </w:rPr>
        <w:t>s well as</w:t>
      </w:r>
      <w:r w:rsidR="00D30A9A">
        <w:rPr>
          <w:rFonts w:ascii="Calibri" w:eastAsia="Times New Roman" w:hAnsi="Calibri" w:cs="Times New Roman"/>
          <w:lang w:val="en-GB"/>
        </w:rPr>
        <w:t xml:space="preserve"> himself and his audience</w:t>
      </w:r>
      <w:r w:rsidR="00757866">
        <w:rPr>
          <w:rFonts w:ascii="Calibri" w:eastAsia="Times New Roman" w:hAnsi="Calibri" w:cs="Times New Roman"/>
          <w:lang w:val="en-GB"/>
        </w:rPr>
        <w:t xml:space="preserve"> had a great effect on the FLUXUS movement</w:t>
      </w:r>
      <w:r w:rsidR="008304DA">
        <w:rPr>
          <w:rFonts w:ascii="Calibri" w:eastAsia="Times New Roman" w:hAnsi="Calibri" w:cs="Times New Roman"/>
          <w:lang w:val="en-GB"/>
        </w:rPr>
        <w:t>,</w:t>
      </w:r>
      <w:r w:rsidR="007B2223">
        <w:rPr>
          <w:rFonts w:ascii="Calibri" w:eastAsia="Times New Roman" w:hAnsi="Calibri" w:cs="Times New Roman"/>
          <w:lang w:val="en-GB"/>
        </w:rPr>
        <w:t xml:space="preserve"> with his work</w:t>
      </w:r>
      <w:r w:rsidR="00D30A9A">
        <w:rPr>
          <w:rFonts w:ascii="Calibri" w:eastAsia="Times New Roman" w:hAnsi="Calibri" w:cs="Times New Roman"/>
          <w:lang w:val="en-GB"/>
        </w:rPr>
        <w:t xml:space="preserve"> and</w:t>
      </w:r>
      <w:r w:rsidR="007B2223">
        <w:rPr>
          <w:rFonts w:ascii="Calibri" w:eastAsia="Times New Roman" w:hAnsi="Calibri" w:cs="Times New Roman"/>
          <w:lang w:val="en-GB"/>
        </w:rPr>
        <w:t xml:space="preserve"> </w:t>
      </w:r>
      <w:r w:rsidR="004E73CB">
        <w:rPr>
          <w:rFonts w:ascii="Calibri" w:eastAsia="Times New Roman" w:hAnsi="Calibri" w:cs="Times New Roman"/>
          <w:lang w:val="en-GB"/>
        </w:rPr>
        <w:t xml:space="preserve">presenting performance works as an art piece. </w:t>
      </w:r>
      <w:r w:rsidR="008304DA">
        <w:rPr>
          <w:rFonts w:ascii="Calibri" w:eastAsia="Times New Roman" w:hAnsi="Calibri" w:cs="Times New Roman"/>
          <w:lang w:val="en-GB"/>
        </w:rPr>
        <w:t>This created</w:t>
      </w:r>
      <w:r w:rsidR="004E73CB">
        <w:rPr>
          <w:rFonts w:ascii="Calibri" w:eastAsia="Times New Roman" w:hAnsi="Calibri" w:cs="Times New Roman"/>
          <w:lang w:val="en-GB"/>
        </w:rPr>
        <w:t xml:space="preserve"> the ‘social sculpture’ that could activate influence and mobilise every individual’s </w:t>
      </w:r>
      <w:r w:rsidR="004E73CB">
        <w:rPr>
          <w:rFonts w:ascii="Calibri" w:eastAsia="Times New Roman" w:hAnsi="Calibri" w:cs="Times New Roman"/>
          <w:lang w:val="en-GB"/>
        </w:rPr>
        <w:lastRenderedPageBreak/>
        <w:t xml:space="preserve">creativity.  </w:t>
      </w:r>
      <w:r w:rsidR="00234F37">
        <w:rPr>
          <w:rFonts w:ascii="Calibri" w:eastAsia="Times New Roman" w:hAnsi="Calibri" w:cs="Times New Roman"/>
          <w:lang w:val="en-GB"/>
        </w:rPr>
        <w:t xml:space="preserve">The works of Cage and </w:t>
      </w:r>
      <w:proofErr w:type="spellStart"/>
      <w:r w:rsidR="00234F37">
        <w:rPr>
          <w:rFonts w:ascii="Calibri" w:eastAsia="Times New Roman" w:hAnsi="Calibri" w:cs="Times New Roman"/>
          <w:lang w:val="en-GB"/>
        </w:rPr>
        <w:t>Cunnigham</w:t>
      </w:r>
      <w:proofErr w:type="spellEnd"/>
      <w:r w:rsidR="007047A0">
        <w:rPr>
          <w:rFonts w:ascii="Calibri" w:eastAsia="Times New Roman" w:hAnsi="Calibri" w:cs="Times New Roman"/>
          <w:lang w:val="en-GB"/>
        </w:rPr>
        <w:t>,</w:t>
      </w:r>
      <w:r w:rsidR="00234F37">
        <w:rPr>
          <w:rFonts w:ascii="Calibri" w:eastAsia="Times New Roman" w:hAnsi="Calibri" w:cs="Times New Roman"/>
          <w:lang w:val="en-GB"/>
        </w:rPr>
        <w:t xml:space="preserve"> </w:t>
      </w:r>
      <w:r w:rsidR="00645EDD">
        <w:rPr>
          <w:rFonts w:ascii="Calibri" w:eastAsia="Times New Roman" w:hAnsi="Calibri" w:cs="Times New Roman"/>
          <w:lang w:val="en-GB"/>
        </w:rPr>
        <w:t xml:space="preserve">Yves Klein, Allan </w:t>
      </w:r>
      <w:proofErr w:type="spellStart"/>
      <w:r w:rsidR="00645EDD">
        <w:rPr>
          <w:rFonts w:ascii="Calibri" w:eastAsia="Times New Roman" w:hAnsi="Calibri" w:cs="Times New Roman"/>
          <w:lang w:val="en-GB"/>
        </w:rPr>
        <w:t>Kaprow</w:t>
      </w:r>
      <w:proofErr w:type="spellEnd"/>
      <w:r w:rsidR="00645EDD">
        <w:rPr>
          <w:rFonts w:ascii="Calibri" w:eastAsia="Times New Roman" w:hAnsi="Calibri" w:cs="Times New Roman"/>
          <w:lang w:val="en-GB"/>
        </w:rPr>
        <w:t xml:space="preserve"> and </w:t>
      </w:r>
      <w:r w:rsidR="009B78AC">
        <w:rPr>
          <w:rFonts w:ascii="Calibri" w:eastAsia="Times New Roman" w:hAnsi="Calibri" w:cs="Times New Roman"/>
          <w:lang w:val="en-GB"/>
        </w:rPr>
        <w:t xml:space="preserve">Joseph </w:t>
      </w:r>
      <w:proofErr w:type="spellStart"/>
      <w:r w:rsidR="009B78AC">
        <w:rPr>
          <w:rFonts w:ascii="Calibri" w:eastAsia="Times New Roman" w:hAnsi="Calibri" w:cs="Times New Roman"/>
          <w:lang w:val="en-GB"/>
        </w:rPr>
        <w:t>Buey</w:t>
      </w:r>
      <w:r w:rsidR="00887FB1">
        <w:rPr>
          <w:rFonts w:ascii="Calibri" w:eastAsia="Times New Roman" w:hAnsi="Calibri" w:cs="Times New Roman"/>
          <w:lang w:val="en-GB"/>
        </w:rPr>
        <w:t>s</w:t>
      </w:r>
      <w:proofErr w:type="spellEnd"/>
      <w:r w:rsidR="00887FB1">
        <w:rPr>
          <w:rFonts w:ascii="Calibri" w:eastAsia="Times New Roman" w:hAnsi="Calibri" w:cs="Times New Roman"/>
          <w:lang w:val="en-GB"/>
        </w:rPr>
        <w:t xml:space="preserve"> </w:t>
      </w:r>
      <w:r w:rsidR="00645EDD">
        <w:rPr>
          <w:rFonts w:ascii="Calibri" w:eastAsia="Times New Roman" w:hAnsi="Calibri" w:cs="Times New Roman"/>
          <w:lang w:val="en-GB"/>
        </w:rPr>
        <w:t>pioneered seeing th</w:t>
      </w:r>
      <w:r w:rsidR="00887FB1">
        <w:rPr>
          <w:rFonts w:ascii="Calibri" w:eastAsia="Times New Roman" w:hAnsi="Calibri" w:cs="Times New Roman"/>
          <w:lang w:val="en-GB"/>
        </w:rPr>
        <w:t>e body being used as a tool f</w:t>
      </w:r>
      <w:r w:rsidR="00645EDD">
        <w:rPr>
          <w:rFonts w:ascii="Calibri" w:eastAsia="Times New Roman" w:hAnsi="Calibri" w:cs="Times New Roman"/>
          <w:lang w:val="en-GB"/>
        </w:rPr>
        <w:t>or ma</w:t>
      </w:r>
      <w:r w:rsidR="00887FB1">
        <w:rPr>
          <w:rFonts w:ascii="Calibri" w:eastAsia="Times New Roman" w:hAnsi="Calibri" w:cs="Times New Roman"/>
          <w:lang w:val="en-GB"/>
        </w:rPr>
        <w:t xml:space="preserve">king a work in it across European and American art scenes. </w:t>
      </w:r>
      <w:r w:rsidR="008304DA">
        <w:rPr>
          <w:rFonts w:ascii="Calibri" w:eastAsia="Times New Roman" w:hAnsi="Calibri" w:cs="Times New Roman"/>
          <w:lang w:val="en-GB"/>
        </w:rPr>
        <w:t>Therefore, i</w:t>
      </w:r>
      <w:r w:rsidR="00887FB1">
        <w:rPr>
          <w:rFonts w:ascii="Calibri" w:eastAsia="Times New Roman" w:hAnsi="Calibri" w:cs="Times New Roman"/>
          <w:lang w:val="en-GB"/>
        </w:rPr>
        <w:t>t is now you can begin to recognise a clear shift</w:t>
      </w:r>
      <w:r w:rsidR="005C4B32">
        <w:rPr>
          <w:rFonts w:ascii="Calibri" w:eastAsia="Times New Roman" w:hAnsi="Calibri" w:cs="Times New Roman"/>
          <w:lang w:val="en-GB"/>
        </w:rPr>
        <w:t xml:space="preserve"> towards a more contemporary form of art </w:t>
      </w:r>
      <w:r w:rsidR="009A5834">
        <w:rPr>
          <w:rFonts w:ascii="Calibri" w:eastAsia="Times New Roman" w:hAnsi="Calibri" w:cs="Times New Roman"/>
          <w:lang w:val="en-GB"/>
        </w:rPr>
        <w:t>and performance</w:t>
      </w:r>
      <w:r w:rsidR="005C4B32">
        <w:rPr>
          <w:rFonts w:ascii="Calibri" w:eastAsia="Times New Roman" w:hAnsi="Calibri" w:cs="Times New Roman"/>
          <w:lang w:val="en-GB"/>
        </w:rPr>
        <w:t xml:space="preserve"> art as a result</w:t>
      </w:r>
      <w:r w:rsidR="008304DA">
        <w:rPr>
          <w:rFonts w:ascii="Calibri" w:eastAsia="Times New Roman" w:hAnsi="Calibri" w:cs="Times New Roman"/>
          <w:lang w:val="en-GB"/>
        </w:rPr>
        <w:t>, w</w:t>
      </w:r>
      <w:r w:rsidR="004E73CB">
        <w:rPr>
          <w:rFonts w:ascii="Calibri" w:eastAsia="Times New Roman" w:hAnsi="Calibri" w:cs="Times New Roman"/>
          <w:lang w:val="en-GB"/>
        </w:rPr>
        <w:t>hich paved the way for the performance art boom of the 1960</w:t>
      </w:r>
      <w:r w:rsidR="008304DA">
        <w:rPr>
          <w:rFonts w:ascii="Calibri" w:eastAsia="Times New Roman" w:hAnsi="Calibri" w:cs="Times New Roman"/>
          <w:lang w:val="en-GB"/>
        </w:rPr>
        <w:t>’</w:t>
      </w:r>
      <w:r w:rsidR="004E73CB">
        <w:rPr>
          <w:rFonts w:ascii="Calibri" w:eastAsia="Times New Roman" w:hAnsi="Calibri" w:cs="Times New Roman"/>
          <w:lang w:val="en-GB"/>
        </w:rPr>
        <w:t>s and 1970</w:t>
      </w:r>
      <w:r w:rsidR="008304DA">
        <w:rPr>
          <w:rFonts w:ascii="Calibri" w:eastAsia="Times New Roman" w:hAnsi="Calibri" w:cs="Times New Roman"/>
          <w:lang w:val="en-GB"/>
        </w:rPr>
        <w:t>’</w:t>
      </w:r>
      <w:r w:rsidR="004E73CB">
        <w:rPr>
          <w:rFonts w:ascii="Calibri" w:eastAsia="Times New Roman" w:hAnsi="Calibri" w:cs="Times New Roman"/>
          <w:lang w:val="en-GB"/>
        </w:rPr>
        <w:t xml:space="preserve">s. </w:t>
      </w:r>
    </w:p>
    <w:p w14:paraId="124E1F8F" w14:textId="77777777" w:rsidR="00234F37" w:rsidRDefault="00234F37" w:rsidP="000070EE">
      <w:pPr>
        <w:spacing w:line="480" w:lineRule="auto"/>
        <w:jc w:val="both"/>
        <w:rPr>
          <w:rFonts w:ascii="Calibri" w:eastAsia="Times New Roman" w:hAnsi="Calibri" w:cs="Times New Roman"/>
          <w:lang w:val="en-GB"/>
        </w:rPr>
      </w:pPr>
    </w:p>
    <w:p w14:paraId="7D60B598" w14:textId="2B28A70F" w:rsidR="006767C6" w:rsidRDefault="007B2223" w:rsidP="000070EE">
      <w:pPr>
        <w:spacing w:line="480" w:lineRule="auto"/>
        <w:jc w:val="both"/>
        <w:rPr>
          <w:rFonts w:ascii="Calibri" w:eastAsia="Times New Roman" w:hAnsi="Calibri" w:cs="Times New Roman"/>
          <w:lang w:val="en-GB"/>
        </w:rPr>
      </w:pPr>
      <w:r>
        <w:rPr>
          <w:rFonts w:ascii="Calibri" w:eastAsia="Times New Roman" w:hAnsi="Calibri" w:cs="Times New Roman"/>
          <w:lang w:val="en-GB"/>
        </w:rPr>
        <w:t>From the late 1960</w:t>
      </w:r>
      <w:r w:rsidR="008304DA">
        <w:rPr>
          <w:rFonts w:ascii="Calibri" w:eastAsia="Times New Roman" w:hAnsi="Calibri" w:cs="Times New Roman"/>
          <w:lang w:val="en-GB"/>
        </w:rPr>
        <w:t>’</w:t>
      </w:r>
      <w:r>
        <w:rPr>
          <w:rFonts w:ascii="Calibri" w:eastAsia="Times New Roman" w:hAnsi="Calibri" w:cs="Times New Roman"/>
          <w:lang w:val="en-GB"/>
        </w:rPr>
        <w:t xml:space="preserve">s there was a discontent in the cultural and social life across Europe; again looking to redefine what art is and why. Seeing conceptual art emerging with a need for the use of space-time and material rather than painted, sculpted or drew representations. </w:t>
      </w:r>
      <w:r w:rsidR="005B07C5">
        <w:rPr>
          <w:rFonts w:ascii="Calibri" w:eastAsia="Times New Roman" w:hAnsi="Calibri" w:cs="Times New Roman"/>
          <w:lang w:val="en-GB"/>
        </w:rPr>
        <w:t xml:space="preserve"> French theorist Guy </w:t>
      </w:r>
      <w:proofErr w:type="spellStart"/>
      <w:r w:rsidR="005B07C5">
        <w:rPr>
          <w:rFonts w:ascii="Calibri" w:eastAsia="Times New Roman" w:hAnsi="Calibri" w:cs="Times New Roman"/>
          <w:lang w:val="en-GB"/>
        </w:rPr>
        <w:t>De</w:t>
      </w:r>
      <w:r w:rsidR="003C0CAC">
        <w:rPr>
          <w:rFonts w:ascii="Calibri" w:eastAsia="Times New Roman" w:hAnsi="Calibri" w:cs="Times New Roman"/>
          <w:lang w:val="en-GB"/>
        </w:rPr>
        <w:t>b</w:t>
      </w:r>
      <w:r w:rsidR="005B07C5">
        <w:rPr>
          <w:rFonts w:ascii="Calibri" w:eastAsia="Times New Roman" w:hAnsi="Calibri" w:cs="Times New Roman"/>
          <w:lang w:val="en-GB"/>
        </w:rPr>
        <w:t>ord</w:t>
      </w:r>
      <w:proofErr w:type="spellEnd"/>
      <w:r w:rsidR="005B07C5">
        <w:rPr>
          <w:rFonts w:ascii="Calibri" w:eastAsia="Times New Roman" w:hAnsi="Calibri" w:cs="Times New Roman"/>
          <w:lang w:val="en-GB"/>
        </w:rPr>
        <w:t xml:space="preserve"> was quoted in </w:t>
      </w:r>
      <w:r w:rsidR="005B07C5">
        <w:rPr>
          <w:rFonts w:ascii="Calibri" w:eastAsia="Times New Roman" w:hAnsi="Calibri" w:cs="Times New Roman"/>
          <w:i/>
          <w:lang w:val="en-GB"/>
        </w:rPr>
        <w:t>the society of the spectacle (1967)</w:t>
      </w:r>
      <w:r w:rsidR="007047A0">
        <w:rPr>
          <w:rFonts w:ascii="Calibri" w:eastAsia="Times New Roman" w:hAnsi="Calibri" w:cs="Times New Roman"/>
          <w:i/>
          <w:lang w:val="en-GB"/>
        </w:rPr>
        <w:t>,</w:t>
      </w:r>
      <w:r w:rsidR="005B07C5">
        <w:rPr>
          <w:rFonts w:ascii="Calibri" w:eastAsia="Times New Roman" w:hAnsi="Calibri" w:cs="Times New Roman"/>
          <w:i/>
          <w:lang w:val="en-GB"/>
        </w:rPr>
        <w:t xml:space="preserve"> </w:t>
      </w:r>
      <w:r w:rsidR="005B07C5">
        <w:rPr>
          <w:rFonts w:ascii="Calibri" w:eastAsia="Times New Roman" w:hAnsi="Calibri" w:cs="Times New Roman"/>
          <w:lang w:val="en-GB"/>
        </w:rPr>
        <w:t xml:space="preserve">that the spectacle of art has become </w:t>
      </w:r>
      <w:r w:rsidR="00DE5CDC">
        <w:rPr>
          <w:rFonts w:ascii="Calibri" w:eastAsia="Times New Roman" w:hAnsi="Calibri" w:cs="Times New Roman"/>
          <w:lang w:val="en-GB"/>
        </w:rPr>
        <w:t>member of all social relations, m</w:t>
      </w:r>
      <w:r w:rsidR="007047A0">
        <w:rPr>
          <w:rFonts w:ascii="Calibri" w:eastAsia="Times New Roman" w:hAnsi="Calibri" w:cs="Times New Roman"/>
          <w:lang w:val="en-GB"/>
        </w:rPr>
        <w:t>aking authenticity impossible: “</w:t>
      </w:r>
      <w:r w:rsidR="00DE5CDC">
        <w:rPr>
          <w:rFonts w:ascii="Calibri" w:eastAsia="Times New Roman" w:hAnsi="Calibri" w:cs="Times New Roman"/>
          <w:lang w:val="en-GB"/>
        </w:rPr>
        <w:t>all that was once lived directly</w:t>
      </w:r>
      <w:r w:rsidR="007047A0">
        <w:rPr>
          <w:rFonts w:ascii="Calibri" w:eastAsia="Times New Roman" w:hAnsi="Calibri" w:cs="Times New Roman"/>
          <w:lang w:val="en-GB"/>
        </w:rPr>
        <w:t xml:space="preserve"> has become mere representation”</w:t>
      </w:r>
      <w:r w:rsidR="00070715">
        <w:rPr>
          <w:rFonts w:ascii="Calibri" w:eastAsia="Times New Roman" w:hAnsi="Calibri" w:cs="Times New Roman"/>
          <w:lang w:val="en-GB"/>
        </w:rPr>
        <w:t xml:space="preserve">. Performance art arises from this perspective </w:t>
      </w:r>
      <w:r w:rsidR="008304DA">
        <w:rPr>
          <w:rFonts w:ascii="Calibri" w:eastAsia="Times New Roman" w:hAnsi="Calibri" w:cs="Times New Roman"/>
          <w:lang w:val="en-GB"/>
        </w:rPr>
        <w:t xml:space="preserve">as </w:t>
      </w:r>
      <w:r w:rsidR="00070715">
        <w:rPr>
          <w:rFonts w:ascii="Calibri" w:eastAsia="Times New Roman" w:hAnsi="Calibri" w:cs="Times New Roman"/>
          <w:lang w:val="en-GB"/>
        </w:rPr>
        <w:t xml:space="preserve">an advocate for the new in the arts as a culture that was completely unmediated. Such openness to new </w:t>
      </w:r>
      <w:r>
        <w:rPr>
          <w:rFonts w:ascii="Calibri" w:eastAsia="Times New Roman" w:hAnsi="Calibri" w:cs="Times New Roman"/>
          <w:lang w:val="en-GB"/>
        </w:rPr>
        <w:t>ideas had heavy influence on the new genera</w:t>
      </w:r>
      <w:r w:rsidR="00234F37">
        <w:rPr>
          <w:rFonts w:ascii="Calibri" w:eastAsia="Times New Roman" w:hAnsi="Calibri" w:cs="Times New Roman"/>
          <w:lang w:val="en-GB"/>
        </w:rPr>
        <w:t xml:space="preserve">tion of young emerging artists; like Vito </w:t>
      </w:r>
      <w:proofErr w:type="spellStart"/>
      <w:r w:rsidR="00234F37">
        <w:rPr>
          <w:rFonts w:ascii="Calibri" w:eastAsia="Times New Roman" w:hAnsi="Calibri" w:cs="Times New Roman"/>
          <w:lang w:val="en-GB"/>
        </w:rPr>
        <w:t>Acconci</w:t>
      </w:r>
      <w:proofErr w:type="spellEnd"/>
      <w:r w:rsidR="00234F37">
        <w:rPr>
          <w:rFonts w:ascii="Calibri" w:eastAsia="Times New Roman" w:hAnsi="Calibri" w:cs="Times New Roman"/>
          <w:lang w:val="en-GB"/>
        </w:rPr>
        <w:t xml:space="preserve">, Yoko Ono, Marina </w:t>
      </w:r>
      <w:proofErr w:type="spellStart"/>
      <w:r w:rsidR="00234F37">
        <w:rPr>
          <w:rFonts w:ascii="Calibri" w:eastAsia="Times New Roman" w:hAnsi="Calibri" w:cs="Times New Roman"/>
          <w:lang w:val="en-GB"/>
        </w:rPr>
        <w:t>Abramoivic</w:t>
      </w:r>
      <w:proofErr w:type="spellEnd"/>
      <w:r w:rsidR="004E73CB">
        <w:rPr>
          <w:rFonts w:ascii="Calibri" w:eastAsia="Times New Roman" w:hAnsi="Calibri" w:cs="Times New Roman"/>
          <w:lang w:val="en-GB"/>
        </w:rPr>
        <w:t xml:space="preserve"> and the </w:t>
      </w:r>
      <w:r w:rsidR="001A7C4C">
        <w:rPr>
          <w:rFonts w:ascii="Calibri" w:eastAsia="Times New Roman" w:hAnsi="Calibri" w:cs="Times New Roman"/>
          <w:lang w:val="en-GB"/>
        </w:rPr>
        <w:t>Viennese</w:t>
      </w:r>
      <w:r w:rsidR="004E73CB">
        <w:rPr>
          <w:rFonts w:ascii="Calibri" w:eastAsia="Times New Roman" w:hAnsi="Calibri" w:cs="Times New Roman"/>
          <w:lang w:val="en-GB"/>
        </w:rPr>
        <w:t xml:space="preserve"> Actionists who are all</w:t>
      </w:r>
      <w:r w:rsidR="00234F37">
        <w:rPr>
          <w:rFonts w:ascii="Calibri" w:eastAsia="Times New Roman" w:hAnsi="Calibri" w:cs="Times New Roman"/>
          <w:lang w:val="en-GB"/>
        </w:rPr>
        <w:t xml:space="preserve"> leading pe</w:t>
      </w:r>
      <w:r w:rsidR="007047A0">
        <w:rPr>
          <w:rFonts w:ascii="Calibri" w:eastAsia="Times New Roman" w:hAnsi="Calibri" w:cs="Times New Roman"/>
          <w:lang w:val="en-GB"/>
        </w:rPr>
        <w:t>rformance artists and influential</w:t>
      </w:r>
      <w:r w:rsidR="00234F37">
        <w:rPr>
          <w:rFonts w:ascii="Calibri" w:eastAsia="Times New Roman" w:hAnsi="Calibri" w:cs="Times New Roman"/>
          <w:lang w:val="en-GB"/>
        </w:rPr>
        <w:t xml:space="preserve"> artists of</w:t>
      </w:r>
      <w:r w:rsidR="007047A0">
        <w:rPr>
          <w:rFonts w:ascii="Calibri" w:eastAsia="Times New Roman" w:hAnsi="Calibri" w:cs="Times New Roman"/>
          <w:lang w:val="en-GB"/>
        </w:rPr>
        <w:t xml:space="preserve"> the next generation</w:t>
      </w:r>
      <w:r w:rsidR="00234F37">
        <w:rPr>
          <w:rFonts w:ascii="Calibri" w:eastAsia="Times New Roman" w:hAnsi="Calibri" w:cs="Times New Roman"/>
          <w:lang w:val="en-GB"/>
        </w:rPr>
        <w:t xml:space="preserve"> today. </w:t>
      </w:r>
      <w:r w:rsidR="008304DA">
        <w:rPr>
          <w:rFonts w:ascii="Calibri" w:eastAsia="Times New Roman" w:hAnsi="Calibri" w:cs="Times New Roman"/>
          <w:lang w:val="en-GB"/>
        </w:rPr>
        <w:t>This shows</w:t>
      </w:r>
      <w:r w:rsidR="007047A0">
        <w:rPr>
          <w:rFonts w:ascii="Calibri" w:eastAsia="Times New Roman" w:hAnsi="Calibri" w:cs="Times New Roman"/>
          <w:lang w:val="en-GB"/>
        </w:rPr>
        <w:t xml:space="preserve"> there has been </w:t>
      </w:r>
      <w:r w:rsidR="00D81639">
        <w:rPr>
          <w:rFonts w:ascii="Calibri" w:eastAsia="Times New Roman" w:hAnsi="Calibri" w:cs="Times New Roman"/>
          <w:lang w:val="en-GB"/>
        </w:rPr>
        <w:t>a development of expressive staging of the body that represents transgression, scarification and decoration of the body</w:t>
      </w:r>
      <w:r w:rsidR="007047A0">
        <w:rPr>
          <w:rFonts w:ascii="Calibri" w:eastAsia="Times New Roman" w:hAnsi="Calibri" w:cs="Times New Roman"/>
          <w:lang w:val="en-GB"/>
        </w:rPr>
        <w:t xml:space="preserve"> and</w:t>
      </w:r>
      <w:r w:rsidR="00D81639">
        <w:rPr>
          <w:rFonts w:ascii="Calibri" w:eastAsia="Times New Roman" w:hAnsi="Calibri" w:cs="Times New Roman"/>
          <w:lang w:val="en-GB"/>
        </w:rPr>
        <w:t xml:space="preserve"> skin. This</w:t>
      </w:r>
      <w:r w:rsidR="00234F37">
        <w:rPr>
          <w:rFonts w:ascii="Calibri" w:eastAsia="Times New Roman" w:hAnsi="Calibri" w:cs="Times New Roman"/>
          <w:lang w:val="en-GB"/>
        </w:rPr>
        <w:t xml:space="preserve"> </w:t>
      </w:r>
      <w:r w:rsidR="008304DA">
        <w:rPr>
          <w:rFonts w:ascii="Calibri" w:eastAsia="Times New Roman" w:hAnsi="Calibri" w:cs="Times New Roman"/>
          <w:lang w:val="en-GB"/>
        </w:rPr>
        <w:t xml:space="preserve">also </w:t>
      </w:r>
      <w:r w:rsidR="00234F37">
        <w:rPr>
          <w:rFonts w:ascii="Calibri" w:eastAsia="Times New Roman" w:hAnsi="Calibri" w:cs="Times New Roman"/>
          <w:lang w:val="en-GB"/>
        </w:rPr>
        <w:t>cemented the placement of performance art as</w:t>
      </w:r>
      <w:r w:rsidR="004E73CB">
        <w:rPr>
          <w:rFonts w:ascii="Calibri" w:eastAsia="Times New Roman" w:hAnsi="Calibri" w:cs="Times New Roman"/>
          <w:lang w:val="en-GB"/>
        </w:rPr>
        <w:t xml:space="preserve"> a</w:t>
      </w:r>
      <w:r w:rsidR="007047A0">
        <w:rPr>
          <w:rFonts w:ascii="Calibri" w:eastAsia="Times New Roman" w:hAnsi="Calibri" w:cs="Times New Roman"/>
          <w:lang w:val="en-GB"/>
        </w:rPr>
        <w:t xml:space="preserve"> medium of the </w:t>
      </w:r>
      <w:r w:rsidR="004E73CB">
        <w:rPr>
          <w:rFonts w:ascii="Calibri" w:eastAsia="Times New Roman" w:hAnsi="Calibri" w:cs="Times New Roman"/>
          <w:lang w:val="en-GB"/>
        </w:rPr>
        <w:t>Art practice of today. The performance artists of the 1960</w:t>
      </w:r>
      <w:r w:rsidR="00B34FE0">
        <w:rPr>
          <w:rFonts w:ascii="Calibri" w:eastAsia="Times New Roman" w:hAnsi="Calibri" w:cs="Times New Roman"/>
          <w:lang w:val="en-GB"/>
        </w:rPr>
        <w:t>’</w:t>
      </w:r>
      <w:r w:rsidR="004E73CB">
        <w:rPr>
          <w:rFonts w:ascii="Calibri" w:eastAsia="Times New Roman" w:hAnsi="Calibri" w:cs="Times New Roman"/>
          <w:lang w:val="en-GB"/>
        </w:rPr>
        <w:t xml:space="preserve">s and </w:t>
      </w:r>
      <w:r w:rsidR="00B34FE0">
        <w:rPr>
          <w:rFonts w:ascii="Calibri" w:eastAsia="Times New Roman" w:hAnsi="Calibri" w:cs="Times New Roman"/>
          <w:lang w:val="en-GB"/>
        </w:rPr>
        <w:t>the 19</w:t>
      </w:r>
      <w:r w:rsidR="004E73CB">
        <w:rPr>
          <w:rFonts w:ascii="Calibri" w:eastAsia="Times New Roman" w:hAnsi="Calibri" w:cs="Times New Roman"/>
          <w:lang w:val="en-GB"/>
        </w:rPr>
        <w:t>70</w:t>
      </w:r>
      <w:r w:rsidR="00B34FE0">
        <w:rPr>
          <w:rFonts w:ascii="Calibri" w:eastAsia="Times New Roman" w:hAnsi="Calibri" w:cs="Times New Roman"/>
          <w:lang w:val="en-GB"/>
        </w:rPr>
        <w:t>’</w:t>
      </w:r>
      <w:r w:rsidR="004E73CB">
        <w:rPr>
          <w:rFonts w:ascii="Calibri" w:eastAsia="Times New Roman" w:hAnsi="Calibri" w:cs="Times New Roman"/>
          <w:lang w:val="en-GB"/>
        </w:rPr>
        <w:t xml:space="preserve">s really looked to elevate the question of what art can be and the ways in which you can create and present art. </w:t>
      </w:r>
      <w:r w:rsidR="00B34FE0">
        <w:rPr>
          <w:rFonts w:ascii="Calibri" w:eastAsia="Times New Roman" w:hAnsi="Calibri" w:cs="Times New Roman"/>
          <w:lang w:val="en-GB"/>
        </w:rPr>
        <w:t>Through this, they used</w:t>
      </w:r>
      <w:r w:rsidR="004E73CB">
        <w:rPr>
          <w:rFonts w:ascii="Calibri" w:eastAsia="Times New Roman" w:hAnsi="Calibri" w:cs="Times New Roman"/>
          <w:lang w:val="en-GB"/>
        </w:rPr>
        <w:t xml:space="preserve"> transgressive and provocative subjects and methods to prov</w:t>
      </w:r>
      <w:r w:rsidR="007047A0">
        <w:rPr>
          <w:rFonts w:ascii="Calibri" w:eastAsia="Times New Roman" w:hAnsi="Calibri" w:cs="Times New Roman"/>
          <w:lang w:val="en-GB"/>
        </w:rPr>
        <w:t xml:space="preserve">oke a response from viewers, which had been slowly developed by artists in the last century. </w:t>
      </w:r>
      <w:r w:rsidR="00D81639">
        <w:rPr>
          <w:rFonts w:ascii="Calibri" w:eastAsia="Times New Roman" w:hAnsi="Calibri" w:cs="Times New Roman"/>
          <w:lang w:val="en-GB"/>
        </w:rPr>
        <w:t xml:space="preserve"> Using </w:t>
      </w:r>
      <w:r w:rsidR="00D81639">
        <w:rPr>
          <w:rFonts w:ascii="Calibri" w:eastAsia="Times New Roman" w:hAnsi="Calibri" w:cs="Times New Roman"/>
          <w:lang w:val="en-GB"/>
        </w:rPr>
        <w:lastRenderedPageBreak/>
        <w:t xml:space="preserve">such actionist styles of performance can illustrate the sense of heavy desire and </w:t>
      </w:r>
      <w:r w:rsidR="002D2062">
        <w:rPr>
          <w:rFonts w:ascii="Calibri" w:eastAsia="Times New Roman" w:hAnsi="Calibri" w:cs="Times New Roman"/>
          <w:lang w:val="en-GB"/>
        </w:rPr>
        <w:t>illustrates the naked and raw phy</w:t>
      </w:r>
      <w:r w:rsidR="00817D62">
        <w:rPr>
          <w:rFonts w:ascii="Calibri" w:eastAsia="Times New Roman" w:hAnsi="Calibri" w:cs="Times New Roman"/>
          <w:lang w:val="en-GB"/>
        </w:rPr>
        <w:t>sicality of the subject, w</w:t>
      </w:r>
      <w:r w:rsidR="002D2062">
        <w:rPr>
          <w:rFonts w:ascii="Calibri" w:eastAsia="Times New Roman" w:hAnsi="Calibri" w:cs="Times New Roman"/>
          <w:lang w:val="en-GB"/>
        </w:rPr>
        <w:t xml:space="preserve">hich is often </w:t>
      </w:r>
      <w:proofErr w:type="gramStart"/>
      <w:r w:rsidR="002D2062">
        <w:rPr>
          <w:rFonts w:ascii="Calibri" w:eastAsia="Times New Roman" w:hAnsi="Calibri" w:cs="Times New Roman"/>
          <w:lang w:val="en-GB"/>
        </w:rPr>
        <w:t>to</w:t>
      </w:r>
      <w:proofErr w:type="gramEnd"/>
      <w:r w:rsidR="002D2062">
        <w:rPr>
          <w:rFonts w:ascii="Calibri" w:eastAsia="Times New Roman" w:hAnsi="Calibri" w:cs="Times New Roman"/>
          <w:lang w:val="en-GB"/>
        </w:rPr>
        <w:t xml:space="preserve"> </w:t>
      </w:r>
      <w:r w:rsidR="007047A0">
        <w:rPr>
          <w:rFonts w:ascii="Calibri" w:eastAsia="Times New Roman" w:hAnsi="Calibri" w:cs="Times New Roman"/>
          <w:lang w:val="en-GB"/>
        </w:rPr>
        <w:t xml:space="preserve">pushed to </w:t>
      </w:r>
      <w:r w:rsidR="002D2062">
        <w:rPr>
          <w:rFonts w:ascii="Calibri" w:eastAsia="Times New Roman" w:hAnsi="Calibri" w:cs="Times New Roman"/>
          <w:lang w:val="en-GB"/>
        </w:rPr>
        <w:t>its limit</w:t>
      </w:r>
      <w:r w:rsidR="007047A0">
        <w:rPr>
          <w:rFonts w:ascii="Calibri" w:eastAsia="Times New Roman" w:hAnsi="Calibri" w:cs="Times New Roman"/>
          <w:lang w:val="en-GB"/>
        </w:rPr>
        <w:t>s</w:t>
      </w:r>
      <w:r w:rsidR="002D2062">
        <w:rPr>
          <w:rFonts w:ascii="Calibri" w:eastAsia="Times New Roman" w:hAnsi="Calibri" w:cs="Times New Roman"/>
          <w:lang w:val="en-GB"/>
        </w:rPr>
        <w:t>. The 1970</w:t>
      </w:r>
      <w:r w:rsidR="00B34FE0">
        <w:rPr>
          <w:rFonts w:ascii="Calibri" w:eastAsia="Times New Roman" w:hAnsi="Calibri" w:cs="Times New Roman"/>
          <w:lang w:val="en-GB"/>
        </w:rPr>
        <w:t>’</w:t>
      </w:r>
      <w:r w:rsidR="002D2062">
        <w:rPr>
          <w:rFonts w:ascii="Calibri" w:eastAsia="Times New Roman" w:hAnsi="Calibri" w:cs="Times New Roman"/>
          <w:lang w:val="en-GB"/>
        </w:rPr>
        <w:t xml:space="preserve">s saw </w:t>
      </w:r>
      <w:r w:rsidR="00D94D0C">
        <w:rPr>
          <w:rFonts w:ascii="Calibri" w:eastAsia="Times New Roman" w:hAnsi="Calibri" w:cs="Times New Roman"/>
          <w:lang w:val="en-GB"/>
        </w:rPr>
        <w:t>artists</w:t>
      </w:r>
      <w:r w:rsidR="002D2062">
        <w:rPr>
          <w:rFonts w:ascii="Calibri" w:eastAsia="Times New Roman" w:hAnsi="Calibri" w:cs="Times New Roman"/>
          <w:lang w:val="en-GB"/>
        </w:rPr>
        <w:t xml:space="preserve"> Gina Pane, Marina </w:t>
      </w:r>
      <w:proofErr w:type="spellStart"/>
      <w:r w:rsidR="00D94D0C">
        <w:rPr>
          <w:rFonts w:ascii="Calibri" w:eastAsia="Times New Roman" w:hAnsi="Calibri" w:cs="Times New Roman"/>
          <w:lang w:val="en-GB"/>
        </w:rPr>
        <w:t>Abra</w:t>
      </w:r>
      <w:r w:rsidR="002D2062">
        <w:rPr>
          <w:rFonts w:ascii="Calibri" w:eastAsia="Times New Roman" w:hAnsi="Calibri" w:cs="Times New Roman"/>
          <w:lang w:val="en-GB"/>
        </w:rPr>
        <w:t>mo</w:t>
      </w:r>
      <w:r w:rsidR="00D94D0C">
        <w:rPr>
          <w:rFonts w:ascii="Calibri" w:eastAsia="Times New Roman" w:hAnsi="Calibri" w:cs="Times New Roman"/>
          <w:lang w:val="en-GB"/>
        </w:rPr>
        <w:t>v</w:t>
      </w:r>
      <w:r w:rsidR="00833123">
        <w:rPr>
          <w:rFonts w:ascii="Calibri" w:eastAsia="Times New Roman" w:hAnsi="Calibri" w:cs="Times New Roman"/>
          <w:lang w:val="en-GB"/>
        </w:rPr>
        <w:t>ic</w:t>
      </w:r>
      <w:proofErr w:type="spellEnd"/>
      <w:r w:rsidR="00833123">
        <w:rPr>
          <w:rFonts w:ascii="Calibri" w:eastAsia="Times New Roman" w:hAnsi="Calibri" w:cs="Times New Roman"/>
          <w:lang w:val="en-GB"/>
        </w:rPr>
        <w:t xml:space="preserve"> and P</w:t>
      </w:r>
      <w:r w:rsidR="002D2062">
        <w:rPr>
          <w:rFonts w:ascii="Calibri" w:eastAsia="Times New Roman" w:hAnsi="Calibri" w:cs="Times New Roman"/>
          <w:lang w:val="en-GB"/>
        </w:rPr>
        <w:t xml:space="preserve">eter </w:t>
      </w:r>
      <w:proofErr w:type="spellStart"/>
      <w:r w:rsidR="002D2062">
        <w:rPr>
          <w:rFonts w:ascii="Calibri" w:eastAsia="Times New Roman" w:hAnsi="Calibri" w:cs="Times New Roman"/>
          <w:lang w:val="en-GB"/>
        </w:rPr>
        <w:t>Stembera</w:t>
      </w:r>
      <w:proofErr w:type="spellEnd"/>
      <w:r w:rsidR="002D2062">
        <w:rPr>
          <w:rFonts w:ascii="Calibri" w:eastAsia="Times New Roman" w:hAnsi="Calibri" w:cs="Times New Roman"/>
          <w:lang w:val="en-GB"/>
        </w:rPr>
        <w:t xml:space="preserve"> take these ideas to the limits. Exploiting the powerful image </w:t>
      </w:r>
      <w:r w:rsidR="00157E66">
        <w:rPr>
          <w:rFonts w:ascii="Calibri" w:eastAsia="Times New Roman" w:hAnsi="Calibri" w:cs="Times New Roman"/>
          <w:lang w:val="en-GB"/>
        </w:rPr>
        <w:t xml:space="preserve">of the </w:t>
      </w:r>
      <w:r w:rsidR="00D94D0C">
        <w:rPr>
          <w:rFonts w:ascii="Calibri" w:eastAsia="Times New Roman" w:hAnsi="Calibri" w:cs="Times New Roman"/>
          <w:lang w:val="en-GB"/>
        </w:rPr>
        <w:t>fragile</w:t>
      </w:r>
      <w:r w:rsidR="00157E66">
        <w:rPr>
          <w:rFonts w:ascii="Calibri" w:eastAsia="Times New Roman" w:hAnsi="Calibri" w:cs="Times New Roman"/>
          <w:lang w:val="en-GB"/>
        </w:rPr>
        <w:t xml:space="preserve"> human body being pushed to its limits</w:t>
      </w:r>
      <w:r w:rsidR="00D94D0C">
        <w:rPr>
          <w:rFonts w:ascii="Calibri" w:eastAsia="Times New Roman" w:hAnsi="Calibri" w:cs="Times New Roman"/>
          <w:lang w:val="en-GB"/>
        </w:rPr>
        <w:t xml:space="preserve"> and showcas</w:t>
      </w:r>
      <w:r w:rsidR="00B34FE0">
        <w:rPr>
          <w:rFonts w:ascii="Calibri" w:eastAsia="Times New Roman" w:hAnsi="Calibri" w:cs="Times New Roman"/>
          <w:lang w:val="en-GB"/>
        </w:rPr>
        <w:t>ing that</w:t>
      </w:r>
      <w:r w:rsidR="00D94D0C">
        <w:rPr>
          <w:rFonts w:ascii="Calibri" w:eastAsia="Times New Roman" w:hAnsi="Calibri" w:cs="Times New Roman"/>
          <w:lang w:val="en-GB"/>
        </w:rPr>
        <w:t xml:space="preserve"> fragility and interiority. </w:t>
      </w:r>
      <w:r w:rsidR="004E73CB">
        <w:rPr>
          <w:rFonts w:ascii="Calibri" w:eastAsia="Times New Roman" w:hAnsi="Calibri" w:cs="Times New Roman"/>
          <w:lang w:val="en-GB"/>
        </w:rPr>
        <w:t xml:space="preserve">This is what I wish to focus on and debate within this report. </w:t>
      </w:r>
    </w:p>
    <w:p w14:paraId="5501179E" w14:textId="77777777" w:rsidR="00234550" w:rsidRDefault="00234550" w:rsidP="000070EE">
      <w:pPr>
        <w:spacing w:line="480" w:lineRule="auto"/>
        <w:jc w:val="both"/>
        <w:rPr>
          <w:rFonts w:ascii="Calibri" w:eastAsia="Times New Roman" w:hAnsi="Calibri" w:cs="Times New Roman"/>
          <w:lang w:val="en-GB"/>
        </w:rPr>
      </w:pPr>
    </w:p>
    <w:p w14:paraId="161CF0B6" w14:textId="6D974A09" w:rsidR="00995CD1" w:rsidRDefault="00995CD1" w:rsidP="00817D62">
      <w:pPr>
        <w:pStyle w:val="Heading1"/>
        <w:rPr>
          <w:i/>
          <w:lang w:val="en-GB"/>
        </w:rPr>
      </w:pPr>
      <w:r w:rsidRPr="005567FE">
        <w:rPr>
          <w:i/>
          <w:lang w:val="en-GB"/>
        </w:rPr>
        <w:t xml:space="preserve">Performance art: The Social, The Individual and The Object </w:t>
      </w:r>
    </w:p>
    <w:p w14:paraId="1BDC6376" w14:textId="77777777" w:rsidR="00817D62" w:rsidRPr="00817D62" w:rsidRDefault="00817D62" w:rsidP="00817D62"/>
    <w:p w14:paraId="59F047F1" w14:textId="2090C95B" w:rsidR="00B01B1E" w:rsidRDefault="00D94D0C" w:rsidP="00CE0C8E">
      <w:pPr>
        <w:spacing w:line="480" w:lineRule="auto"/>
        <w:jc w:val="both"/>
        <w:rPr>
          <w:rFonts w:ascii="Calibri" w:eastAsia="Times New Roman" w:hAnsi="Calibri" w:cs="Arial"/>
          <w:color w:val="000000"/>
          <w:shd w:val="clear" w:color="auto" w:fill="FFFFFF"/>
          <w:lang w:val="en-GB"/>
        </w:rPr>
      </w:pPr>
      <w:r>
        <w:rPr>
          <w:rFonts w:ascii="Calibri" w:eastAsia="Times New Roman" w:hAnsi="Calibri" w:cs="Times New Roman"/>
          <w:lang w:val="en-GB"/>
        </w:rPr>
        <w:t>It has been often difficult to categorise what performance is and the different types</w:t>
      </w:r>
      <w:r w:rsidR="00957BCD">
        <w:rPr>
          <w:rFonts w:ascii="Calibri" w:eastAsia="Times New Roman" w:hAnsi="Calibri" w:cs="Times New Roman"/>
          <w:lang w:val="en-GB"/>
        </w:rPr>
        <w:t xml:space="preserve"> that have been developed since it’s founding</w:t>
      </w:r>
      <w:r>
        <w:rPr>
          <w:rFonts w:ascii="Calibri" w:eastAsia="Times New Roman" w:hAnsi="Calibri" w:cs="Times New Roman"/>
          <w:lang w:val="en-GB"/>
        </w:rPr>
        <w:t>. Contemporary art has become a practice that has multiple ov</w:t>
      </w:r>
      <w:r w:rsidR="00957BCD">
        <w:rPr>
          <w:rFonts w:ascii="Calibri" w:eastAsia="Times New Roman" w:hAnsi="Calibri" w:cs="Times New Roman"/>
          <w:lang w:val="en-GB"/>
        </w:rPr>
        <w:t>erlapping disciplines within it, performances incorporating</w:t>
      </w:r>
      <w:r>
        <w:rPr>
          <w:rFonts w:ascii="Calibri" w:eastAsia="Times New Roman" w:hAnsi="Calibri" w:cs="Times New Roman"/>
          <w:lang w:val="en-GB"/>
        </w:rPr>
        <w:t xml:space="preserve"> painting and sculpture. It also incorporates neighbouring disciplines and </w:t>
      </w:r>
      <w:r w:rsidR="001A7C4C">
        <w:rPr>
          <w:rFonts w:ascii="Calibri" w:eastAsia="Times New Roman" w:hAnsi="Calibri" w:cs="Times New Roman"/>
          <w:lang w:val="en-GB"/>
        </w:rPr>
        <w:t>practices</w:t>
      </w:r>
      <w:r>
        <w:rPr>
          <w:rFonts w:ascii="Calibri" w:eastAsia="Times New Roman" w:hAnsi="Calibri" w:cs="Times New Roman"/>
          <w:lang w:val="en-GB"/>
        </w:rPr>
        <w:t xml:space="preserve"> using theatre, dance and film</w:t>
      </w:r>
      <w:r w:rsidR="001A7C4C">
        <w:rPr>
          <w:rFonts w:ascii="Calibri" w:eastAsia="Times New Roman" w:hAnsi="Calibri" w:cs="Times New Roman"/>
          <w:lang w:val="en-GB"/>
        </w:rPr>
        <w:t xml:space="preserve"> </w:t>
      </w:r>
      <w:r>
        <w:rPr>
          <w:rFonts w:ascii="Calibri" w:eastAsia="Times New Roman" w:hAnsi="Calibri" w:cs="Times New Roman"/>
          <w:lang w:val="en-GB"/>
        </w:rPr>
        <w:t xml:space="preserve">as well as science, film and politics. </w:t>
      </w:r>
      <w:r w:rsidR="00957BCD">
        <w:rPr>
          <w:rFonts w:ascii="Calibri" w:eastAsia="Times New Roman" w:hAnsi="Calibri" w:cs="Times New Roman"/>
          <w:lang w:val="en-GB"/>
        </w:rPr>
        <w:t xml:space="preserve">Being heavily impacted by the </w:t>
      </w:r>
      <w:r w:rsidR="001A7C4C">
        <w:rPr>
          <w:rFonts w:ascii="Calibri" w:eastAsia="Times New Roman" w:hAnsi="Calibri" w:cs="Times New Roman"/>
          <w:lang w:val="en-GB"/>
        </w:rPr>
        <w:t xml:space="preserve">development of technologies over the past fifty years has seen a new branch of knowledge and </w:t>
      </w:r>
      <w:r w:rsidR="00957BCD">
        <w:rPr>
          <w:rFonts w:ascii="Calibri" w:eastAsia="Times New Roman" w:hAnsi="Calibri" w:cs="Times New Roman"/>
          <w:lang w:val="en-GB"/>
        </w:rPr>
        <w:t>developments, which</w:t>
      </w:r>
      <w:r w:rsidR="001A7C4C">
        <w:rPr>
          <w:rFonts w:ascii="Calibri" w:eastAsia="Times New Roman" w:hAnsi="Calibri" w:cs="Times New Roman"/>
          <w:lang w:val="en-GB"/>
        </w:rPr>
        <w:t xml:space="preserve"> has impacted the way we view and develop arts. </w:t>
      </w:r>
      <w:r w:rsidR="00685B1B">
        <w:rPr>
          <w:rFonts w:ascii="Calibri" w:eastAsia="Times New Roman" w:hAnsi="Calibri" w:cs="Times New Roman"/>
          <w:lang w:val="en-GB"/>
        </w:rPr>
        <w:t xml:space="preserve">We need to be able to differentiate between different performance art and performance artists. </w:t>
      </w:r>
      <w:r w:rsidR="00E1596A">
        <w:rPr>
          <w:rFonts w:ascii="Calibri" w:eastAsia="Times New Roman" w:hAnsi="Calibri" w:cs="Times New Roman"/>
          <w:lang w:val="en-GB"/>
        </w:rPr>
        <w:t xml:space="preserve">Posing the question whether the </w:t>
      </w:r>
      <w:r w:rsidR="004F4FD7">
        <w:rPr>
          <w:rFonts w:ascii="Calibri" w:eastAsia="Times New Roman" w:hAnsi="Calibri" w:cs="Times New Roman"/>
          <w:lang w:val="en-GB"/>
        </w:rPr>
        <w:t>artist is</w:t>
      </w:r>
      <w:r w:rsidR="00E1596A">
        <w:rPr>
          <w:rFonts w:ascii="Calibri" w:eastAsia="Times New Roman" w:hAnsi="Calibri" w:cs="Times New Roman"/>
          <w:lang w:val="en-GB"/>
        </w:rPr>
        <w:t xml:space="preserve"> present, the artist</w:t>
      </w:r>
      <w:r w:rsidR="00957BCD">
        <w:rPr>
          <w:rFonts w:ascii="Calibri" w:eastAsia="Times New Roman" w:hAnsi="Calibri" w:cs="Times New Roman"/>
          <w:lang w:val="en-GB"/>
        </w:rPr>
        <w:t>/work</w:t>
      </w:r>
      <w:r w:rsidR="00E1596A">
        <w:rPr>
          <w:rFonts w:ascii="Calibri" w:eastAsia="Times New Roman" w:hAnsi="Calibri" w:cs="Times New Roman"/>
          <w:lang w:val="en-GB"/>
        </w:rPr>
        <w:t xml:space="preserve"> is a social sculpture or the artist is a living sculpture in </w:t>
      </w:r>
      <w:r w:rsidR="004F4FD7">
        <w:rPr>
          <w:rFonts w:ascii="Calibri" w:eastAsia="Times New Roman" w:hAnsi="Calibri" w:cs="Times New Roman"/>
          <w:lang w:val="en-GB"/>
        </w:rPr>
        <w:t>them</w:t>
      </w:r>
      <w:r w:rsidR="00E1596A">
        <w:rPr>
          <w:rFonts w:ascii="Calibri" w:eastAsia="Times New Roman" w:hAnsi="Calibri" w:cs="Times New Roman"/>
          <w:lang w:val="en-GB"/>
        </w:rPr>
        <w:t xml:space="preserve">. </w:t>
      </w:r>
      <w:r w:rsidR="004F4FD7">
        <w:rPr>
          <w:rFonts w:ascii="Calibri" w:eastAsia="Times New Roman" w:hAnsi="Calibri" w:cs="Times New Roman"/>
          <w:lang w:val="en-GB"/>
        </w:rPr>
        <w:t xml:space="preserve"> </w:t>
      </w:r>
      <w:r w:rsidR="00CE0C8E">
        <w:rPr>
          <w:rFonts w:ascii="Calibri" w:eastAsia="Times New Roman" w:hAnsi="Calibri" w:cs="Times New Roman"/>
          <w:lang w:val="en-GB"/>
        </w:rPr>
        <w:t>Author Catherine Wood, describes this</w:t>
      </w:r>
      <w:r w:rsidR="00B34FE0">
        <w:rPr>
          <w:rFonts w:ascii="Calibri" w:eastAsia="Times New Roman" w:hAnsi="Calibri" w:cs="Times New Roman"/>
          <w:lang w:val="en-GB"/>
        </w:rPr>
        <w:t>,</w:t>
      </w:r>
      <w:r w:rsidR="00CE0C8E">
        <w:rPr>
          <w:rFonts w:ascii="Calibri" w:eastAsia="Times New Roman" w:hAnsi="Calibri" w:cs="Times New Roman"/>
          <w:lang w:val="en-GB"/>
        </w:rPr>
        <w:t xml:space="preserve"> </w:t>
      </w:r>
      <w:r w:rsidR="004F4FD7">
        <w:rPr>
          <w:rFonts w:ascii="Calibri" w:eastAsia="Times New Roman" w:hAnsi="Calibri" w:cs="Times New Roman"/>
          <w:lang w:val="en-GB"/>
        </w:rPr>
        <w:t>“In the past fifty years, a new lexicon of art-making has emerged that re-casts the roles conventionally ascribed to the participants in the art encounter</w:t>
      </w:r>
      <w:r w:rsidR="00AC5BF6">
        <w:rPr>
          <w:rFonts w:ascii="Calibri" w:eastAsia="Times New Roman" w:hAnsi="Calibri" w:cs="Times New Roman"/>
          <w:lang w:val="en-GB"/>
        </w:rPr>
        <w:t xml:space="preserve">…. In which to look, explicitly, at the testing of dynamic positions between artist, audience and artwork; a position that proffers </w:t>
      </w:r>
      <w:r w:rsidR="00CE0C8E">
        <w:rPr>
          <w:rFonts w:ascii="Calibri" w:eastAsia="Times New Roman" w:hAnsi="Calibri" w:cs="Times New Roman"/>
          <w:lang w:val="en-GB"/>
        </w:rPr>
        <w:t xml:space="preserve">concrete new patterns for presenting, paying attention to and participating in </w:t>
      </w:r>
      <w:r w:rsidR="00B34FE0">
        <w:rPr>
          <w:rFonts w:ascii="Calibri" w:eastAsia="Times New Roman" w:hAnsi="Calibri" w:cs="Times New Roman"/>
          <w:lang w:val="en-GB"/>
        </w:rPr>
        <w:t>art” (</w:t>
      </w:r>
      <w:r w:rsidR="00CE0C8E" w:rsidRPr="008B157B">
        <w:rPr>
          <w:rFonts w:ascii="Calibri" w:eastAsia="Times New Roman" w:hAnsi="Calibri" w:cs="Arial"/>
          <w:color w:val="000000"/>
          <w:shd w:val="clear" w:color="auto" w:fill="FFFFFF"/>
          <w:lang w:val="en-GB"/>
        </w:rPr>
        <w:t>Wood, 2018</w:t>
      </w:r>
      <w:r w:rsidR="00957BCD">
        <w:rPr>
          <w:rFonts w:ascii="Calibri" w:eastAsia="Times New Roman" w:hAnsi="Calibri" w:cs="Arial"/>
          <w:color w:val="000000"/>
          <w:shd w:val="clear" w:color="auto" w:fill="FFFFFF"/>
          <w:lang w:val="en-GB"/>
        </w:rPr>
        <w:t>, P</w:t>
      </w:r>
      <w:r w:rsidR="00043406">
        <w:rPr>
          <w:rFonts w:ascii="Calibri" w:eastAsia="Times New Roman" w:hAnsi="Calibri" w:cs="Arial"/>
          <w:color w:val="000000"/>
          <w:shd w:val="clear" w:color="auto" w:fill="FFFFFF"/>
          <w:lang w:val="en-GB"/>
        </w:rPr>
        <w:t>24</w:t>
      </w:r>
      <w:r w:rsidR="00CE0C8E" w:rsidRPr="008B157B">
        <w:rPr>
          <w:rFonts w:ascii="Calibri" w:eastAsia="Times New Roman" w:hAnsi="Calibri" w:cs="Arial"/>
          <w:color w:val="000000"/>
          <w:shd w:val="clear" w:color="auto" w:fill="FFFFFF"/>
          <w:lang w:val="en-GB"/>
        </w:rPr>
        <w:t>)</w:t>
      </w:r>
      <w:r w:rsidR="00CE0C8E">
        <w:rPr>
          <w:rFonts w:ascii="Calibri" w:eastAsia="Times New Roman" w:hAnsi="Calibri" w:cs="Arial"/>
          <w:color w:val="000000"/>
          <w:shd w:val="clear" w:color="auto" w:fill="FFFFFF"/>
          <w:lang w:val="en-GB"/>
        </w:rPr>
        <w:t>.</w:t>
      </w:r>
      <w:r w:rsidR="00426918">
        <w:rPr>
          <w:rFonts w:ascii="Calibri" w:eastAsia="Times New Roman" w:hAnsi="Calibri" w:cs="Arial"/>
          <w:color w:val="000000"/>
          <w:shd w:val="clear" w:color="auto" w:fill="FFFFFF"/>
          <w:lang w:val="en-GB"/>
        </w:rPr>
        <w:t xml:space="preserve"> </w:t>
      </w:r>
      <w:r w:rsidR="00426918">
        <w:rPr>
          <w:rFonts w:ascii="Calibri" w:eastAsia="Times New Roman" w:hAnsi="Calibri" w:cs="Arial"/>
          <w:color w:val="000000"/>
          <w:shd w:val="clear" w:color="auto" w:fill="FFFFFF"/>
          <w:lang w:val="en-GB"/>
        </w:rPr>
        <w:lastRenderedPageBreak/>
        <w:t xml:space="preserve">Performance art is constant in its transgression, </w:t>
      </w:r>
      <w:r w:rsidR="00B34FE0">
        <w:rPr>
          <w:rFonts w:ascii="Calibri" w:eastAsia="Times New Roman" w:hAnsi="Calibri" w:cs="Arial"/>
          <w:color w:val="000000"/>
          <w:shd w:val="clear" w:color="auto" w:fill="FFFFFF"/>
          <w:lang w:val="en-GB"/>
        </w:rPr>
        <w:t xml:space="preserve">in which </w:t>
      </w:r>
      <w:r w:rsidR="00151A77">
        <w:rPr>
          <w:rFonts w:ascii="Calibri" w:eastAsia="Times New Roman" w:hAnsi="Calibri" w:cs="Arial"/>
          <w:color w:val="000000"/>
          <w:shd w:val="clear" w:color="auto" w:fill="FFFFFF"/>
          <w:lang w:val="en-GB"/>
        </w:rPr>
        <w:t>there are no rules to the progression of</w:t>
      </w:r>
      <w:r w:rsidR="00043406">
        <w:rPr>
          <w:rFonts w:ascii="Calibri" w:eastAsia="Times New Roman" w:hAnsi="Calibri" w:cs="Arial"/>
          <w:color w:val="000000"/>
          <w:shd w:val="clear" w:color="auto" w:fill="FFFFFF"/>
          <w:lang w:val="en-GB"/>
        </w:rPr>
        <w:t xml:space="preserve"> performance art and that has</w:t>
      </w:r>
      <w:r w:rsidR="00151A77">
        <w:rPr>
          <w:rFonts w:ascii="Calibri" w:eastAsia="Times New Roman" w:hAnsi="Calibri" w:cs="Arial"/>
          <w:color w:val="000000"/>
          <w:shd w:val="clear" w:color="auto" w:fill="FFFFFF"/>
          <w:lang w:val="en-GB"/>
        </w:rPr>
        <w:t xml:space="preserve"> been prevalent throughout the history of the movement. </w:t>
      </w:r>
      <w:r w:rsidR="00DC7741">
        <w:rPr>
          <w:rFonts w:ascii="Calibri" w:eastAsia="Times New Roman" w:hAnsi="Calibri" w:cs="Arial"/>
          <w:color w:val="000000"/>
          <w:shd w:val="clear" w:color="auto" w:fill="FFFFFF"/>
          <w:lang w:val="en-GB"/>
        </w:rPr>
        <w:t xml:space="preserve">Self performance is defined through two major paradigms: looking at the body being presented as an authentic self, showing the real, the vulnerable, the physical and emotional presence. </w:t>
      </w:r>
      <w:r w:rsidR="00253952">
        <w:rPr>
          <w:rFonts w:ascii="Calibri" w:eastAsia="Times New Roman" w:hAnsi="Calibri" w:cs="Arial"/>
          <w:color w:val="000000"/>
          <w:shd w:val="clear" w:color="auto" w:fill="FFFFFF"/>
          <w:lang w:val="en-GB"/>
        </w:rPr>
        <w:t xml:space="preserve"> </w:t>
      </w:r>
    </w:p>
    <w:p w14:paraId="6DA51A22" w14:textId="1027BC3D" w:rsidR="00B01B1E" w:rsidRDefault="00B01B1E" w:rsidP="00CE0C8E">
      <w:pPr>
        <w:spacing w:line="480" w:lineRule="auto"/>
        <w:jc w:val="both"/>
        <w:rPr>
          <w:rFonts w:ascii="Calibri" w:eastAsia="Times New Roman" w:hAnsi="Calibri" w:cs="Arial"/>
          <w:color w:val="000000"/>
          <w:shd w:val="clear" w:color="auto" w:fill="FFFFFF"/>
          <w:lang w:val="en-GB"/>
        </w:rPr>
      </w:pPr>
      <w:r>
        <w:rPr>
          <w:rFonts w:ascii="Calibri" w:eastAsia="Times New Roman" w:hAnsi="Calibri" w:cs="Arial"/>
          <w:color w:val="000000"/>
          <w:shd w:val="clear" w:color="auto" w:fill="FFFFFF"/>
          <w:lang w:val="en-GB"/>
        </w:rPr>
        <w:br/>
        <w:t>The most identifiable, is the individual</w:t>
      </w:r>
      <w:r w:rsidR="00817D62">
        <w:rPr>
          <w:rFonts w:ascii="Calibri" w:eastAsia="Times New Roman" w:hAnsi="Calibri" w:cs="Arial"/>
          <w:color w:val="000000"/>
          <w:shd w:val="clear" w:color="auto" w:fill="FFFFFF"/>
          <w:lang w:val="en-GB"/>
        </w:rPr>
        <w:t>,</w:t>
      </w:r>
      <w:r>
        <w:rPr>
          <w:rFonts w:ascii="Calibri" w:eastAsia="Times New Roman" w:hAnsi="Calibri" w:cs="Arial"/>
          <w:color w:val="000000"/>
          <w:shd w:val="clear" w:color="auto" w:fill="FFFFFF"/>
          <w:lang w:val="en-GB"/>
        </w:rPr>
        <w:t xml:space="preserve"> the</w:t>
      </w:r>
      <w:r w:rsidR="0015321A">
        <w:rPr>
          <w:rFonts w:ascii="Calibri" w:eastAsia="Times New Roman" w:hAnsi="Calibri" w:cs="Arial"/>
          <w:color w:val="000000"/>
          <w:shd w:val="clear" w:color="auto" w:fill="FFFFFF"/>
          <w:lang w:val="en-GB"/>
        </w:rPr>
        <w:t xml:space="preserve"> performance artist, the performer</w:t>
      </w:r>
      <w:r>
        <w:rPr>
          <w:rFonts w:ascii="Calibri" w:eastAsia="Times New Roman" w:hAnsi="Calibri" w:cs="Arial"/>
          <w:color w:val="000000"/>
          <w:shd w:val="clear" w:color="auto" w:fill="FFFFFF"/>
          <w:lang w:val="en-GB"/>
        </w:rPr>
        <w:t xml:space="preserve"> </w:t>
      </w:r>
      <w:r w:rsidR="0015321A">
        <w:rPr>
          <w:rFonts w:ascii="Calibri" w:eastAsia="Times New Roman" w:hAnsi="Calibri" w:cs="Arial"/>
          <w:color w:val="000000"/>
          <w:shd w:val="clear" w:color="auto" w:fill="FFFFFF"/>
          <w:lang w:val="en-GB"/>
        </w:rPr>
        <w:t xml:space="preserve">is </w:t>
      </w:r>
      <w:r>
        <w:rPr>
          <w:rFonts w:ascii="Calibri" w:eastAsia="Times New Roman" w:hAnsi="Calibri" w:cs="Arial"/>
          <w:color w:val="000000"/>
          <w:shd w:val="clear" w:color="auto" w:fill="FFFFFF"/>
          <w:lang w:val="en-GB"/>
        </w:rPr>
        <w:t xml:space="preserve">represented by an </w:t>
      </w:r>
      <w:r w:rsidR="0015321A">
        <w:rPr>
          <w:rFonts w:ascii="Calibri" w:eastAsia="Times New Roman" w:hAnsi="Calibri" w:cs="Arial"/>
          <w:color w:val="000000"/>
          <w:shd w:val="clear" w:color="auto" w:fill="FFFFFF"/>
          <w:lang w:val="en-GB"/>
        </w:rPr>
        <w:t>act, which</w:t>
      </w:r>
      <w:r>
        <w:rPr>
          <w:rFonts w:ascii="Calibri" w:eastAsia="Times New Roman" w:hAnsi="Calibri" w:cs="Arial"/>
          <w:color w:val="000000"/>
          <w:shd w:val="clear" w:color="auto" w:fill="FFFFFF"/>
          <w:lang w:val="en-GB"/>
        </w:rPr>
        <w:t xml:space="preserve"> can be experimental, provocative, singular and or transgressive in nature.</w:t>
      </w:r>
      <w:r w:rsidR="00737081">
        <w:rPr>
          <w:rFonts w:ascii="Calibri" w:eastAsia="Times New Roman" w:hAnsi="Calibri" w:cs="Arial"/>
          <w:color w:val="000000"/>
          <w:shd w:val="clear" w:color="auto" w:fill="FFFFFF"/>
          <w:lang w:val="en-GB"/>
        </w:rPr>
        <w:t xml:space="preserve"> This is probably the most straightforward method for an audience to understand</w:t>
      </w:r>
      <w:r w:rsidR="0015321A">
        <w:rPr>
          <w:rFonts w:ascii="Calibri" w:eastAsia="Times New Roman" w:hAnsi="Calibri" w:cs="Arial"/>
          <w:color w:val="000000"/>
          <w:shd w:val="clear" w:color="auto" w:fill="FFFFFF"/>
          <w:lang w:val="en-GB"/>
        </w:rPr>
        <w:t xml:space="preserve">, as it’s direct, first person </w:t>
      </w:r>
      <w:r w:rsidR="00737081">
        <w:rPr>
          <w:rFonts w:ascii="Calibri" w:eastAsia="Times New Roman" w:hAnsi="Calibri" w:cs="Arial"/>
          <w:color w:val="000000"/>
          <w:shd w:val="clear" w:color="auto" w:fill="FFFFFF"/>
          <w:lang w:val="en-GB"/>
        </w:rPr>
        <w:t xml:space="preserve">and </w:t>
      </w:r>
      <w:r w:rsidR="00B34FE0">
        <w:rPr>
          <w:rFonts w:ascii="Calibri" w:eastAsia="Times New Roman" w:hAnsi="Calibri" w:cs="Arial"/>
          <w:color w:val="000000"/>
          <w:shd w:val="clear" w:color="auto" w:fill="FFFFFF"/>
          <w:lang w:val="en-GB"/>
        </w:rPr>
        <w:t xml:space="preserve">is </w:t>
      </w:r>
      <w:r w:rsidR="00737081">
        <w:rPr>
          <w:rFonts w:ascii="Calibri" w:eastAsia="Times New Roman" w:hAnsi="Calibri" w:cs="Arial"/>
          <w:color w:val="000000"/>
          <w:shd w:val="clear" w:color="auto" w:fill="FFFFFF"/>
          <w:lang w:val="en-GB"/>
        </w:rPr>
        <w:t xml:space="preserve">deliberately exploring a taboo. </w:t>
      </w:r>
      <w:r>
        <w:rPr>
          <w:rFonts w:ascii="Calibri" w:eastAsia="Times New Roman" w:hAnsi="Calibri" w:cs="Arial"/>
          <w:color w:val="000000"/>
          <w:shd w:val="clear" w:color="auto" w:fill="FFFFFF"/>
          <w:lang w:val="en-GB"/>
        </w:rPr>
        <w:t xml:space="preserve"> Historically involving risk, vulnerability, emotion and the human body, putting the performer face to face with the audience</w:t>
      </w:r>
      <w:r w:rsidR="00697553">
        <w:rPr>
          <w:rFonts w:ascii="Calibri" w:eastAsia="Times New Roman" w:hAnsi="Calibri" w:cs="Arial"/>
          <w:color w:val="000000"/>
          <w:shd w:val="clear" w:color="auto" w:fill="FFFFFF"/>
          <w:lang w:val="en-GB"/>
        </w:rPr>
        <w:t xml:space="preserve"> around them</w:t>
      </w:r>
      <w:r w:rsidR="00B34FE0">
        <w:rPr>
          <w:rFonts w:ascii="Calibri" w:eastAsia="Times New Roman" w:hAnsi="Calibri" w:cs="Arial"/>
          <w:color w:val="000000"/>
          <w:shd w:val="clear" w:color="auto" w:fill="FFFFFF"/>
          <w:lang w:val="en-GB"/>
        </w:rPr>
        <w:t>, and l</w:t>
      </w:r>
      <w:r>
        <w:rPr>
          <w:rFonts w:ascii="Calibri" w:eastAsia="Times New Roman" w:hAnsi="Calibri" w:cs="Arial"/>
          <w:color w:val="000000"/>
          <w:shd w:val="clear" w:color="auto" w:fill="FFFFFF"/>
          <w:lang w:val="en-GB"/>
        </w:rPr>
        <w:t xml:space="preserve">ooking to </w:t>
      </w:r>
      <w:r w:rsidR="009C6AA5">
        <w:rPr>
          <w:rFonts w:ascii="Calibri" w:eastAsia="Times New Roman" w:hAnsi="Calibri" w:cs="Arial"/>
          <w:color w:val="000000"/>
          <w:shd w:val="clear" w:color="auto" w:fill="FFFFFF"/>
          <w:lang w:val="en-GB"/>
        </w:rPr>
        <w:t xml:space="preserve">their method of performance as a gateway to understanding more about the body and themselves. </w:t>
      </w:r>
      <w:r w:rsidR="00737081">
        <w:rPr>
          <w:rFonts w:ascii="Calibri" w:eastAsia="Times New Roman" w:hAnsi="Calibri" w:cs="Arial"/>
          <w:color w:val="000000"/>
          <w:shd w:val="clear" w:color="auto" w:fill="FFFFFF"/>
          <w:lang w:val="en-GB"/>
        </w:rPr>
        <w:t xml:space="preserve"> This was a method of performance that peaked between the 1950</w:t>
      </w:r>
      <w:r w:rsidR="00B34FE0">
        <w:rPr>
          <w:rFonts w:ascii="Calibri" w:eastAsia="Times New Roman" w:hAnsi="Calibri" w:cs="Arial"/>
          <w:color w:val="000000"/>
          <w:shd w:val="clear" w:color="auto" w:fill="FFFFFF"/>
          <w:lang w:val="en-GB"/>
        </w:rPr>
        <w:t>’</w:t>
      </w:r>
      <w:r w:rsidR="00737081">
        <w:rPr>
          <w:rFonts w:ascii="Calibri" w:eastAsia="Times New Roman" w:hAnsi="Calibri" w:cs="Arial"/>
          <w:color w:val="000000"/>
          <w:shd w:val="clear" w:color="auto" w:fill="FFFFFF"/>
          <w:lang w:val="en-GB"/>
        </w:rPr>
        <w:t>s to the 1970</w:t>
      </w:r>
      <w:r w:rsidR="00B34FE0">
        <w:rPr>
          <w:rFonts w:ascii="Calibri" w:eastAsia="Times New Roman" w:hAnsi="Calibri" w:cs="Arial"/>
          <w:color w:val="000000"/>
          <w:shd w:val="clear" w:color="auto" w:fill="FFFFFF"/>
          <w:lang w:val="en-GB"/>
        </w:rPr>
        <w:t>’</w:t>
      </w:r>
      <w:r w:rsidR="00737081">
        <w:rPr>
          <w:rFonts w:ascii="Calibri" w:eastAsia="Times New Roman" w:hAnsi="Calibri" w:cs="Arial"/>
          <w:color w:val="000000"/>
          <w:shd w:val="clear" w:color="auto" w:fill="FFFFFF"/>
          <w:lang w:val="en-GB"/>
        </w:rPr>
        <w:t xml:space="preserve">s, </w:t>
      </w:r>
      <w:r w:rsidR="00697553">
        <w:rPr>
          <w:rFonts w:ascii="Calibri" w:eastAsia="Times New Roman" w:hAnsi="Calibri" w:cs="Arial"/>
          <w:color w:val="000000"/>
          <w:shd w:val="clear" w:color="auto" w:fill="FFFFFF"/>
          <w:lang w:val="en-GB"/>
        </w:rPr>
        <w:t xml:space="preserve">seeing artists </w:t>
      </w:r>
      <w:r w:rsidR="00737081">
        <w:rPr>
          <w:rFonts w:ascii="Calibri" w:eastAsia="Times New Roman" w:hAnsi="Calibri" w:cs="Arial"/>
          <w:color w:val="000000"/>
          <w:shd w:val="clear" w:color="auto" w:fill="FFFFFF"/>
          <w:lang w:val="en-GB"/>
        </w:rPr>
        <w:t xml:space="preserve">across the world </w:t>
      </w:r>
      <w:r w:rsidR="00697553">
        <w:rPr>
          <w:rFonts w:ascii="Calibri" w:eastAsia="Times New Roman" w:hAnsi="Calibri" w:cs="Arial"/>
          <w:color w:val="000000"/>
          <w:shd w:val="clear" w:color="auto" w:fill="FFFFFF"/>
          <w:lang w:val="en-GB"/>
        </w:rPr>
        <w:t xml:space="preserve">challenge </w:t>
      </w:r>
      <w:r w:rsidR="00737081">
        <w:rPr>
          <w:rFonts w:ascii="Calibri" w:eastAsia="Times New Roman" w:hAnsi="Calibri" w:cs="Arial"/>
          <w:color w:val="000000"/>
          <w:shd w:val="clear" w:color="auto" w:fill="FFFFFF"/>
          <w:lang w:val="en-GB"/>
        </w:rPr>
        <w:t xml:space="preserve">the way in which you could present and </w:t>
      </w:r>
      <w:r w:rsidR="00697553">
        <w:rPr>
          <w:rFonts w:ascii="Calibri" w:eastAsia="Times New Roman" w:hAnsi="Calibri" w:cs="Arial"/>
          <w:color w:val="000000"/>
          <w:shd w:val="clear" w:color="auto" w:fill="FFFFFF"/>
          <w:lang w:val="en-GB"/>
        </w:rPr>
        <w:t xml:space="preserve">confront </w:t>
      </w:r>
      <w:r w:rsidR="00737081">
        <w:rPr>
          <w:rFonts w:ascii="Calibri" w:eastAsia="Times New Roman" w:hAnsi="Calibri" w:cs="Arial"/>
          <w:color w:val="000000"/>
          <w:shd w:val="clear" w:color="auto" w:fill="FFFFFF"/>
          <w:lang w:val="en-GB"/>
        </w:rPr>
        <w:t>the physical form. Some of the most famous artists and ar</w:t>
      </w:r>
      <w:r w:rsidR="008549EF">
        <w:rPr>
          <w:rFonts w:ascii="Calibri" w:eastAsia="Times New Roman" w:hAnsi="Calibri" w:cs="Arial"/>
          <w:color w:val="000000"/>
          <w:shd w:val="clear" w:color="auto" w:fill="FFFFFF"/>
          <w:lang w:val="en-GB"/>
        </w:rPr>
        <w:t xml:space="preserve">tworks in the world </w:t>
      </w:r>
      <w:r w:rsidR="00737081">
        <w:rPr>
          <w:rFonts w:ascii="Calibri" w:eastAsia="Times New Roman" w:hAnsi="Calibri" w:cs="Arial"/>
          <w:color w:val="000000"/>
          <w:shd w:val="clear" w:color="auto" w:fill="FFFFFF"/>
          <w:lang w:val="en-GB"/>
        </w:rPr>
        <w:t xml:space="preserve">were created by performance </w:t>
      </w:r>
      <w:r w:rsidR="008549EF">
        <w:rPr>
          <w:rFonts w:ascii="Calibri" w:eastAsia="Times New Roman" w:hAnsi="Calibri" w:cs="Arial"/>
          <w:color w:val="000000"/>
          <w:shd w:val="clear" w:color="auto" w:fill="FFFFFF"/>
          <w:lang w:val="en-GB"/>
        </w:rPr>
        <w:t xml:space="preserve">artists, which experimented </w:t>
      </w:r>
      <w:r w:rsidR="00737081">
        <w:rPr>
          <w:rFonts w:ascii="Calibri" w:eastAsia="Times New Roman" w:hAnsi="Calibri" w:cs="Arial"/>
          <w:color w:val="000000"/>
          <w:shd w:val="clear" w:color="auto" w:fill="FFFFFF"/>
          <w:lang w:val="en-GB"/>
        </w:rPr>
        <w:t xml:space="preserve">with the self. Including Yves Klein, Günter </w:t>
      </w:r>
      <w:proofErr w:type="spellStart"/>
      <w:r w:rsidR="00737081">
        <w:rPr>
          <w:rFonts w:ascii="Calibri" w:eastAsia="Times New Roman" w:hAnsi="Calibri" w:cs="Arial"/>
          <w:color w:val="000000"/>
          <w:shd w:val="clear" w:color="auto" w:fill="FFFFFF"/>
          <w:lang w:val="en-GB"/>
        </w:rPr>
        <w:t>Brus</w:t>
      </w:r>
      <w:proofErr w:type="spellEnd"/>
      <w:r w:rsidR="00737081">
        <w:rPr>
          <w:rFonts w:ascii="Calibri" w:eastAsia="Times New Roman" w:hAnsi="Calibri" w:cs="Arial"/>
          <w:color w:val="000000"/>
          <w:shd w:val="clear" w:color="auto" w:fill="FFFFFF"/>
          <w:lang w:val="en-GB"/>
        </w:rPr>
        <w:t xml:space="preserve"> and </w:t>
      </w:r>
      <w:proofErr w:type="spellStart"/>
      <w:r w:rsidR="00737081">
        <w:rPr>
          <w:rFonts w:ascii="Calibri" w:eastAsia="Times New Roman" w:hAnsi="Calibri" w:cs="Arial"/>
          <w:color w:val="000000"/>
          <w:shd w:val="clear" w:color="auto" w:fill="FFFFFF"/>
          <w:lang w:val="en-GB"/>
        </w:rPr>
        <w:t>Carolee</w:t>
      </w:r>
      <w:proofErr w:type="spellEnd"/>
      <w:r w:rsidR="00737081">
        <w:rPr>
          <w:rFonts w:ascii="Calibri" w:eastAsia="Times New Roman" w:hAnsi="Calibri" w:cs="Arial"/>
          <w:color w:val="000000"/>
          <w:shd w:val="clear" w:color="auto" w:fill="FFFFFF"/>
          <w:lang w:val="en-GB"/>
        </w:rPr>
        <w:t xml:space="preserve"> </w:t>
      </w:r>
      <w:proofErr w:type="spellStart"/>
      <w:r w:rsidR="00737081">
        <w:rPr>
          <w:rFonts w:ascii="Calibri" w:eastAsia="Times New Roman" w:hAnsi="Calibri" w:cs="Arial"/>
          <w:color w:val="000000"/>
          <w:shd w:val="clear" w:color="auto" w:fill="FFFFFF"/>
          <w:lang w:val="en-GB"/>
        </w:rPr>
        <w:t>Shneeman</w:t>
      </w:r>
      <w:proofErr w:type="spellEnd"/>
      <w:r w:rsidR="00737081">
        <w:rPr>
          <w:rFonts w:ascii="Calibri" w:eastAsia="Times New Roman" w:hAnsi="Calibri" w:cs="Arial"/>
          <w:color w:val="000000"/>
          <w:shd w:val="clear" w:color="auto" w:fill="FFFFFF"/>
          <w:lang w:val="en-GB"/>
        </w:rPr>
        <w:t xml:space="preserve">, these artists help develop the notion of performance and the initial engagement of the audience within a performance art piece. </w:t>
      </w:r>
      <w:r w:rsidR="008549EF">
        <w:rPr>
          <w:rFonts w:ascii="Calibri" w:eastAsia="Times New Roman" w:hAnsi="Calibri" w:cs="Arial"/>
          <w:color w:val="000000"/>
          <w:shd w:val="clear" w:color="auto" w:fill="FFFFFF"/>
          <w:lang w:val="en-GB"/>
        </w:rPr>
        <w:t xml:space="preserve"> If you asked someone to describe a performance art piece this is the most likely of responses identifying </w:t>
      </w:r>
      <w:r w:rsidR="00697553">
        <w:rPr>
          <w:rFonts w:ascii="Calibri" w:eastAsia="Times New Roman" w:hAnsi="Calibri" w:cs="Arial"/>
          <w:color w:val="000000"/>
          <w:shd w:val="clear" w:color="auto" w:fill="FFFFFF"/>
          <w:lang w:val="en-GB"/>
        </w:rPr>
        <w:t xml:space="preserve">works like </w:t>
      </w:r>
      <w:r w:rsidR="008549EF">
        <w:rPr>
          <w:rFonts w:ascii="Calibri" w:eastAsia="Times New Roman" w:hAnsi="Calibri" w:cs="Arial"/>
          <w:color w:val="000000"/>
          <w:shd w:val="clear" w:color="auto" w:fill="FFFFFF"/>
          <w:lang w:val="en-GB"/>
        </w:rPr>
        <w:t xml:space="preserve">Yoko Ono’s, </w:t>
      </w:r>
      <w:r w:rsidR="008549EF" w:rsidRPr="00697553">
        <w:rPr>
          <w:rFonts w:ascii="Calibri" w:eastAsia="Times New Roman" w:hAnsi="Calibri" w:cs="Arial"/>
          <w:i/>
          <w:color w:val="000000"/>
          <w:shd w:val="clear" w:color="auto" w:fill="FFFFFF"/>
          <w:lang w:val="en-GB"/>
        </w:rPr>
        <w:t xml:space="preserve">Cut piece </w:t>
      </w:r>
      <w:r w:rsidR="00697553">
        <w:rPr>
          <w:rFonts w:ascii="Calibri" w:eastAsia="Times New Roman" w:hAnsi="Calibri" w:cs="Arial"/>
          <w:i/>
          <w:color w:val="000000"/>
          <w:shd w:val="clear" w:color="auto" w:fill="FFFFFF"/>
          <w:lang w:val="en-GB"/>
        </w:rPr>
        <w:t>(</w:t>
      </w:r>
      <w:r w:rsidR="005B0E80" w:rsidRPr="00697553">
        <w:rPr>
          <w:rFonts w:ascii="Calibri" w:eastAsia="Times New Roman" w:hAnsi="Calibri" w:cs="Arial"/>
          <w:i/>
          <w:color w:val="000000"/>
          <w:shd w:val="clear" w:color="auto" w:fill="FFFFFF"/>
          <w:lang w:val="en-GB"/>
        </w:rPr>
        <w:t>1964</w:t>
      </w:r>
      <w:r w:rsidR="00697553">
        <w:rPr>
          <w:rFonts w:ascii="Calibri" w:eastAsia="Times New Roman" w:hAnsi="Calibri" w:cs="Arial"/>
          <w:i/>
          <w:color w:val="000000"/>
          <w:shd w:val="clear" w:color="auto" w:fill="FFFFFF"/>
          <w:lang w:val="en-GB"/>
        </w:rPr>
        <w:t>)</w:t>
      </w:r>
      <w:r w:rsidR="005B0E80">
        <w:rPr>
          <w:rFonts w:ascii="Calibri" w:eastAsia="Times New Roman" w:hAnsi="Calibri" w:cs="Arial"/>
          <w:color w:val="000000"/>
          <w:shd w:val="clear" w:color="auto" w:fill="FFFFFF"/>
          <w:lang w:val="en-GB"/>
        </w:rPr>
        <w:t xml:space="preserve"> or</w:t>
      </w:r>
      <w:r w:rsidR="005D6418">
        <w:rPr>
          <w:rFonts w:ascii="Calibri" w:eastAsia="Times New Roman" w:hAnsi="Calibri" w:cs="Arial"/>
          <w:color w:val="000000"/>
          <w:shd w:val="clear" w:color="auto" w:fill="FFFFFF"/>
          <w:lang w:val="en-GB"/>
        </w:rPr>
        <w:t xml:space="preserve"> Chris Burden’s, </w:t>
      </w:r>
      <w:r w:rsidR="005D6418" w:rsidRPr="00697553">
        <w:rPr>
          <w:rFonts w:ascii="Calibri" w:eastAsia="Times New Roman" w:hAnsi="Calibri" w:cs="Arial"/>
          <w:i/>
          <w:color w:val="000000"/>
          <w:shd w:val="clear" w:color="auto" w:fill="FFFFFF"/>
          <w:lang w:val="en-GB"/>
        </w:rPr>
        <w:t xml:space="preserve">Shoot </w:t>
      </w:r>
      <w:r w:rsidR="00697553">
        <w:rPr>
          <w:rFonts w:ascii="Calibri" w:eastAsia="Times New Roman" w:hAnsi="Calibri" w:cs="Arial"/>
          <w:i/>
          <w:color w:val="000000"/>
          <w:shd w:val="clear" w:color="auto" w:fill="FFFFFF"/>
          <w:lang w:val="en-GB"/>
        </w:rPr>
        <w:t>(</w:t>
      </w:r>
      <w:r w:rsidR="005D6418" w:rsidRPr="00697553">
        <w:rPr>
          <w:rFonts w:ascii="Calibri" w:eastAsia="Times New Roman" w:hAnsi="Calibri" w:cs="Arial"/>
          <w:i/>
          <w:color w:val="000000"/>
          <w:shd w:val="clear" w:color="auto" w:fill="FFFFFF"/>
          <w:lang w:val="en-GB"/>
        </w:rPr>
        <w:t>1971</w:t>
      </w:r>
      <w:r w:rsidR="00697553">
        <w:rPr>
          <w:rFonts w:ascii="Calibri" w:eastAsia="Times New Roman" w:hAnsi="Calibri" w:cs="Arial"/>
          <w:i/>
          <w:color w:val="000000"/>
          <w:shd w:val="clear" w:color="auto" w:fill="FFFFFF"/>
          <w:lang w:val="en-GB"/>
        </w:rPr>
        <w:t>)</w:t>
      </w:r>
      <w:r w:rsidR="008549EF">
        <w:rPr>
          <w:rFonts w:ascii="Calibri" w:eastAsia="Times New Roman" w:hAnsi="Calibri" w:cs="Arial"/>
          <w:color w:val="000000"/>
          <w:shd w:val="clear" w:color="auto" w:fill="FFFFFF"/>
          <w:lang w:val="en-GB"/>
        </w:rPr>
        <w:t>. This</w:t>
      </w:r>
      <w:r w:rsidR="00697553">
        <w:rPr>
          <w:rFonts w:ascii="Calibri" w:eastAsia="Times New Roman" w:hAnsi="Calibri" w:cs="Arial"/>
          <w:color w:val="000000"/>
          <w:shd w:val="clear" w:color="auto" w:fill="FFFFFF"/>
          <w:lang w:val="en-GB"/>
        </w:rPr>
        <w:t xml:space="preserve"> is primarily because they persist</w:t>
      </w:r>
      <w:r w:rsidR="008549EF">
        <w:rPr>
          <w:rFonts w:ascii="Calibri" w:eastAsia="Times New Roman" w:hAnsi="Calibri" w:cs="Arial"/>
          <w:color w:val="000000"/>
          <w:shd w:val="clear" w:color="auto" w:fill="FFFFFF"/>
          <w:lang w:val="en-GB"/>
        </w:rPr>
        <w:t xml:space="preserve"> in the </w:t>
      </w:r>
      <w:r w:rsidR="00697553">
        <w:rPr>
          <w:rFonts w:ascii="Calibri" w:eastAsia="Times New Roman" w:hAnsi="Calibri" w:cs="Arial"/>
          <w:color w:val="000000"/>
          <w:shd w:val="clear" w:color="auto" w:fill="FFFFFF"/>
          <w:lang w:val="en-GB"/>
        </w:rPr>
        <w:t>viewers mind because they seem</w:t>
      </w:r>
      <w:r w:rsidR="008549EF">
        <w:rPr>
          <w:rFonts w:ascii="Calibri" w:eastAsia="Times New Roman" w:hAnsi="Calibri" w:cs="Arial"/>
          <w:color w:val="000000"/>
          <w:shd w:val="clear" w:color="auto" w:fill="FFFFFF"/>
          <w:lang w:val="en-GB"/>
        </w:rPr>
        <w:t xml:space="preserve"> apparent and socially transgressive that they become memorable, intriguing and explorative. </w:t>
      </w:r>
    </w:p>
    <w:p w14:paraId="5ED10AB3" w14:textId="7DD25386" w:rsidR="009B78AC" w:rsidRDefault="009B78AC" w:rsidP="00CE0C8E">
      <w:pPr>
        <w:spacing w:line="480" w:lineRule="auto"/>
        <w:jc w:val="both"/>
        <w:rPr>
          <w:rFonts w:ascii="Calibri" w:eastAsia="Times New Roman" w:hAnsi="Calibri" w:cs="Arial"/>
          <w:color w:val="000000"/>
          <w:shd w:val="clear" w:color="auto" w:fill="FFFFFF"/>
          <w:lang w:val="en-GB"/>
        </w:rPr>
      </w:pPr>
    </w:p>
    <w:p w14:paraId="5F7601BD" w14:textId="30F63B13" w:rsidR="0035251F" w:rsidRDefault="009B78AC" w:rsidP="00CE0C8E">
      <w:pPr>
        <w:spacing w:line="480" w:lineRule="auto"/>
        <w:jc w:val="both"/>
        <w:rPr>
          <w:rFonts w:ascii="Calibri" w:eastAsia="Times New Roman" w:hAnsi="Calibri" w:cs="Arial"/>
          <w:color w:val="000000"/>
          <w:shd w:val="clear" w:color="auto" w:fill="FFFFFF"/>
          <w:lang w:val="en-GB"/>
        </w:rPr>
      </w:pPr>
      <w:r>
        <w:rPr>
          <w:rFonts w:ascii="Calibri" w:eastAsia="Times New Roman" w:hAnsi="Calibri" w:cs="Arial"/>
          <w:color w:val="000000"/>
          <w:shd w:val="clear" w:color="auto" w:fill="FFFFFF"/>
          <w:lang w:val="en-GB"/>
        </w:rPr>
        <w:t>Art and performance art has changed and developed since the 1960</w:t>
      </w:r>
      <w:r w:rsidR="00B34FE0">
        <w:rPr>
          <w:rFonts w:ascii="Calibri" w:eastAsia="Times New Roman" w:hAnsi="Calibri" w:cs="Arial"/>
          <w:color w:val="000000"/>
          <w:shd w:val="clear" w:color="auto" w:fill="FFFFFF"/>
          <w:lang w:val="en-GB"/>
        </w:rPr>
        <w:t>’</w:t>
      </w:r>
      <w:r>
        <w:rPr>
          <w:rFonts w:ascii="Calibri" w:eastAsia="Times New Roman" w:hAnsi="Calibri" w:cs="Arial"/>
          <w:color w:val="000000"/>
          <w:shd w:val="clear" w:color="auto" w:fill="FFFFFF"/>
          <w:lang w:val="en-GB"/>
        </w:rPr>
        <w:t>s, in line with change and upheaval that was being presented</w:t>
      </w:r>
      <w:r w:rsidR="00697553">
        <w:rPr>
          <w:rFonts w:ascii="Calibri" w:eastAsia="Times New Roman" w:hAnsi="Calibri" w:cs="Arial"/>
          <w:color w:val="000000"/>
          <w:shd w:val="clear" w:color="auto" w:fill="FFFFFF"/>
          <w:lang w:val="en-GB"/>
        </w:rPr>
        <w:t>. A</w:t>
      </w:r>
      <w:r>
        <w:rPr>
          <w:rFonts w:ascii="Calibri" w:eastAsia="Times New Roman" w:hAnsi="Calibri" w:cs="Arial"/>
          <w:color w:val="000000"/>
          <w:shd w:val="clear" w:color="auto" w:fill="FFFFFF"/>
          <w:lang w:val="en-GB"/>
        </w:rPr>
        <w:t xml:space="preserve">rtists </w:t>
      </w:r>
      <w:r w:rsidR="002746E9">
        <w:rPr>
          <w:rFonts w:ascii="Calibri" w:eastAsia="Times New Roman" w:hAnsi="Calibri" w:cs="Arial"/>
          <w:color w:val="000000"/>
          <w:shd w:val="clear" w:color="auto" w:fill="FFFFFF"/>
          <w:lang w:val="en-GB"/>
        </w:rPr>
        <w:t>were looking for ways to transform the gallery and they way of seeing and presenting art</w:t>
      </w:r>
      <w:r w:rsidR="00697553">
        <w:rPr>
          <w:rFonts w:ascii="Calibri" w:eastAsia="Times New Roman" w:hAnsi="Calibri" w:cs="Arial"/>
          <w:color w:val="000000"/>
          <w:shd w:val="clear" w:color="auto" w:fill="FFFFFF"/>
          <w:lang w:val="en-GB"/>
        </w:rPr>
        <w:t xml:space="preserve"> within them</w:t>
      </w:r>
      <w:r w:rsidR="002746E9">
        <w:rPr>
          <w:rFonts w:ascii="Calibri" w:eastAsia="Times New Roman" w:hAnsi="Calibri" w:cs="Arial"/>
          <w:color w:val="000000"/>
          <w:shd w:val="clear" w:color="auto" w:fill="FFFFFF"/>
          <w:lang w:val="en-GB"/>
        </w:rPr>
        <w:t>.  In the 70</w:t>
      </w:r>
      <w:r w:rsidR="00B34FE0">
        <w:rPr>
          <w:rFonts w:ascii="Calibri" w:eastAsia="Times New Roman" w:hAnsi="Calibri" w:cs="Arial"/>
          <w:color w:val="000000"/>
          <w:shd w:val="clear" w:color="auto" w:fill="FFFFFF"/>
          <w:lang w:val="en-GB"/>
        </w:rPr>
        <w:t>’</w:t>
      </w:r>
      <w:r w:rsidR="002746E9">
        <w:rPr>
          <w:rFonts w:ascii="Calibri" w:eastAsia="Times New Roman" w:hAnsi="Calibri" w:cs="Arial"/>
          <w:color w:val="000000"/>
          <w:shd w:val="clear" w:color="auto" w:fill="FFFFFF"/>
          <w:lang w:val="en-GB"/>
        </w:rPr>
        <w:t>s</w:t>
      </w:r>
      <w:r w:rsidR="00B34FE0">
        <w:rPr>
          <w:rFonts w:ascii="Calibri" w:eastAsia="Times New Roman" w:hAnsi="Calibri" w:cs="Arial"/>
          <w:color w:val="000000"/>
          <w:shd w:val="clear" w:color="auto" w:fill="FFFFFF"/>
          <w:lang w:val="en-GB"/>
        </w:rPr>
        <w:t>,</w:t>
      </w:r>
      <w:r w:rsidR="002746E9">
        <w:rPr>
          <w:rFonts w:ascii="Calibri" w:eastAsia="Times New Roman" w:hAnsi="Calibri" w:cs="Arial"/>
          <w:color w:val="000000"/>
          <w:shd w:val="clear" w:color="auto" w:fill="FFFFFF"/>
          <w:lang w:val="en-GB"/>
        </w:rPr>
        <w:t xml:space="preserve"> Joseph Beuys </w:t>
      </w:r>
      <w:r w:rsidR="006044C3">
        <w:rPr>
          <w:rFonts w:ascii="Calibri" w:eastAsia="Times New Roman" w:hAnsi="Calibri" w:cs="Arial"/>
          <w:color w:val="000000"/>
          <w:shd w:val="clear" w:color="auto" w:fill="FFFFFF"/>
          <w:lang w:val="en-GB"/>
        </w:rPr>
        <w:t>devised</w:t>
      </w:r>
      <w:r w:rsidR="002746E9">
        <w:rPr>
          <w:rFonts w:ascii="Calibri" w:eastAsia="Times New Roman" w:hAnsi="Calibri" w:cs="Arial"/>
          <w:color w:val="000000"/>
          <w:shd w:val="clear" w:color="auto" w:fill="FFFFFF"/>
          <w:lang w:val="en-GB"/>
        </w:rPr>
        <w:t xml:space="preserve"> the concept of </w:t>
      </w:r>
      <w:r w:rsidR="006044C3">
        <w:rPr>
          <w:rFonts w:ascii="Calibri" w:eastAsia="Times New Roman" w:hAnsi="Calibri" w:cs="Arial"/>
          <w:color w:val="000000"/>
          <w:shd w:val="clear" w:color="auto" w:fill="FFFFFF"/>
          <w:lang w:val="en-GB"/>
        </w:rPr>
        <w:t xml:space="preserve">a ‘social sculpture’, with the notion that if </w:t>
      </w:r>
      <w:r w:rsidR="007C4AED">
        <w:rPr>
          <w:rFonts w:ascii="Calibri" w:eastAsia="Times New Roman" w:hAnsi="Calibri" w:cs="Arial"/>
          <w:color w:val="000000"/>
          <w:shd w:val="clear" w:color="auto" w:fill="FFFFFF"/>
          <w:lang w:val="en-GB"/>
        </w:rPr>
        <w:t>people can be engaged with creative actions, the world could</w:t>
      </w:r>
      <w:r w:rsidR="00B34FE0">
        <w:rPr>
          <w:rFonts w:ascii="Calibri" w:eastAsia="Times New Roman" w:hAnsi="Calibri" w:cs="Arial"/>
          <w:color w:val="000000"/>
          <w:shd w:val="clear" w:color="auto" w:fill="FFFFFF"/>
          <w:lang w:val="en-GB"/>
        </w:rPr>
        <w:t>,</w:t>
      </w:r>
      <w:r w:rsidR="007C4AED">
        <w:rPr>
          <w:rFonts w:ascii="Calibri" w:eastAsia="Times New Roman" w:hAnsi="Calibri" w:cs="Arial"/>
          <w:color w:val="000000"/>
          <w:shd w:val="clear" w:color="auto" w:fill="FFFFFF"/>
          <w:lang w:val="en-GB"/>
        </w:rPr>
        <w:t xml:space="preserve"> as a result</w:t>
      </w:r>
      <w:r w:rsidR="00B34FE0">
        <w:rPr>
          <w:rFonts w:ascii="Calibri" w:eastAsia="Times New Roman" w:hAnsi="Calibri" w:cs="Arial"/>
          <w:color w:val="000000"/>
          <w:shd w:val="clear" w:color="auto" w:fill="FFFFFF"/>
          <w:lang w:val="en-GB"/>
        </w:rPr>
        <w:t>,</w:t>
      </w:r>
      <w:r w:rsidR="007C4AED">
        <w:rPr>
          <w:rFonts w:ascii="Calibri" w:eastAsia="Times New Roman" w:hAnsi="Calibri" w:cs="Arial"/>
          <w:color w:val="000000"/>
          <w:shd w:val="clear" w:color="auto" w:fill="FFFFFF"/>
          <w:lang w:val="en-GB"/>
        </w:rPr>
        <w:t xml:space="preserve"> be changed. He wanted to blur the boundar</w:t>
      </w:r>
      <w:r w:rsidR="00844933">
        <w:rPr>
          <w:rFonts w:ascii="Calibri" w:eastAsia="Times New Roman" w:hAnsi="Calibri" w:cs="Arial"/>
          <w:color w:val="000000"/>
          <w:shd w:val="clear" w:color="auto" w:fill="FFFFFF"/>
          <w:lang w:val="en-GB"/>
        </w:rPr>
        <w:t>ies betw</w:t>
      </w:r>
      <w:r w:rsidR="009F504B">
        <w:rPr>
          <w:rFonts w:ascii="Calibri" w:eastAsia="Times New Roman" w:hAnsi="Calibri" w:cs="Arial"/>
          <w:color w:val="000000"/>
          <w:shd w:val="clear" w:color="auto" w:fill="FFFFFF"/>
          <w:lang w:val="en-GB"/>
        </w:rPr>
        <w:t xml:space="preserve">een making art and life, seeing his audience as a mass of creative individuals. </w:t>
      </w:r>
      <w:r w:rsidR="00B34FE0">
        <w:rPr>
          <w:rFonts w:ascii="Calibri" w:eastAsia="Times New Roman" w:hAnsi="Calibri" w:cs="Arial"/>
          <w:color w:val="000000"/>
          <w:shd w:val="clear" w:color="auto" w:fill="FFFFFF"/>
          <w:lang w:val="en-GB"/>
        </w:rPr>
        <w:t>He was l</w:t>
      </w:r>
      <w:r w:rsidR="009F504B">
        <w:rPr>
          <w:rFonts w:ascii="Calibri" w:eastAsia="Times New Roman" w:hAnsi="Calibri" w:cs="Arial"/>
          <w:color w:val="000000"/>
          <w:shd w:val="clear" w:color="auto" w:fill="FFFFFF"/>
          <w:lang w:val="en-GB"/>
        </w:rPr>
        <w:t xml:space="preserve">ooking to </w:t>
      </w:r>
      <w:r w:rsidR="00DD2466">
        <w:rPr>
          <w:rFonts w:ascii="Calibri" w:eastAsia="Times New Roman" w:hAnsi="Calibri" w:cs="Arial"/>
          <w:color w:val="000000"/>
          <w:shd w:val="clear" w:color="auto" w:fill="FFFFFF"/>
          <w:lang w:val="en-GB"/>
        </w:rPr>
        <w:t>change the sculpted movement and social beha</w:t>
      </w:r>
      <w:r w:rsidR="00A861B2">
        <w:rPr>
          <w:rFonts w:ascii="Calibri" w:eastAsia="Times New Roman" w:hAnsi="Calibri" w:cs="Arial"/>
          <w:color w:val="000000"/>
          <w:shd w:val="clear" w:color="auto" w:fill="FFFFFF"/>
          <w:lang w:val="en-GB"/>
        </w:rPr>
        <w:t>viours within the gallery space, which wouldn’t normally be a</w:t>
      </w:r>
      <w:r w:rsidR="00580F6F">
        <w:rPr>
          <w:rFonts w:ascii="Calibri" w:eastAsia="Times New Roman" w:hAnsi="Calibri" w:cs="Arial"/>
          <w:color w:val="000000"/>
          <w:shd w:val="clear" w:color="auto" w:fill="FFFFFF"/>
          <w:lang w:val="en-GB"/>
        </w:rPr>
        <w:t>ssociated with such a space. This was a new and exciting way to perceive art, with performance artists</w:t>
      </w:r>
      <w:r w:rsidR="00697553">
        <w:rPr>
          <w:rFonts w:ascii="Calibri" w:eastAsia="Times New Roman" w:hAnsi="Calibri" w:cs="Arial"/>
          <w:color w:val="000000"/>
          <w:shd w:val="clear" w:color="auto" w:fill="FFFFFF"/>
          <w:lang w:val="en-GB"/>
        </w:rPr>
        <w:t xml:space="preserve"> until now being seen</w:t>
      </w:r>
      <w:r w:rsidR="00580F6F">
        <w:rPr>
          <w:rFonts w:ascii="Calibri" w:eastAsia="Times New Roman" w:hAnsi="Calibri" w:cs="Arial"/>
          <w:color w:val="000000"/>
          <w:shd w:val="clear" w:color="auto" w:fill="FFFFFF"/>
          <w:lang w:val="en-GB"/>
        </w:rPr>
        <w:t xml:space="preserve"> as </w:t>
      </w:r>
      <w:r w:rsidR="00052362">
        <w:rPr>
          <w:rFonts w:ascii="Calibri" w:eastAsia="Times New Roman" w:hAnsi="Calibri" w:cs="Arial"/>
          <w:color w:val="000000"/>
          <w:shd w:val="clear" w:color="auto" w:fill="FFFFFF"/>
          <w:lang w:val="en-GB"/>
        </w:rPr>
        <w:t>an alternative form of art begins</w:t>
      </w:r>
      <w:r w:rsidR="00697553">
        <w:rPr>
          <w:rFonts w:ascii="Calibri" w:eastAsia="Times New Roman" w:hAnsi="Calibri" w:cs="Arial"/>
          <w:color w:val="000000"/>
          <w:shd w:val="clear" w:color="auto" w:fill="FFFFFF"/>
          <w:lang w:val="en-GB"/>
        </w:rPr>
        <w:t xml:space="preserve">, which now was being </w:t>
      </w:r>
      <w:r w:rsidR="00580F6F">
        <w:rPr>
          <w:rFonts w:ascii="Calibri" w:eastAsia="Times New Roman" w:hAnsi="Calibri" w:cs="Arial"/>
          <w:color w:val="000000"/>
          <w:shd w:val="clear" w:color="auto" w:fill="FFFFFF"/>
          <w:lang w:val="en-GB"/>
        </w:rPr>
        <w:t>e</w:t>
      </w:r>
      <w:r w:rsidR="00052362">
        <w:rPr>
          <w:rFonts w:ascii="Calibri" w:eastAsia="Times New Roman" w:hAnsi="Calibri" w:cs="Arial"/>
          <w:color w:val="000000"/>
          <w:shd w:val="clear" w:color="auto" w:fill="FFFFFF"/>
          <w:lang w:val="en-GB"/>
        </w:rPr>
        <w:t xml:space="preserve">xperimented within institutions traditionally associated with ‘higher’ art.  This was presented in Beuys conversational performance, which he presented in the form of a lecture, setting the scene and his vision using chalk and blackboards in, </w:t>
      </w:r>
      <w:r w:rsidR="00052362">
        <w:rPr>
          <w:rFonts w:ascii="Calibri" w:eastAsia="Times New Roman" w:hAnsi="Calibri" w:cs="Arial"/>
          <w:i/>
          <w:color w:val="000000"/>
          <w:shd w:val="clear" w:color="auto" w:fill="FFFFFF"/>
          <w:lang w:val="en-GB"/>
        </w:rPr>
        <w:t>Information in Action (1972)</w:t>
      </w:r>
      <w:r w:rsidR="00052362">
        <w:rPr>
          <w:rFonts w:ascii="Calibri" w:eastAsia="Times New Roman" w:hAnsi="Calibri" w:cs="Arial"/>
          <w:color w:val="000000"/>
          <w:shd w:val="clear" w:color="auto" w:fill="FFFFFF"/>
          <w:lang w:val="en-GB"/>
        </w:rPr>
        <w:t xml:space="preserve">.  </w:t>
      </w:r>
      <w:r w:rsidR="00B34FE0">
        <w:rPr>
          <w:rFonts w:ascii="Calibri" w:eastAsia="Times New Roman" w:hAnsi="Calibri" w:cs="Arial"/>
          <w:color w:val="000000"/>
          <w:shd w:val="clear" w:color="auto" w:fill="FFFFFF"/>
          <w:lang w:val="en-GB"/>
        </w:rPr>
        <w:t>In this lecture, p</w:t>
      </w:r>
      <w:r w:rsidR="00052362">
        <w:rPr>
          <w:rFonts w:ascii="Calibri" w:eastAsia="Times New Roman" w:hAnsi="Calibri" w:cs="Arial"/>
          <w:color w:val="000000"/>
          <w:shd w:val="clear" w:color="auto" w:fill="FFFFFF"/>
          <w:lang w:val="en-GB"/>
        </w:rPr>
        <w:t>eople surround</w:t>
      </w:r>
      <w:r w:rsidR="00B34FE0">
        <w:rPr>
          <w:rFonts w:ascii="Calibri" w:eastAsia="Times New Roman" w:hAnsi="Calibri" w:cs="Arial"/>
          <w:color w:val="000000"/>
          <w:shd w:val="clear" w:color="auto" w:fill="FFFFFF"/>
          <w:lang w:val="en-GB"/>
        </w:rPr>
        <w:t>ed</w:t>
      </w:r>
      <w:r w:rsidR="00052362">
        <w:rPr>
          <w:rFonts w:ascii="Calibri" w:eastAsia="Times New Roman" w:hAnsi="Calibri" w:cs="Arial"/>
          <w:color w:val="000000"/>
          <w:shd w:val="clear" w:color="auto" w:fill="FFFFFF"/>
          <w:lang w:val="en-GB"/>
        </w:rPr>
        <w:t xml:space="preserve"> him</w:t>
      </w:r>
      <w:r w:rsidR="00B34FE0">
        <w:rPr>
          <w:rFonts w:ascii="Calibri" w:eastAsia="Times New Roman" w:hAnsi="Calibri" w:cs="Arial"/>
          <w:color w:val="000000"/>
          <w:shd w:val="clear" w:color="auto" w:fill="FFFFFF"/>
          <w:lang w:val="en-GB"/>
        </w:rPr>
        <w:t xml:space="preserve"> including</w:t>
      </w:r>
      <w:r w:rsidR="00052362">
        <w:rPr>
          <w:rFonts w:ascii="Calibri" w:eastAsia="Times New Roman" w:hAnsi="Calibri" w:cs="Arial"/>
          <w:color w:val="000000"/>
          <w:shd w:val="clear" w:color="auto" w:fill="FFFFFF"/>
          <w:lang w:val="en-GB"/>
        </w:rPr>
        <w:t xml:space="preserve"> artists and the audience</w:t>
      </w:r>
      <w:r w:rsidR="00B34FE0">
        <w:rPr>
          <w:rFonts w:ascii="Calibri" w:eastAsia="Times New Roman" w:hAnsi="Calibri" w:cs="Arial"/>
          <w:color w:val="000000"/>
          <w:shd w:val="clear" w:color="auto" w:fill="FFFFFF"/>
          <w:lang w:val="en-GB"/>
        </w:rPr>
        <w:t>,</w:t>
      </w:r>
      <w:r w:rsidR="00052362">
        <w:rPr>
          <w:rFonts w:ascii="Calibri" w:eastAsia="Times New Roman" w:hAnsi="Calibri" w:cs="Arial"/>
          <w:color w:val="000000"/>
          <w:shd w:val="clear" w:color="auto" w:fill="FFFFFF"/>
          <w:lang w:val="en-GB"/>
        </w:rPr>
        <w:t xml:space="preserve"> whom constantly challenge his concepts</w:t>
      </w:r>
      <w:r w:rsidR="00B34FE0">
        <w:rPr>
          <w:rFonts w:ascii="Calibri" w:eastAsia="Times New Roman" w:hAnsi="Calibri" w:cs="Arial"/>
          <w:color w:val="000000"/>
          <w:shd w:val="clear" w:color="auto" w:fill="FFFFFF"/>
          <w:lang w:val="en-GB"/>
        </w:rPr>
        <w:t xml:space="preserve"> that</w:t>
      </w:r>
      <w:r w:rsidR="00052362">
        <w:rPr>
          <w:rFonts w:ascii="Calibri" w:eastAsia="Times New Roman" w:hAnsi="Calibri" w:cs="Arial"/>
          <w:color w:val="000000"/>
          <w:shd w:val="clear" w:color="auto" w:fill="FFFFFF"/>
          <w:lang w:val="en-GB"/>
        </w:rPr>
        <w:t xml:space="preserve"> he was presenti</w:t>
      </w:r>
      <w:r w:rsidR="000B664E">
        <w:rPr>
          <w:rFonts w:ascii="Calibri" w:eastAsia="Times New Roman" w:hAnsi="Calibri" w:cs="Arial"/>
          <w:color w:val="000000"/>
          <w:shd w:val="clear" w:color="auto" w:fill="FFFFFF"/>
          <w:lang w:val="en-GB"/>
        </w:rPr>
        <w:t xml:space="preserve">ng which were highly political, debating democracy and authority within an artwork. Since Beuys was using a microphone he had greater projection and a higher power of speech. This idea of </w:t>
      </w:r>
      <w:r w:rsidR="00B34FE0">
        <w:rPr>
          <w:rFonts w:ascii="Calibri" w:eastAsia="Times New Roman" w:hAnsi="Calibri" w:cs="Arial"/>
          <w:color w:val="000000"/>
          <w:shd w:val="clear" w:color="auto" w:fill="FFFFFF"/>
          <w:lang w:val="en-GB"/>
        </w:rPr>
        <w:t xml:space="preserve">directly </w:t>
      </w:r>
      <w:r w:rsidR="000B664E">
        <w:rPr>
          <w:rFonts w:ascii="Calibri" w:eastAsia="Times New Roman" w:hAnsi="Calibri" w:cs="Arial"/>
          <w:color w:val="000000"/>
          <w:shd w:val="clear" w:color="auto" w:fill="FFFFFF"/>
          <w:lang w:val="en-GB"/>
        </w:rPr>
        <w:t>involving the viewer within the wor</w:t>
      </w:r>
      <w:r w:rsidR="00B34FE0">
        <w:rPr>
          <w:rFonts w:ascii="Calibri" w:eastAsia="Times New Roman" w:hAnsi="Calibri" w:cs="Arial"/>
          <w:color w:val="000000"/>
          <w:shd w:val="clear" w:color="auto" w:fill="FFFFFF"/>
          <w:lang w:val="en-GB"/>
        </w:rPr>
        <w:t xml:space="preserve">k </w:t>
      </w:r>
      <w:r w:rsidR="000B664E">
        <w:rPr>
          <w:rFonts w:ascii="Calibri" w:eastAsia="Times New Roman" w:hAnsi="Calibri" w:cs="Arial"/>
          <w:color w:val="000000"/>
          <w:shd w:val="clear" w:color="auto" w:fill="FFFFFF"/>
          <w:lang w:val="en-GB"/>
        </w:rPr>
        <w:t xml:space="preserve">was taken further by contemporary artists like </w:t>
      </w:r>
      <w:proofErr w:type="spellStart"/>
      <w:r w:rsidR="000B664E">
        <w:rPr>
          <w:rFonts w:ascii="Calibri" w:eastAsia="Times New Roman" w:hAnsi="Calibri" w:cs="Arial"/>
          <w:color w:val="000000"/>
          <w:shd w:val="clear" w:color="auto" w:fill="FFFFFF"/>
          <w:lang w:val="en-GB"/>
        </w:rPr>
        <w:t>Tino</w:t>
      </w:r>
      <w:proofErr w:type="spellEnd"/>
      <w:r w:rsidR="000B664E">
        <w:rPr>
          <w:rFonts w:ascii="Calibri" w:eastAsia="Times New Roman" w:hAnsi="Calibri" w:cs="Arial"/>
          <w:color w:val="000000"/>
          <w:shd w:val="clear" w:color="auto" w:fill="FFFFFF"/>
          <w:lang w:val="en-GB"/>
        </w:rPr>
        <w:t xml:space="preserve"> </w:t>
      </w:r>
      <w:proofErr w:type="spellStart"/>
      <w:r w:rsidR="000B664E">
        <w:rPr>
          <w:rFonts w:ascii="Calibri" w:eastAsia="Times New Roman" w:hAnsi="Calibri" w:cs="Arial"/>
          <w:color w:val="000000"/>
          <w:shd w:val="clear" w:color="auto" w:fill="FFFFFF"/>
          <w:lang w:val="en-GB"/>
        </w:rPr>
        <w:t>Shegal</w:t>
      </w:r>
      <w:proofErr w:type="spellEnd"/>
      <w:r w:rsidR="000B664E">
        <w:rPr>
          <w:rFonts w:ascii="Calibri" w:eastAsia="Times New Roman" w:hAnsi="Calibri" w:cs="Arial"/>
          <w:color w:val="000000"/>
          <w:shd w:val="clear" w:color="auto" w:fill="FFFFFF"/>
          <w:lang w:val="en-GB"/>
        </w:rPr>
        <w:t>.</w:t>
      </w:r>
      <w:r w:rsidR="00244234">
        <w:rPr>
          <w:rFonts w:ascii="Calibri" w:eastAsia="Times New Roman" w:hAnsi="Calibri" w:cs="Arial"/>
          <w:color w:val="000000"/>
          <w:shd w:val="clear" w:color="auto" w:fill="FFFFFF"/>
          <w:lang w:val="en-GB"/>
        </w:rPr>
        <w:t xml:space="preserve"> </w:t>
      </w:r>
      <w:proofErr w:type="spellStart"/>
      <w:r w:rsidR="00244234">
        <w:rPr>
          <w:rFonts w:ascii="Calibri" w:eastAsia="Times New Roman" w:hAnsi="Calibri" w:cs="Arial"/>
          <w:color w:val="000000"/>
          <w:shd w:val="clear" w:color="auto" w:fill="FFFFFF"/>
          <w:lang w:val="en-GB"/>
        </w:rPr>
        <w:t>Shegal</w:t>
      </w:r>
      <w:proofErr w:type="spellEnd"/>
      <w:r w:rsidR="00244234">
        <w:rPr>
          <w:rFonts w:ascii="Calibri" w:eastAsia="Times New Roman" w:hAnsi="Calibri" w:cs="Arial"/>
          <w:color w:val="000000"/>
          <w:shd w:val="clear" w:color="auto" w:fill="FFFFFF"/>
          <w:lang w:val="en-GB"/>
        </w:rPr>
        <w:t xml:space="preserve"> </w:t>
      </w:r>
      <w:r w:rsidR="000B664E">
        <w:rPr>
          <w:rFonts w:ascii="Calibri" w:eastAsia="Times New Roman" w:hAnsi="Calibri" w:cs="Arial"/>
          <w:color w:val="000000"/>
          <w:shd w:val="clear" w:color="auto" w:fill="FFFFFF"/>
          <w:lang w:val="en-GB"/>
        </w:rPr>
        <w:t xml:space="preserve">works </w:t>
      </w:r>
      <w:r w:rsidR="00244234">
        <w:rPr>
          <w:rFonts w:ascii="Calibri" w:eastAsia="Times New Roman" w:hAnsi="Calibri" w:cs="Arial"/>
          <w:color w:val="000000"/>
          <w:shd w:val="clear" w:color="auto" w:fill="FFFFFF"/>
          <w:lang w:val="en-GB"/>
        </w:rPr>
        <w:t xml:space="preserve">conceptually </w:t>
      </w:r>
      <w:r w:rsidR="000B664E">
        <w:rPr>
          <w:rFonts w:ascii="Calibri" w:eastAsia="Times New Roman" w:hAnsi="Calibri" w:cs="Arial"/>
          <w:color w:val="000000"/>
          <w:shd w:val="clear" w:color="auto" w:fill="FFFFFF"/>
          <w:lang w:val="en-GB"/>
        </w:rPr>
        <w:t xml:space="preserve">with movement, interaction and speech of different people within a space. </w:t>
      </w:r>
      <w:r w:rsidR="00244234">
        <w:rPr>
          <w:rFonts w:ascii="Calibri" w:eastAsia="Times New Roman" w:hAnsi="Calibri" w:cs="Arial"/>
          <w:color w:val="000000"/>
          <w:shd w:val="clear" w:color="auto" w:fill="FFFFFF"/>
          <w:lang w:val="en-GB"/>
        </w:rPr>
        <w:t xml:space="preserve">This was present in his piece </w:t>
      </w:r>
      <w:r w:rsidR="00244234" w:rsidRPr="00244234">
        <w:rPr>
          <w:rFonts w:ascii="Calibri" w:eastAsia="Times New Roman" w:hAnsi="Calibri" w:cs="Arial"/>
          <w:i/>
          <w:color w:val="000000"/>
          <w:shd w:val="clear" w:color="auto" w:fill="FFFFFF"/>
          <w:lang w:val="en-GB"/>
        </w:rPr>
        <w:t>These Associations (2012)</w:t>
      </w:r>
      <w:r w:rsidR="00244234">
        <w:rPr>
          <w:rFonts w:ascii="Calibri" w:eastAsia="Times New Roman" w:hAnsi="Calibri" w:cs="Arial"/>
          <w:i/>
          <w:color w:val="000000"/>
          <w:shd w:val="clear" w:color="auto" w:fill="FFFFFF"/>
          <w:lang w:val="en-GB"/>
        </w:rPr>
        <w:t xml:space="preserve"> </w:t>
      </w:r>
      <w:r w:rsidR="00244234">
        <w:rPr>
          <w:rFonts w:ascii="Calibri" w:eastAsia="Times New Roman" w:hAnsi="Calibri" w:cs="Arial"/>
          <w:color w:val="000000"/>
          <w:shd w:val="clear" w:color="auto" w:fill="FFFFFF"/>
          <w:lang w:val="en-GB"/>
        </w:rPr>
        <w:t>where the audience contains people which he calls ‘interpreters</w:t>
      </w:r>
      <w:r w:rsidR="00697553">
        <w:rPr>
          <w:rFonts w:ascii="Calibri" w:eastAsia="Times New Roman" w:hAnsi="Calibri" w:cs="Arial"/>
          <w:color w:val="000000"/>
          <w:shd w:val="clear" w:color="auto" w:fill="FFFFFF"/>
          <w:lang w:val="en-GB"/>
        </w:rPr>
        <w:t>’</w:t>
      </w:r>
      <w:r w:rsidR="00244234">
        <w:rPr>
          <w:rFonts w:ascii="Calibri" w:eastAsia="Times New Roman" w:hAnsi="Calibri" w:cs="Arial"/>
          <w:color w:val="000000"/>
          <w:shd w:val="clear" w:color="auto" w:fill="FFFFFF"/>
          <w:lang w:val="en-GB"/>
        </w:rPr>
        <w:t xml:space="preserve">, which </w:t>
      </w:r>
      <w:r w:rsidR="00B01B1E">
        <w:rPr>
          <w:rFonts w:ascii="Calibri" w:eastAsia="Times New Roman" w:hAnsi="Calibri" w:cs="Arial"/>
          <w:color w:val="000000"/>
          <w:shd w:val="clear" w:color="auto" w:fill="FFFFFF"/>
          <w:lang w:val="en-GB"/>
        </w:rPr>
        <w:t xml:space="preserve">move around the gallery space with the visitors where they </w:t>
      </w:r>
      <w:r w:rsidR="00A12424">
        <w:rPr>
          <w:rFonts w:ascii="Calibri" w:eastAsia="Times New Roman" w:hAnsi="Calibri" w:cs="Arial"/>
          <w:color w:val="000000"/>
          <w:shd w:val="clear" w:color="auto" w:fill="FFFFFF"/>
          <w:lang w:val="en-GB"/>
        </w:rPr>
        <w:t>individually</w:t>
      </w:r>
      <w:r w:rsidR="00B01B1E">
        <w:rPr>
          <w:rFonts w:ascii="Calibri" w:eastAsia="Times New Roman" w:hAnsi="Calibri" w:cs="Arial"/>
          <w:color w:val="000000"/>
          <w:shd w:val="clear" w:color="auto" w:fill="FFFFFF"/>
          <w:lang w:val="en-GB"/>
        </w:rPr>
        <w:t xml:space="preserve"> approach and engage with them. </w:t>
      </w:r>
      <w:r w:rsidR="00B34FE0">
        <w:rPr>
          <w:rFonts w:ascii="Calibri" w:eastAsia="Times New Roman" w:hAnsi="Calibri" w:cs="Arial"/>
          <w:color w:val="000000"/>
          <w:shd w:val="clear" w:color="auto" w:fill="FFFFFF"/>
          <w:lang w:val="en-GB"/>
        </w:rPr>
        <w:t>He used</w:t>
      </w:r>
      <w:r w:rsidR="00B01B1E">
        <w:rPr>
          <w:rFonts w:ascii="Calibri" w:eastAsia="Times New Roman" w:hAnsi="Calibri" w:cs="Arial"/>
          <w:color w:val="000000"/>
          <w:shd w:val="clear" w:color="auto" w:fill="FFFFFF"/>
          <w:lang w:val="en-GB"/>
        </w:rPr>
        <w:t xml:space="preserve"> uncomfortable or </w:t>
      </w:r>
      <w:r w:rsidR="00697553">
        <w:rPr>
          <w:rFonts w:ascii="Calibri" w:eastAsia="Times New Roman" w:hAnsi="Calibri" w:cs="Arial"/>
          <w:color w:val="000000"/>
          <w:shd w:val="clear" w:color="auto" w:fill="FFFFFF"/>
          <w:lang w:val="en-GB"/>
        </w:rPr>
        <w:t xml:space="preserve">problematic narratives, </w:t>
      </w:r>
      <w:r w:rsidR="00697553">
        <w:rPr>
          <w:rFonts w:ascii="Calibri" w:eastAsia="Times New Roman" w:hAnsi="Calibri" w:cs="Arial"/>
          <w:color w:val="000000"/>
          <w:shd w:val="clear" w:color="auto" w:fill="FFFFFF"/>
          <w:lang w:val="en-GB"/>
        </w:rPr>
        <w:lastRenderedPageBreak/>
        <w:t>that</w:t>
      </w:r>
      <w:r w:rsidR="00B01B1E">
        <w:rPr>
          <w:rFonts w:ascii="Calibri" w:eastAsia="Times New Roman" w:hAnsi="Calibri" w:cs="Arial"/>
          <w:color w:val="000000"/>
          <w:shd w:val="clear" w:color="auto" w:fill="FFFFFF"/>
          <w:lang w:val="en-GB"/>
        </w:rPr>
        <w:t xml:space="preserve"> would make the audience think</w:t>
      </w:r>
      <w:r w:rsidR="00697553">
        <w:rPr>
          <w:rFonts w:ascii="Calibri" w:eastAsia="Times New Roman" w:hAnsi="Calibri" w:cs="Arial"/>
          <w:color w:val="000000"/>
          <w:shd w:val="clear" w:color="auto" w:fill="FFFFFF"/>
          <w:lang w:val="en-GB"/>
        </w:rPr>
        <w:t xml:space="preserve"> and feel</w:t>
      </w:r>
      <w:r w:rsidR="00B01B1E">
        <w:rPr>
          <w:rFonts w:ascii="Calibri" w:eastAsia="Times New Roman" w:hAnsi="Calibri" w:cs="Arial"/>
          <w:color w:val="000000"/>
          <w:shd w:val="clear" w:color="auto" w:fill="FFFFFF"/>
          <w:lang w:val="en-GB"/>
        </w:rPr>
        <w:t>. After that they would just lea</w:t>
      </w:r>
      <w:r w:rsidR="00697553">
        <w:rPr>
          <w:rFonts w:ascii="Calibri" w:eastAsia="Times New Roman" w:hAnsi="Calibri" w:cs="Arial"/>
          <w:color w:val="000000"/>
          <w:shd w:val="clear" w:color="auto" w:fill="FFFFFF"/>
          <w:lang w:val="en-GB"/>
        </w:rPr>
        <w:t>ve, aiming to present the anonymity</w:t>
      </w:r>
      <w:r w:rsidR="00B01B1E">
        <w:rPr>
          <w:rFonts w:ascii="Calibri" w:eastAsia="Times New Roman" w:hAnsi="Calibri" w:cs="Arial"/>
          <w:color w:val="000000"/>
          <w:shd w:val="clear" w:color="auto" w:fill="FFFFFF"/>
          <w:lang w:val="en-GB"/>
        </w:rPr>
        <w:t xml:space="preserve"> and alienation th</w:t>
      </w:r>
      <w:r w:rsidR="006D19E2">
        <w:rPr>
          <w:rFonts w:ascii="Calibri" w:eastAsia="Times New Roman" w:hAnsi="Calibri" w:cs="Arial"/>
          <w:color w:val="000000"/>
          <w:shd w:val="clear" w:color="auto" w:fill="FFFFFF"/>
          <w:lang w:val="en-GB"/>
        </w:rPr>
        <w:t>at is becoming ever more prevalent</w:t>
      </w:r>
      <w:r w:rsidR="00B01B1E">
        <w:rPr>
          <w:rFonts w:ascii="Calibri" w:eastAsia="Times New Roman" w:hAnsi="Calibri" w:cs="Arial"/>
          <w:color w:val="000000"/>
          <w:shd w:val="clear" w:color="auto" w:fill="FFFFFF"/>
          <w:lang w:val="en-GB"/>
        </w:rPr>
        <w:t xml:space="preserve"> in society. Catherine Wood describes this type of performance to be </w:t>
      </w:r>
      <w:r w:rsidR="000B664E" w:rsidRPr="00244234">
        <w:rPr>
          <w:rFonts w:ascii="Calibri" w:eastAsia="Times New Roman" w:hAnsi="Calibri" w:cs="Arial"/>
          <w:color w:val="000000"/>
          <w:shd w:val="clear" w:color="auto" w:fill="FFFFFF"/>
          <w:lang w:val="en-GB"/>
        </w:rPr>
        <w:t xml:space="preserve">“Sehgal’s attitude </w:t>
      </w:r>
      <w:r w:rsidR="00244234" w:rsidRPr="00244234">
        <w:rPr>
          <w:rFonts w:ascii="Calibri" w:eastAsia="Times New Roman" w:hAnsi="Calibri" w:cs="Arial"/>
          <w:color w:val="000000"/>
          <w:shd w:val="clear" w:color="auto" w:fill="FFFFFF"/>
          <w:lang w:val="en-GB"/>
        </w:rPr>
        <w:t>to</w:t>
      </w:r>
      <w:r w:rsidR="00991FD7">
        <w:rPr>
          <w:rFonts w:ascii="Calibri" w:eastAsia="Times New Roman" w:hAnsi="Calibri" w:cs="Arial"/>
          <w:color w:val="000000"/>
          <w:shd w:val="clear" w:color="auto" w:fill="FFFFFF"/>
          <w:lang w:val="en-GB"/>
        </w:rPr>
        <w:t xml:space="preserve"> sculpting</w:t>
      </w:r>
      <w:r w:rsidR="00244234" w:rsidRPr="00244234">
        <w:rPr>
          <w:rFonts w:ascii="Calibri" w:eastAsia="Times New Roman" w:hAnsi="Calibri" w:cs="Arial"/>
          <w:color w:val="000000"/>
          <w:shd w:val="clear" w:color="auto" w:fill="FFFFFF"/>
          <w:lang w:val="en-GB"/>
        </w:rPr>
        <w:t xml:space="preserve"> live actions is significant </w:t>
      </w:r>
      <w:r w:rsidR="00B01B1E" w:rsidRPr="00244234">
        <w:rPr>
          <w:rFonts w:ascii="Calibri" w:eastAsia="Times New Roman" w:hAnsi="Calibri" w:cs="Arial"/>
          <w:color w:val="000000"/>
          <w:shd w:val="clear" w:color="auto" w:fill="FFFFFF"/>
          <w:lang w:val="en-GB"/>
        </w:rPr>
        <w:t>because</w:t>
      </w:r>
      <w:r w:rsidR="00244234" w:rsidRPr="00244234">
        <w:rPr>
          <w:rFonts w:ascii="Calibri" w:eastAsia="Times New Roman" w:hAnsi="Calibri" w:cs="Arial"/>
          <w:color w:val="000000"/>
          <w:shd w:val="clear" w:color="auto" w:fill="FFFFFF"/>
          <w:lang w:val="en-GB"/>
        </w:rPr>
        <w:t xml:space="preserve"> of his insistence that the situations he creates are staged throughout the galleries regular o</w:t>
      </w:r>
      <w:r w:rsidR="00B01B1E">
        <w:rPr>
          <w:rFonts w:ascii="Calibri" w:eastAsia="Times New Roman" w:hAnsi="Calibri" w:cs="Arial"/>
          <w:color w:val="000000"/>
          <w:shd w:val="clear" w:color="auto" w:fill="FFFFFF"/>
          <w:lang w:val="en-GB"/>
        </w:rPr>
        <w:t>pening hours</w:t>
      </w:r>
      <w:r w:rsidR="00244234" w:rsidRPr="00244234">
        <w:rPr>
          <w:rFonts w:ascii="Calibri" w:eastAsia="Times New Roman" w:hAnsi="Calibri" w:cs="Arial"/>
          <w:color w:val="000000"/>
          <w:shd w:val="clear" w:color="auto" w:fill="FFFFFF"/>
          <w:lang w:val="en-GB"/>
        </w:rPr>
        <w:t xml:space="preserve">, giving them presence </w:t>
      </w:r>
      <w:r w:rsidR="00B01B1E" w:rsidRPr="00244234">
        <w:rPr>
          <w:rFonts w:ascii="Calibri" w:eastAsia="Times New Roman" w:hAnsi="Calibri" w:cs="Arial"/>
          <w:color w:val="000000"/>
          <w:shd w:val="clear" w:color="auto" w:fill="FFFFFF"/>
          <w:lang w:val="en-GB"/>
        </w:rPr>
        <w:t>equivalent</w:t>
      </w:r>
      <w:r w:rsidR="00244234" w:rsidRPr="00244234">
        <w:rPr>
          <w:rFonts w:ascii="Calibri" w:eastAsia="Times New Roman" w:hAnsi="Calibri" w:cs="Arial"/>
          <w:color w:val="000000"/>
          <w:shd w:val="clear" w:color="auto" w:fill="FFFFFF"/>
          <w:lang w:val="en-GB"/>
        </w:rPr>
        <w:t xml:space="preserve"> to </w:t>
      </w:r>
      <w:r w:rsidR="00B01B1E" w:rsidRPr="00244234">
        <w:rPr>
          <w:rFonts w:ascii="Calibri" w:eastAsia="Times New Roman" w:hAnsi="Calibri" w:cs="Arial"/>
          <w:color w:val="000000"/>
          <w:shd w:val="clear" w:color="auto" w:fill="FFFFFF"/>
          <w:lang w:val="en-GB"/>
        </w:rPr>
        <w:t>exhibited</w:t>
      </w:r>
      <w:r w:rsidR="00244234" w:rsidRPr="00244234">
        <w:rPr>
          <w:rFonts w:ascii="Calibri" w:eastAsia="Times New Roman" w:hAnsi="Calibri" w:cs="Arial"/>
          <w:color w:val="000000"/>
          <w:shd w:val="clear" w:color="auto" w:fill="FFFFFF"/>
          <w:lang w:val="en-GB"/>
        </w:rPr>
        <w:t xml:space="preserve"> objects, but disallowing any photographic record” (Wood, 2018</w:t>
      </w:r>
      <w:r w:rsidR="006D19E2">
        <w:rPr>
          <w:rFonts w:ascii="Calibri" w:eastAsia="Times New Roman" w:hAnsi="Calibri" w:cs="Arial"/>
          <w:color w:val="000000"/>
          <w:shd w:val="clear" w:color="auto" w:fill="FFFFFF"/>
          <w:lang w:val="en-GB"/>
        </w:rPr>
        <w:t>,</w:t>
      </w:r>
      <w:r w:rsidR="00991FD7">
        <w:rPr>
          <w:rFonts w:ascii="Calibri" w:eastAsia="Times New Roman" w:hAnsi="Calibri" w:cs="Arial"/>
          <w:color w:val="000000"/>
          <w:shd w:val="clear" w:color="auto" w:fill="FFFFFF"/>
          <w:lang w:val="en-GB"/>
        </w:rPr>
        <w:t xml:space="preserve"> P115</w:t>
      </w:r>
      <w:r w:rsidR="00244234" w:rsidRPr="00244234">
        <w:rPr>
          <w:rFonts w:ascii="Calibri" w:eastAsia="Times New Roman" w:hAnsi="Calibri" w:cs="Arial"/>
          <w:color w:val="000000"/>
          <w:shd w:val="clear" w:color="auto" w:fill="FFFFFF"/>
          <w:lang w:val="en-GB"/>
        </w:rPr>
        <w:t>).</w:t>
      </w:r>
      <w:r w:rsidR="00B01B1E">
        <w:rPr>
          <w:rFonts w:ascii="Calibri" w:eastAsia="Times New Roman" w:hAnsi="Calibri" w:cs="Arial"/>
          <w:color w:val="000000"/>
          <w:shd w:val="clear" w:color="auto" w:fill="FFFFFF"/>
          <w:lang w:val="en-GB"/>
        </w:rPr>
        <w:t xml:space="preserve"> This type of performance is deliberately transgressive in the sense that it calls onto the emotions of the audience, if it</w:t>
      </w:r>
      <w:r w:rsidR="000A7748">
        <w:rPr>
          <w:rFonts w:ascii="Calibri" w:eastAsia="Times New Roman" w:hAnsi="Calibri" w:cs="Arial"/>
          <w:color w:val="000000"/>
          <w:shd w:val="clear" w:color="auto" w:fill="FFFFFF"/>
          <w:lang w:val="en-GB"/>
        </w:rPr>
        <w:t>’</w:t>
      </w:r>
      <w:r w:rsidR="00B01B1E">
        <w:rPr>
          <w:rFonts w:ascii="Calibri" w:eastAsia="Times New Roman" w:hAnsi="Calibri" w:cs="Arial"/>
          <w:color w:val="000000"/>
          <w:shd w:val="clear" w:color="auto" w:fill="FFFFFF"/>
          <w:lang w:val="en-GB"/>
        </w:rPr>
        <w:t>s through debate and confrontation like Joseph Beuys or through invoking anxiety through false stories and communication. These transgressive methods of using taboos to engage audiences to think, is how a performance artist captures the thought, understanding and presence of their audience</w:t>
      </w:r>
      <w:r w:rsidR="006D19E2">
        <w:rPr>
          <w:rFonts w:ascii="Calibri" w:eastAsia="Times New Roman" w:hAnsi="Calibri" w:cs="Arial"/>
          <w:color w:val="000000"/>
          <w:shd w:val="clear" w:color="auto" w:fill="FFFFFF"/>
          <w:lang w:val="en-GB"/>
        </w:rPr>
        <w:t xml:space="preserve"> in a different senses</w:t>
      </w:r>
      <w:r w:rsidR="00B01B1E">
        <w:rPr>
          <w:rFonts w:ascii="Calibri" w:eastAsia="Times New Roman" w:hAnsi="Calibri" w:cs="Arial"/>
          <w:color w:val="000000"/>
          <w:shd w:val="clear" w:color="auto" w:fill="FFFFFF"/>
          <w:lang w:val="en-GB"/>
        </w:rPr>
        <w:t xml:space="preserve">. </w:t>
      </w:r>
    </w:p>
    <w:p w14:paraId="3FB67717" w14:textId="6A706CD9" w:rsidR="0012208A" w:rsidRDefault="0012208A" w:rsidP="00CE0C8E">
      <w:pPr>
        <w:spacing w:line="480" w:lineRule="auto"/>
        <w:jc w:val="both"/>
        <w:rPr>
          <w:rFonts w:ascii="Calibri" w:eastAsia="Times New Roman" w:hAnsi="Calibri" w:cs="Arial"/>
          <w:color w:val="000000"/>
          <w:shd w:val="clear" w:color="auto" w:fill="FFFFFF"/>
          <w:lang w:val="en-GB"/>
        </w:rPr>
      </w:pPr>
    </w:p>
    <w:p w14:paraId="70340700" w14:textId="49A09D31" w:rsidR="0035251F" w:rsidRDefault="00F319A2" w:rsidP="000070EE">
      <w:pPr>
        <w:spacing w:line="480" w:lineRule="auto"/>
        <w:jc w:val="both"/>
        <w:rPr>
          <w:rFonts w:ascii="Calibri" w:eastAsia="Times New Roman" w:hAnsi="Calibri" w:cs="Arial"/>
          <w:color w:val="000000"/>
          <w:shd w:val="clear" w:color="auto" w:fill="FFFFFF"/>
          <w:lang w:val="en-GB"/>
        </w:rPr>
      </w:pPr>
      <w:r>
        <w:rPr>
          <w:rFonts w:ascii="Calibri" w:eastAsia="Times New Roman" w:hAnsi="Calibri" w:cs="Arial"/>
          <w:color w:val="000000"/>
          <w:shd w:val="clear" w:color="auto" w:fill="FFFFFF"/>
          <w:lang w:val="en-GB"/>
        </w:rPr>
        <w:t xml:space="preserve">Performance art </w:t>
      </w:r>
      <w:r w:rsidR="008549EF">
        <w:rPr>
          <w:rFonts w:ascii="Calibri" w:eastAsia="Times New Roman" w:hAnsi="Calibri" w:cs="Arial"/>
          <w:color w:val="000000"/>
          <w:shd w:val="clear" w:color="auto" w:fill="FFFFFF"/>
          <w:lang w:val="en-GB"/>
        </w:rPr>
        <w:t xml:space="preserve">today </w:t>
      </w:r>
      <w:r>
        <w:rPr>
          <w:rFonts w:ascii="Calibri" w:eastAsia="Times New Roman" w:hAnsi="Calibri" w:cs="Arial"/>
          <w:color w:val="000000"/>
          <w:shd w:val="clear" w:color="auto" w:fill="FFFFFF"/>
          <w:lang w:val="en-GB"/>
        </w:rPr>
        <w:t xml:space="preserve">can also be interoperated as being a living sculpture, where the audience could </w:t>
      </w:r>
      <w:r w:rsidR="000A7748">
        <w:rPr>
          <w:rFonts w:ascii="Calibri" w:eastAsia="Times New Roman" w:hAnsi="Calibri" w:cs="Arial"/>
          <w:color w:val="000000"/>
          <w:shd w:val="clear" w:color="auto" w:fill="FFFFFF"/>
          <w:lang w:val="en-GB"/>
        </w:rPr>
        <w:t xml:space="preserve">be </w:t>
      </w:r>
      <w:r w:rsidR="005C0641">
        <w:rPr>
          <w:rFonts w:ascii="Calibri" w:eastAsia="Times New Roman" w:hAnsi="Calibri" w:cs="Arial"/>
          <w:color w:val="000000"/>
          <w:shd w:val="clear" w:color="auto" w:fill="FFFFFF"/>
          <w:lang w:val="en-GB"/>
        </w:rPr>
        <w:t xml:space="preserve">the </w:t>
      </w:r>
      <w:r>
        <w:rPr>
          <w:rFonts w:ascii="Calibri" w:eastAsia="Times New Roman" w:hAnsi="Calibri" w:cs="Arial"/>
          <w:color w:val="000000"/>
          <w:shd w:val="clear" w:color="auto" w:fill="FFFFFF"/>
          <w:lang w:val="en-GB"/>
        </w:rPr>
        <w:t>living part of the artwork</w:t>
      </w:r>
      <w:r w:rsidR="00580F6F">
        <w:rPr>
          <w:rFonts w:ascii="Calibri" w:eastAsia="Times New Roman" w:hAnsi="Calibri" w:cs="Arial"/>
          <w:color w:val="000000"/>
          <w:shd w:val="clear" w:color="auto" w:fill="FFFFFF"/>
          <w:lang w:val="en-GB"/>
        </w:rPr>
        <w:t xml:space="preserve">. </w:t>
      </w:r>
      <w:r w:rsidR="00711931">
        <w:rPr>
          <w:rFonts w:ascii="Calibri" w:eastAsia="Times New Roman" w:hAnsi="Calibri" w:cs="Arial"/>
          <w:color w:val="000000"/>
          <w:shd w:val="clear" w:color="auto" w:fill="FFFFFF"/>
          <w:lang w:val="en-GB"/>
        </w:rPr>
        <w:t>Looking again to redefine</w:t>
      </w:r>
      <w:r w:rsidR="00605363">
        <w:rPr>
          <w:rFonts w:ascii="Calibri" w:eastAsia="Times New Roman" w:hAnsi="Calibri" w:cs="Arial"/>
          <w:color w:val="000000"/>
          <w:shd w:val="clear" w:color="auto" w:fill="FFFFFF"/>
          <w:lang w:val="en-GB"/>
        </w:rPr>
        <w:t xml:space="preserve"> what the artwork can be, and actually using the performer within the context of being a sculpture. Performance art has always been defined as looking to remove the object from the space, and to prefer the use of actions in its entirety. During the peak of the more classic s</w:t>
      </w:r>
      <w:r w:rsidR="005C0641">
        <w:rPr>
          <w:rFonts w:ascii="Calibri" w:eastAsia="Times New Roman" w:hAnsi="Calibri" w:cs="Arial"/>
          <w:color w:val="000000"/>
          <w:shd w:val="clear" w:color="auto" w:fill="FFFFFF"/>
          <w:lang w:val="en-GB"/>
        </w:rPr>
        <w:t>tyles of performance art</w:t>
      </w:r>
      <w:r w:rsidR="000A7748">
        <w:rPr>
          <w:rFonts w:ascii="Calibri" w:eastAsia="Times New Roman" w:hAnsi="Calibri" w:cs="Arial"/>
          <w:color w:val="000000"/>
          <w:shd w:val="clear" w:color="auto" w:fill="FFFFFF"/>
          <w:lang w:val="en-GB"/>
        </w:rPr>
        <w:t>, artists</w:t>
      </w:r>
      <w:r w:rsidR="005C0641">
        <w:rPr>
          <w:rFonts w:ascii="Calibri" w:eastAsia="Times New Roman" w:hAnsi="Calibri" w:cs="Arial"/>
          <w:color w:val="000000"/>
          <w:shd w:val="clear" w:color="auto" w:fill="FFFFFF"/>
          <w:lang w:val="en-GB"/>
        </w:rPr>
        <w:t xml:space="preserve"> </w:t>
      </w:r>
      <w:r w:rsidR="00605363">
        <w:rPr>
          <w:rFonts w:ascii="Calibri" w:eastAsia="Times New Roman" w:hAnsi="Calibri" w:cs="Arial"/>
          <w:color w:val="000000"/>
          <w:shd w:val="clear" w:color="auto" w:fill="FFFFFF"/>
          <w:lang w:val="en-GB"/>
        </w:rPr>
        <w:t xml:space="preserve">represented traditional mediums through performance like sculpture. </w:t>
      </w:r>
      <w:r w:rsidR="000A7748">
        <w:rPr>
          <w:rFonts w:ascii="Calibri" w:eastAsia="Times New Roman" w:hAnsi="Calibri" w:cs="Arial"/>
          <w:color w:val="000000"/>
          <w:shd w:val="clear" w:color="auto" w:fill="FFFFFF"/>
          <w:lang w:val="en-GB"/>
        </w:rPr>
        <w:t>Artist Pi Lind</w:t>
      </w:r>
      <w:r w:rsidR="003F292D">
        <w:rPr>
          <w:rFonts w:ascii="Calibri" w:eastAsia="Times New Roman" w:hAnsi="Calibri" w:cs="Arial"/>
          <w:color w:val="000000"/>
          <w:shd w:val="clear" w:color="auto" w:fill="FFFFFF"/>
          <w:lang w:val="en-GB"/>
        </w:rPr>
        <w:t xml:space="preserve"> created a performance work called </w:t>
      </w:r>
      <w:r w:rsidR="003F292D">
        <w:rPr>
          <w:rFonts w:ascii="Calibri" w:eastAsia="Times New Roman" w:hAnsi="Calibri" w:cs="Arial"/>
          <w:i/>
          <w:color w:val="000000"/>
          <w:shd w:val="clear" w:color="auto" w:fill="FFFFFF"/>
          <w:lang w:val="en-GB"/>
        </w:rPr>
        <w:lastRenderedPageBreak/>
        <w:t xml:space="preserve">Living </w:t>
      </w:r>
      <w:r w:rsidR="00DB5773">
        <w:rPr>
          <w:rFonts w:ascii="Calibri" w:eastAsia="Times New Roman" w:hAnsi="Calibri" w:cs="Arial"/>
          <w:i/>
          <w:color w:val="000000"/>
          <w:shd w:val="clear" w:color="auto" w:fill="FFFFFF"/>
          <w:lang w:val="en-GB"/>
        </w:rPr>
        <w:t>sculptures</w:t>
      </w:r>
      <w:r w:rsidR="005C0641">
        <w:rPr>
          <w:rFonts w:ascii="Calibri" w:eastAsia="Times New Roman" w:hAnsi="Calibri" w:cs="Arial"/>
          <w:i/>
          <w:color w:val="000000"/>
          <w:shd w:val="clear" w:color="auto" w:fill="FFFFFF"/>
          <w:lang w:val="en-GB"/>
        </w:rPr>
        <w:t xml:space="preserve"> (1969)</w:t>
      </w:r>
      <w:r w:rsidR="00DB5773">
        <w:rPr>
          <w:rFonts w:ascii="Calibri" w:eastAsia="Times New Roman" w:hAnsi="Calibri" w:cs="Arial"/>
          <w:i/>
          <w:color w:val="000000"/>
          <w:shd w:val="clear" w:color="auto" w:fill="FFFFFF"/>
          <w:lang w:val="en-GB"/>
        </w:rPr>
        <w:t>, which</w:t>
      </w:r>
      <w:r w:rsidR="003F292D">
        <w:rPr>
          <w:rFonts w:ascii="Calibri" w:eastAsia="Times New Roman" w:hAnsi="Calibri" w:cs="Arial"/>
          <w:color w:val="000000"/>
          <w:shd w:val="clear" w:color="auto" w:fill="FFFFFF"/>
          <w:lang w:val="en-GB"/>
        </w:rPr>
        <w:t xml:space="preserve"> he presented i</w:t>
      </w:r>
      <w:r w:rsidR="005C0641">
        <w:rPr>
          <w:rFonts w:ascii="Calibri" w:eastAsia="Times New Roman" w:hAnsi="Calibri" w:cs="Arial"/>
          <w:color w:val="000000"/>
          <w:shd w:val="clear" w:color="auto" w:fill="FFFFFF"/>
          <w:lang w:val="en-GB"/>
        </w:rPr>
        <w:t>n Stockholm and consisted of him</w:t>
      </w:r>
      <w:r w:rsidR="000A7748">
        <w:rPr>
          <w:rFonts w:ascii="Calibri" w:eastAsia="Times New Roman" w:hAnsi="Calibri" w:cs="Arial"/>
          <w:color w:val="000000"/>
          <w:shd w:val="clear" w:color="auto" w:fill="FFFFFF"/>
          <w:lang w:val="en-GB"/>
        </w:rPr>
        <w:t>self</w:t>
      </w:r>
      <w:r w:rsidR="005C0641">
        <w:rPr>
          <w:rFonts w:ascii="Calibri" w:eastAsia="Times New Roman" w:hAnsi="Calibri" w:cs="Arial"/>
          <w:color w:val="000000"/>
          <w:shd w:val="clear" w:color="auto" w:fill="FFFFFF"/>
          <w:lang w:val="en-GB"/>
        </w:rPr>
        <w:t xml:space="preserve"> </w:t>
      </w:r>
      <w:r w:rsidR="002D396E">
        <w:rPr>
          <w:rFonts w:ascii="Calibri" w:eastAsia="Times New Roman" w:hAnsi="Calibri" w:cs="Arial"/>
          <w:noProof/>
          <w:color w:val="000000"/>
          <w:shd w:val="clear" w:color="auto" w:fill="FFFFFF"/>
          <w:lang w:val="en-GB" w:eastAsia="en-GB"/>
        </w:rPr>
        <w:drawing>
          <wp:anchor distT="0" distB="0" distL="114300" distR="114300" simplePos="0" relativeHeight="251666432" behindDoc="0" locked="0" layoutInCell="1" allowOverlap="1" wp14:anchorId="15560289" wp14:editId="7A6555BD">
            <wp:simplePos x="0" y="0"/>
            <wp:positionH relativeFrom="margin">
              <wp:align>right</wp:align>
            </wp:positionH>
            <wp:positionV relativeFrom="paragraph">
              <wp:posOffset>853440</wp:posOffset>
            </wp:positionV>
            <wp:extent cx="5061585" cy="3543300"/>
            <wp:effectExtent l="0" t="0" r="5715" b="0"/>
            <wp:wrapThrough wrapText="bothSides">
              <wp:wrapPolygon edited="0">
                <wp:start x="0" y="0"/>
                <wp:lineTo x="0" y="21484"/>
                <wp:lineTo x="21543" y="21484"/>
                <wp:lineTo x="21543" y="0"/>
                <wp:lineTo x="0" y="0"/>
              </wp:wrapPolygon>
            </wp:wrapThrough>
            <wp:docPr id="11" name="Picture 11" descr="Macintosh HD:Users:Ross:Desktop:Pi-Lind-Living-Sculptures-196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Ross:Desktop:Pi-Lind-Living-Sculptures-1967.jpe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61585" cy="3543300"/>
                    </a:xfrm>
                    <a:prstGeom prst="rect">
                      <a:avLst/>
                    </a:prstGeom>
                    <a:noFill/>
                    <a:ln>
                      <a:noFill/>
                    </a:ln>
                  </pic:spPr>
                </pic:pic>
              </a:graphicData>
            </a:graphic>
            <wp14:sizeRelH relativeFrom="page">
              <wp14:pctWidth>0</wp14:pctWidth>
            </wp14:sizeRelH>
            <wp14:sizeRelV relativeFrom="page">
              <wp14:pctHeight>0</wp14:pctHeight>
            </wp14:sizeRelV>
          </wp:anchor>
        </w:drawing>
      </w:r>
      <w:r w:rsidR="005C0641">
        <w:rPr>
          <w:rFonts w:ascii="Calibri" w:eastAsia="Times New Roman" w:hAnsi="Calibri" w:cs="Arial"/>
          <w:color w:val="000000"/>
          <w:shd w:val="clear" w:color="auto" w:fill="FFFFFF"/>
          <w:lang w:val="en-GB"/>
        </w:rPr>
        <w:t>and others</w:t>
      </w:r>
      <w:r w:rsidR="003F292D">
        <w:rPr>
          <w:rFonts w:ascii="Calibri" w:eastAsia="Times New Roman" w:hAnsi="Calibri" w:cs="Arial"/>
          <w:color w:val="000000"/>
          <w:shd w:val="clear" w:color="auto" w:fill="FFFFFF"/>
          <w:lang w:val="en-GB"/>
        </w:rPr>
        <w:t xml:space="preserve"> posing as 20 different sculpture types on plinths over a </w:t>
      </w:r>
      <w:r w:rsidR="0012208A">
        <w:rPr>
          <w:rFonts w:ascii="Calibri" w:eastAsia="Times New Roman" w:hAnsi="Calibri" w:cs="Arial"/>
          <w:color w:val="000000"/>
          <w:shd w:val="clear" w:color="auto" w:fill="FFFFFF"/>
          <w:lang w:val="en-GB"/>
        </w:rPr>
        <w:t>five-day</w:t>
      </w:r>
      <w:r w:rsidR="003F292D">
        <w:rPr>
          <w:rFonts w:ascii="Calibri" w:eastAsia="Times New Roman" w:hAnsi="Calibri" w:cs="Arial"/>
          <w:color w:val="000000"/>
          <w:shd w:val="clear" w:color="auto" w:fill="FFFFFF"/>
          <w:lang w:val="en-GB"/>
        </w:rPr>
        <w:t xml:space="preserve"> period. </w:t>
      </w:r>
    </w:p>
    <w:p w14:paraId="044779BA" w14:textId="65820FAF" w:rsidR="006B5EA7" w:rsidRPr="0015673B" w:rsidRDefault="00245287" w:rsidP="005A713A">
      <w:pPr>
        <w:pStyle w:val="ListParagraph"/>
        <w:rPr>
          <w:rFonts w:ascii="Calibri" w:eastAsia="Times New Roman" w:hAnsi="Calibri" w:cs="Times New Roman"/>
          <w:i/>
          <w:lang w:val="en-GB"/>
        </w:rPr>
      </w:pPr>
      <w:r>
        <w:rPr>
          <w:rFonts w:ascii="Calibri" w:eastAsia="Times New Roman" w:hAnsi="Calibri" w:cs="Arial"/>
          <w:i/>
          <w:color w:val="000000"/>
          <w:shd w:val="clear" w:color="auto" w:fill="FFFFFF"/>
          <w:lang w:val="en-GB"/>
        </w:rPr>
        <w:t xml:space="preserve">Figure 4: </w:t>
      </w:r>
      <w:r w:rsidR="0012208A" w:rsidRPr="0015673B">
        <w:rPr>
          <w:rFonts w:ascii="Calibri" w:eastAsia="Times New Roman" w:hAnsi="Calibri" w:cs="Arial"/>
          <w:i/>
          <w:color w:val="000000"/>
          <w:shd w:val="clear" w:color="auto" w:fill="FFFFFF"/>
          <w:lang w:val="en-GB"/>
        </w:rPr>
        <w:t xml:space="preserve">Living Sculptures, 1969, Pi Lind, </w:t>
      </w:r>
      <w:r w:rsidR="006B5EA7" w:rsidRPr="0015673B">
        <w:rPr>
          <w:rFonts w:ascii="Calibri" w:eastAsia="Times New Roman" w:hAnsi="Calibri" w:cs="Times New Roman"/>
          <w:i/>
          <w:color w:val="000000"/>
          <w:shd w:val="clear" w:color="auto" w:fill="FFFFFF"/>
          <w:lang w:val="en-GB"/>
        </w:rPr>
        <w:t xml:space="preserve">Stockholm: </w:t>
      </w:r>
      <w:proofErr w:type="spellStart"/>
      <w:r w:rsidR="006B5EA7" w:rsidRPr="0015673B">
        <w:rPr>
          <w:rFonts w:ascii="Calibri" w:eastAsia="Times New Roman" w:hAnsi="Calibri" w:cs="Times New Roman"/>
          <w:i/>
          <w:color w:val="000000"/>
          <w:shd w:val="clear" w:color="auto" w:fill="FFFFFF"/>
          <w:lang w:val="en-GB"/>
        </w:rPr>
        <w:t>Moderna</w:t>
      </w:r>
      <w:proofErr w:type="spellEnd"/>
      <w:r w:rsidR="006B5EA7" w:rsidRPr="0015673B">
        <w:rPr>
          <w:rFonts w:ascii="Calibri" w:eastAsia="Times New Roman" w:hAnsi="Calibri" w:cs="Times New Roman"/>
          <w:i/>
          <w:color w:val="000000"/>
          <w:shd w:val="clear" w:color="auto" w:fill="FFFFFF"/>
          <w:lang w:val="en-GB"/>
        </w:rPr>
        <w:t xml:space="preserve"> </w:t>
      </w:r>
      <w:proofErr w:type="spellStart"/>
      <w:r w:rsidR="006B5EA7" w:rsidRPr="0015673B">
        <w:rPr>
          <w:rFonts w:ascii="Calibri" w:eastAsia="Times New Roman" w:hAnsi="Calibri" w:cs="Times New Roman"/>
          <w:i/>
          <w:color w:val="000000"/>
          <w:shd w:val="clear" w:color="auto" w:fill="FFFFFF"/>
          <w:lang w:val="en-GB"/>
        </w:rPr>
        <w:t>Museet</w:t>
      </w:r>
      <w:proofErr w:type="spellEnd"/>
      <w:r w:rsidR="006B5EA7" w:rsidRPr="0015673B">
        <w:rPr>
          <w:rFonts w:ascii="Calibri" w:eastAsia="Times New Roman" w:hAnsi="Calibri" w:cs="Times New Roman"/>
          <w:i/>
          <w:color w:val="000000"/>
          <w:shd w:val="clear" w:color="auto" w:fill="FFFFFF"/>
          <w:lang w:val="en-GB"/>
        </w:rPr>
        <w:t>.</w:t>
      </w:r>
    </w:p>
    <w:p w14:paraId="4004AB21" w14:textId="13DB1FAF" w:rsidR="0035251F" w:rsidRDefault="0035251F" w:rsidP="0012208A">
      <w:pPr>
        <w:spacing w:line="480" w:lineRule="auto"/>
        <w:jc w:val="center"/>
        <w:rPr>
          <w:rFonts w:ascii="Calibri" w:eastAsia="Times New Roman" w:hAnsi="Calibri" w:cs="Arial"/>
          <w:color w:val="000000"/>
          <w:shd w:val="clear" w:color="auto" w:fill="FFFFFF"/>
          <w:lang w:val="en-GB"/>
        </w:rPr>
      </w:pPr>
    </w:p>
    <w:p w14:paraId="190945A1" w14:textId="6DDB289C" w:rsidR="00027486" w:rsidRDefault="003F292D" w:rsidP="000070EE">
      <w:pPr>
        <w:spacing w:line="480" w:lineRule="auto"/>
        <w:jc w:val="both"/>
        <w:rPr>
          <w:rFonts w:ascii="Calibri" w:eastAsia="Times New Roman" w:hAnsi="Calibri" w:cs="Arial"/>
          <w:color w:val="000000"/>
          <w:shd w:val="clear" w:color="auto" w:fill="FFFFFF"/>
          <w:lang w:val="en-GB"/>
        </w:rPr>
      </w:pPr>
      <w:r>
        <w:rPr>
          <w:rFonts w:ascii="Calibri" w:eastAsia="Times New Roman" w:hAnsi="Calibri" w:cs="Arial"/>
          <w:color w:val="000000"/>
          <w:shd w:val="clear" w:color="auto" w:fill="FFFFFF"/>
          <w:lang w:val="en-GB"/>
        </w:rPr>
        <w:t xml:space="preserve">Artist Hassan Sharif, heavily inspired by the performances writings and critiques of </w:t>
      </w:r>
      <w:proofErr w:type="spellStart"/>
      <w:r>
        <w:rPr>
          <w:rFonts w:ascii="Calibri" w:eastAsia="Times New Roman" w:hAnsi="Calibri" w:cs="Arial"/>
          <w:color w:val="000000"/>
          <w:shd w:val="clear" w:color="auto" w:fill="FFFFFF"/>
          <w:lang w:val="en-GB"/>
        </w:rPr>
        <w:t>Roselee</w:t>
      </w:r>
      <w:proofErr w:type="spellEnd"/>
      <w:r>
        <w:rPr>
          <w:rFonts w:ascii="Calibri" w:eastAsia="Times New Roman" w:hAnsi="Calibri" w:cs="Arial"/>
          <w:color w:val="000000"/>
          <w:shd w:val="clear" w:color="auto" w:fill="FFFFFF"/>
          <w:lang w:val="en-GB"/>
        </w:rPr>
        <w:t xml:space="preserve"> Goldberg</w:t>
      </w:r>
      <w:r w:rsidR="00A12424">
        <w:rPr>
          <w:rFonts w:ascii="Calibri" w:eastAsia="Times New Roman" w:hAnsi="Calibri" w:cs="Arial"/>
          <w:color w:val="000000"/>
          <w:shd w:val="clear" w:color="auto" w:fill="FFFFFF"/>
          <w:lang w:val="en-GB"/>
        </w:rPr>
        <w:t xml:space="preserve"> </w:t>
      </w:r>
      <w:r w:rsidR="005C0641">
        <w:rPr>
          <w:rFonts w:ascii="Calibri" w:eastAsia="Times New Roman" w:hAnsi="Calibri" w:cs="Arial"/>
          <w:color w:val="000000"/>
          <w:shd w:val="clear" w:color="auto" w:fill="FFFFFF"/>
          <w:lang w:val="en-GB"/>
        </w:rPr>
        <w:t>to create</w:t>
      </w:r>
      <w:r w:rsidR="00A12424">
        <w:rPr>
          <w:rFonts w:ascii="Calibri" w:eastAsia="Times New Roman" w:hAnsi="Calibri" w:cs="Arial"/>
          <w:color w:val="000000"/>
          <w:shd w:val="clear" w:color="auto" w:fill="FFFFFF"/>
          <w:lang w:val="en-GB"/>
        </w:rPr>
        <w:t xml:space="preserve"> a </w:t>
      </w:r>
      <w:r w:rsidR="00DB5773">
        <w:rPr>
          <w:rFonts w:ascii="Calibri" w:eastAsia="Times New Roman" w:hAnsi="Calibri" w:cs="Arial"/>
          <w:color w:val="000000"/>
          <w:shd w:val="clear" w:color="auto" w:fill="FFFFFF"/>
          <w:lang w:val="en-GB"/>
        </w:rPr>
        <w:t>game, which</w:t>
      </w:r>
      <w:r w:rsidR="00A12424">
        <w:rPr>
          <w:rFonts w:ascii="Calibri" w:eastAsia="Times New Roman" w:hAnsi="Calibri" w:cs="Arial"/>
          <w:color w:val="000000"/>
          <w:shd w:val="clear" w:color="auto" w:fill="FFFFFF"/>
          <w:lang w:val="en-GB"/>
        </w:rPr>
        <w:t xml:space="preserve"> he lab</w:t>
      </w:r>
      <w:r w:rsidR="00DB5773">
        <w:rPr>
          <w:rFonts w:ascii="Calibri" w:eastAsia="Times New Roman" w:hAnsi="Calibri" w:cs="Arial"/>
          <w:color w:val="000000"/>
          <w:shd w:val="clear" w:color="auto" w:fill="FFFFFF"/>
          <w:lang w:val="en-GB"/>
        </w:rPr>
        <w:t>elled</w:t>
      </w:r>
      <w:r w:rsidR="00D4204D">
        <w:rPr>
          <w:rFonts w:ascii="Calibri" w:eastAsia="Times New Roman" w:hAnsi="Calibri" w:cs="Arial"/>
          <w:color w:val="000000"/>
          <w:shd w:val="clear" w:color="auto" w:fill="FFFFFF"/>
          <w:lang w:val="en-GB"/>
        </w:rPr>
        <w:t xml:space="preserve"> </w:t>
      </w:r>
      <w:r w:rsidR="00D4204D">
        <w:rPr>
          <w:rFonts w:ascii="Calibri" w:eastAsia="Times New Roman" w:hAnsi="Calibri" w:cs="Arial"/>
          <w:i/>
          <w:color w:val="000000"/>
          <w:shd w:val="clear" w:color="auto" w:fill="FFFFFF"/>
          <w:lang w:val="en-GB"/>
        </w:rPr>
        <w:t>Body and Squares,</w:t>
      </w:r>
      <w:r w:rsidR="00DB5773">
        <w:rPr>
          <w:rFonts w:ascii="Calibri" w:eastAsia="Times New Roman" w:hAnsi="Calibri" w:cs="Arial"/>
          <w:color w:val="000000"/>
          <w:shd w:val="clear" w:color="auto" w:fill="FFFFFF"/>
          <w:lang w:val="en-GB"/>
        </w:rPr>
        <w:t xml:space="preserve"> to be a social sculpture, </w:t>
      </w:r>
      <w:proofErr w:type="spellStart"/>
      <w:r w:rsidR="000A7748">
        <w:rPr>
          <w:rFonts w:ascii="Calibri" w:eastAsia="Times New Roman" w:hAnsi="Calibri" w:cs="Arial"/>
          <w:color w:val="000000"/>
          <w:shd w:val="clear" w:color="auto" w:fill="FFFFFF"/>
          <w:lang w:val="en-GB"/>
        </w:rPr>
        <w:t>creaing</w:t>
      </w:r>
      <w:proofErr w:type="spellEnd"/>
      <w:r w:rsidR="00DB5773">
        <w:rPr>
          <w:rFonts w:ascii="Calibri" w:eastAsia="Times New Roman" w:hAnsi="Calibri" w:cs="Arial"/>
          <w:color w:val="000000"/>
          <w:shd w:val="clear" w:color="auto" w:fill="FFFFFF"/>
          <w:lang w:val="en-GB"/>
        </w:rPr>
        <w:t xml:space="preserve"> a</w:t>
      </w:r>
      <w:r w:rsidR="00A12424">
        <w:rPr>
          <w:rFonts w:ascii="Calibri" w:eastAsia="Times New Roman" w:hAnsi="Calibri" w:cs="Arial"/>
          <w:color w:val="000000"/>
          <w:shd w:val="clear" w:color="auto" w:fill="FFFFFF"/>
          <w:lang w:val="en-GB"/>
        </w:rPr>
        <w:t xml:space="preserve"> </w:t>
      </w:r>
      <w:r w:rsidR="005C0641">
        <w:rPr>
          <w:rFonts w:ascii="Calibri" w:eastAsia="Times New Roman" w:hAnsi="Calibri" w:cs="Arial"/>
          <w:color w:val="000000"/>
          <w:shd w:val="clear" w:color="auto" w:fill="FFFFFF"/>
          <w:lang w:val="en-GB"/>
        </w:rPr>
        <w:t xml:space="preserve">series of actions of repetitions </w:t>
      </w:r>
      <w:r w:rsidR="00884B25">
        <w:rPr>
          <w:rFonts w:ascii="Calibri" w:eastAsia="Times New Roman" w:hAnsi="Calibri" w:cs="Arial"/>
          <w:color w:val="000000"/>
          <w:shd w:val="clear" w:color="auto" w:fill="FFFFFF"/>
          <w:lang w:val="en-GB"/>
        </w:rPr>
        <w:t xml:space="preserve">in his head </w:t>
      </w:r>
      <w:r w:rsidR="00DB5773">
        <w:rPr>
          <w:rFonts w:ascii="Calibri" w:eastAsia="Times New Roman" w:hAnsi="Calibri" w:cs="Arial"/>
          <w:color w:val="000000"/>
          <w:shd w:val="clear" w:color="auto" w:fill="FFFFFF"/>
          <w:lang w:val="en-GB"/>
        </w:rPr>
        <w:t xml:space="preserve">in the heat of the </w:t>
      </w:r>
      <w:r w:rsidR="00884B25">
        <w:rPr>
          <w:rFonts w:ascii="Calibri" w:eastAsia="Times New Roman" w:hAnsi="Calibri" w:cs="Arial"/>
          <w:color w:val="000000"/>
          <w:shd w:val="clear" w:color="auto" w:fill="FFFFFF"/>
          <w:lang w:val="en-GB"/>
        </w:rPr>
        <w:t>desert.</w:t>
      </w:r>
      <w:r w:rsidR="005C0641">
        <w:rPr>
          <w:rFonts w:ascii="Calibri" w:eastAsia="Times New Roman" w:hAnsi="Calibri" w:cs="Arial"/>
          <w:color w:val="000000"/>
          <w:shd w:val="clear" w:color="auto" w:fill="FFFFFF"/>
          <w:lang w:val="en-GB"/>
        </w:rPr>
        <w:t xml:space="preserve"> Slowly moving over time, which wouldn’t be noticeable to the average audience.</w:t>
      </w:r>
      <w:r w:rsidR="00884B25">
        <w:rPr>
          <w:rFonts w:ascii="Calibri" w:eastAsia="Times New Roman" w:hAnsi="Calibri" w:cs="Arial"/>
          <w:color w:val="000000"/>
          <w:shd w:val="clear" w:color="auto" w:fill="FFFFFF"/>
          <w:lang w:val="en-GB"/>
        </w:rPr>
        <w:t xml:space="preserve">  These types of performance works pose a different question to those that are deliberately provocative, </w:t>
      </w:r>
      <w:r w:rsidR="000A7748">
        <w:rPr>
          <w:rFonts w:ascii="Calibri" w:eastAsia="Times New Roman" w:hAnsi="Calibri" w:cs="Arial"/>
          <w:color w:val="000000"/>
          <w:shd w:val="clear" w:color="auto" w:fill="FFFFFF"/>
          <w:lang w:val="en-GB"/>
        </w:rPr>
        <w:t xml:space="preserve">and </w:t>
      </w:r>
      <w:r w:rsidR="00884B25">
        <w:rPr>
          <w:rFonts w:ascii="Calibri" w:eastAsia="Times New Roman" w:hAnsi="Calibri" w:cs="Arial"/>
          <w:color w:val="000000"/>
          <w:shd w:val="clear" w:color="auto" w:fill="FFFFFF"/>
          <w:lang w:val="en-GB"/>
        </w:rPr>
        <w:t>it looks to debate what art can be and present</w:t>
      </w:r>
      <w:r w:rsidR="000A7748">
        <w:rPr>
          <w:rFonts w:ascii="Calibri" w:eastAsia="Times New Roman" w:hAnsi="Calibri" w:cs="Arial"/>
          <w:color w:val="000000"/>
          <w:shd w:val="clear" w:color="auto" w:fill="FFFFFF"/>
          <w:lang w:val="en-GB"/>
        </w:rPr>
        <w:t>s</w:t>
      </w:r>
      <w:r w:rsidR="00884B25">
        <w:rPr>
          <w:rFonts w:ascii="Calibri" w:eastAsia="Times New Roman" w:hAnsi="Calibri" w:cs="Arial"/>
          <w:color w:val="000000"/>
          <w:shd w:val="clear" w:color="auto" w:fill="FFFFFF"/>
          <w:lang w:val="en-GB"/>
        </w:rPr>
        <w:t xml:space="preserve"> that to the audience in a very different sense. Seeing a man sat on a plinth as a sculpture in the 1960s would have been something completely comical and different which is what transgressive art attempts to be.  </w:t>
      </w:r>
      <w:r w:rsidR="00027486">
        <w:rPr>
          <w:rFonts w:ascii="Calibri" w:eastAsia="Times New Roman" w:hAnsi="Calibri" w:cs="Arial"/>
          <w:color w:val="000000"/>
          <w:shd w:val="clear" w:color="auto" w:fill="FFFFFF"/>
          <w:lang w:val="en-GB"/>
        </w:rPr>
        <w:t>I will look at the artists that I have chosen to explore wi</w:t>
      </w:r>
      <w:r w:rsidR="005C0641">
        <w:rPr>
          <w:rFonts w:ascii="Calibri" w:eastAsia="Times New Roman" w:hAnsi="Calibri" w:cs="Arial"/>
          <w:color w:val="000000"/>
          <w:shd w:val="clear" w:color="auto" w:fill="FFFFFF"/>
          <w:lang w:val="en-GB"/>
        </w:rPr>
        <w:t>thin my case studies to see</w:t>
      </w:r>
      <w:r w:rsidR="00027486">
        <w:rPr>
          <w:rFonts w:ascii="Calibri" w:eastAsia="Times New Roman" w:hAnsi="Calibri" w:cs="Arial"/>
          <w:color w:val="000000"/>
          <w:shd w:val="clear" w:color="auto" w:fill="FFFFFF"/>
          <w:lang w:val="en-GB"/>
        </w:rPr>
        <w:t xml:space="preserve"> which represent these different styles of contemporary </w:t>
      </w:r>
      <w:r w:rsidR="00027486">
        <w:rPr>
          <w:rFonts w:ascii="Calibri" w:eastAsia="Times New Roman" w:hAnsi="Calibri" w:cs="Arial"/>
          <w:color w:val="000000"/>
          <w:shd w:val="clear" w:color="auto" w:fill="FFFFFF"/>
          <w:lang w:val="en-GB"/>
        </w:rPr>
        <w:lastRenderedPageBreak/>
        <w:t xml:space="preserve">performance and how that effects their relationship with the audience in terms of provocation and transgression. </w:t>
      </w:r>
      <w:r w:rsidR="00580F6F">
        <w:rPr>
          <w:rFonts w:ascii="Calibri" w:eastAsia="Times New Roman" w:hAnsi="Calibri" w:cs="Arial"/>
          <w:color w:val="000000"/>
          <w:shd w:val="clear" w:color="auto" w:fill="FFFFFF"/>
          <w:lang w:val="en-GB"/>
        </w:rPr>
        <w:t xml:space="preserve"> </w:t>
      </w:r>
      <w:r w:rsidR="000A7748">
        <w:rPr>
          <w:rFonts w:ascii="Calibri" w:eastAsia="Times New Roman" w:hAnsi="Calibri" w:cs="Arial"/>
          <w:color w:val="000000"/>
          <w:shd w:val="clear" w:color="auto" w:fill="FFFFFF"/>
          <w:lang w:val="en-GB"/>
        </w:rPr>
        <w:t>I will a</w:t>
      </w:r>
      <w:r w:rsidR="00737081">
        <w:rPr>
          <w:rFonts w:ascii="Calibri" w:eastAsia="Times New Roman" w:hAnsi="Calibri" w:cs="Arial"/>
          <w:color w:val="000000"/>
          <w:shd w:val="clear" w:color="auto" w:fill="FFFFFF"/>
          <w:lang w:val="en-GB"/>
        </w:rPr>
        <w:t>lso</w:t>
      </w:r>
      <w:r w:rsidR="000A7748">
        <w:rPr>
          <w:rFonts w:ascii="Calibri" w:eastAsia="Times New Roman" w:hAnsi="Calibri" w:cs="Arial"/>
          <w:color w:val="000000"/>
          <w:shd w:val="clear" w:color="auto" w:fill="FFFFFF"/>
          <w:lang w:val="en-GB"/>
        </w:rPr>
        <w:t xml:space="preserve"> be</w:t>
      </w:r>
      <w:r w:rsidR="00737081">
        <w:rPr>
          <w:rFonts w:ascii="Calibri" w:eastAsia="Times New Roman" w:hAnsi="Calibri" w:cs="Arial"/>
          <w:color w:val="000000"/>
          <w:shd w:val="clear" w:color="auto" w:fill="FFFFFF"/>
          <w:lang w:val="en-GB"/>
        </w:rPr>
        <w:t xml:space="preserve"> discussing how different methods of presenting a taboo to an audience can evoke different reactions and engagement, through the growth of the performance art movement. </w:t>
      </w:r>
    </w:p>
    <w:p w14:paraId="10450222" w14:textId="4D6CC05A" w:rsidR="00995CD1" w:rsidRPr="00817D62" w:rsidRDefault="00FE2046" w:rsidP="00817D62">
      <w:pPr>
        <w:pStyle w:val="Heading1"/>
        <w:rPr>
          <w:i/>
          <w:lang w:val="en-GB"/>
        </w:rPr>
      </w:pPr>
      <w:r w:rsidRPr="00817D62">
        <w:rPr>
          <w:i/>
          <w:lang w:val="en-GB"/>
        </w:rPr>
        <w:t xml:space="preserve">Marina </w:t>
      </w:r>
      <w:proofErr w:type="spellStart"/>
      <w:r w:rsidRPr="00817D62">
        <w:rPr>
          <w:i/>
          <w:lang w:val="en-GB"/>
        </w:rPr>
        <w:t>Abramovic</w:t>
      </w:r>
      <w:proofErr w:type="spellEnd"/>
    </w:p>
    <w:p w14:paraId="70E073F1" w14:textId="77777777" w:rsidR="00817D62" w:rsidRPr="00817D62" w:rsidRDefault="00817D62" w:rsidP="00817D62"/>
    <w:p w14:paraId="734428B2" w14:textId="7606771A" w:rsidR="0055649C" w:rsidRDefault="00A153FF" w:rsidP="0092542D">
      <w:pPr>
        <w:spacing w:line="480" w:lineRule="auto"/>
        <w:jc w:val="both"/>
        <w:rPr>
          <w:rFonts w:ascii="Calibri" w:eastAsia="Times New Roman" w:hAnsi="Calibri" w:cs="Arial"/>
          <w:color w:val="000000"/>
          <w:shd w:val="clear" w:color="auto" w:fill="FFFFFF"/>
          <w:lang w:val="en-GB"/>
        </w:rPr>
      </w:pPr>
      <w:r>
        <w:rPr>
          <w:rFonts w:ascii="Calibri" w:eastAsia="Times New Roman" w:hAnsi="Calibri" w:cs="Times New Roman"/>
          <w:lang w:val="en-GB"/>
        </w:rPr>
        <w:t xml:space="preserve">Marina </w:t>
      </w:r>
      <w:proofErr w:type="spellStart"/>
      <w:r>
        <w:rPr>
          <w:rFonts w:ascii="Calibri" w:eastAsia="Times New Roman" w:hAnsi="Calibri" w:cs="Times New Roman"/>
          <w:lang w:val="en-GB"/>
        </w:rPr>
        <w:t>Abramovic</w:t>
      </w:r>
      <w:proofErr w:type="spellEnd"/>
      <w:r>
        <w:rPr>
          <w:rFonts w:ascii="Calibri" w:eastAsia="Times New Roman" w:hAnsi="Calibri" w:cs="Times New Roman"/>
          <w:lang w:val="en-GB"/>
        </w:rPr>
        <w:t xml:space="preserve"> is one of the most famous performance artists </w:t>
      </w:r>
      <w:r w:rsidR="005C0641">
        <w:rPr>
          <w:rFonts w:ascii="Calibri" w:eastAsia="Times New Roman" w:hAnsi="Calibri" w:cs="Times New Roman"/>
          <w:lang w:val="en-GB"/>
        </w:rPr>
        <w:t>in</w:t>
      </w:r>
      <w:r>
        <w:rPr>
          <w:rFonts w:ascii="Calibri" w:eastAsia="Times New Roman" w:hAnsi="Calibri" w:cs="Times New Roman"/>
          <w:lang w:val="en-GB"/>
        </w:rPr>
        <w:t xml:space="preserve"> the world and her work is defined by her ability to explore the themes of morality and question the </w:t>
      </w:r>
      <w:r w:rsidR="000443F4">
        <w:rPr>
          <w:rFonts w:ascii="Calibri" w:eastAsia="Times New Roman" w:hAnsi="Calibri" w:cs="Times New Roman"/>
          <w:lang w:val="en-GB"/>
        </w:rPr>
        <w:t>dynamics</w:t>
      </w:r>
      <w:r>
        <w:rPr>
          <w:rFonts w:ascii="Calibri" w:eastAsia="Times New Roman" w:hAnsi="Calibri" w:cs="Times New Roman"/>
          <w:lang w:val="en-GB"/>
        </w:rPr>
        <w:t xml:space="preserve"> of human existence. Her work</w:t>
      </w:r>
      <w:r w:rsidR="000A7748">
        <w:rPr>
          <w:rFonts w:ascii="Calibri" w:eastAsia="Times New Roman" w:hAnsi="Calibri" w:cs="Times New Roman"/>
          <w:lang w:val="en-GB"/>
        </w:rPr>
        <w:t xml:space="preserve"> </w:t>
      </w:r>
      <w:r>
        <w:rPr>
          <w:rFonts w:ascii="Calibri" w:eastAsia="Times New Roman" w:hAnsi="Calibri" w:cs="Times New Roman"/>
          <w:lang w:val="en-GB"/>
        </w:rPr>
        <w:t>gained attention in the early 70</w:t>
      </w:r>
      <w:r w:rsidR="000A7748">
        <w:rPr>
          <w:rFonts w:ascii="Calibri" w:eastAsia="Times New Roman" w:hAnsi="Calibri" w:cs="Times New Roman"/>
          <w:lang w:val="en-GB"/>
        </w:rPr>
        <w:t>’</w:t>
      </w:r>
      <w:r>
        <w:rPr>
          <w:rFonts w:ascii="Calibri" w:eastAsia="Times New Roman" w:hAnsi="Calibri" w:cs="Times New Roman"/>
          <w:lang w:val="en-GB"/>
        </w:rPr>
        <w:t xml:space="preserve">s for a series of personal endurance, challenging her own physical endurance limits and the role of the spectator to those performances. </w:t>
      </w:r>
      <w:r w:rsidR="00A3341C">
        <w:rPr>
          <w:rFonts w:ascii="Calibri" w:eastAsia="Times New Roman" w:hAnsi="Calibri" w:cs="Times New Roman"/>
          <w:lang w:val="en-GB"/>
        </w:rPr>
        <w:t xml:space="preserve">She saw the purpose of this to press her own </w:t>
      </w:r>
      <w:r w:rsidR="00B42F06">
        <w:rPr>
          <w:rFonts w:ascii="Calibri" w:eastAsia="Times New Roman" w:hAnsi="Calibri" w:cs="Times New Roman"/>
          <w:lang w:val="en-GB"/>
        </w:rPr>
        <w:t xml:space="preserve">spiritual, cognitive and physical potential and encounter herself. These were often highly charged rituals </w:t>
      </w:r>
      <w:r w:rsidR="00926EF4">
        <w:rPr>
          <w:rFonts w:ascii="Calibri" w:eastAsia="Times New Roman" w:hAnsi="Calibri" w:cs="Times New Roman"/>
          <w:lang w:val="en-GB"/>
        </w:rPr>
        <w:t>where you</w:t>
      </w:r>
      <w:r w:rsidR="005C0641">
        <w:rPr>
          <w:rFonts w:ascii="Calibri" w:eastAsia="Times New Roman" w:hAnsi="Calibri" w:cs="Times New Roman"/>
          <w:lang w:val="en-GB"/>
        </w:rPr>
        <w:t xml:space="preserve"> experience her</w:t>
      </w:r>
      <w:r w:rsidR="00926EF4">
        <w:rPr>
          <w:rFonts w:ascii="Calibri" w:eastAsia="Times New Roman" w:hAnsi="Calibri" w:cs="Times New Roman"/>
          <w:lang w:val="en-GB"/>
        </w:rPr>
        <w:t xml:space="preserve"> experiment with time to symbols and objects and to her own body. </w:t>
      </w:r>
      <w:r w:rsidR="005C0641">
        <w:rPr>
          <w:rFonts w:ascii="Calibri" w:eastAsia="Times New Roman" w:hAnsi="Calibri" w:cs="Times New Roman"/>
          <w:lang w:val="en-GB"/>
        </w:rPr>
        <w:t xml:space="preserve">This is highlighted in her </w:t>
      </w:r>
      <w:r w:rsidR="005C0641" w:rsidRPr="005C0641">
        <w:rPr>
          <w:rFonts w:ascii="Calibri" w:eastAsia="Times New Roman" w:hAnsi="Calibri" w:cs="Times New Roman"/>
          <w:i/>
          <w:lang w:val="en-GB"/>
        </w:rPr>
        <w:t>Rhythm 5</w:t>
      </w:r>
      <w:r w:rsidR="005C0641">
        <w:rPr>
          <w:rFonts w:ascii="Calibri" w:eastAsia="Times New Roman" w:hAnsi="Calibri" w:cs="Times New Roman"/>
          <w:i/>
          <w:lang w:val="en-GB"/>
        </w:rPr>
        <w:t xml:space="preserve"> (197</w:t>
      </w:r>
      <w:r w:rsidR="00991FD7">
        <w:rPr>
          <w:rFonts w:ascii="Calibri" w:eastAsia="Times New Roman" w:hAnsi="Calibri" w:cs="Times New Roman"/>
          <w:i/>
          <w:lang w:val="en-GB"/>
        </w:rPr>
        <w:t>4)</w:t>
      </w:r>
      <w:r w:rsidR="0092542D">
        <w:rPr>
          <w:rFonts w:ascii="Calibri" w:eastAsia="Times New Roman" w:hAnsi="Calibri" w:cs="Times New Roman"/>
          <w:lang w:val="en-GB"/>
        </w:rPr>
        <w:t xml:space="preserve"> performance, involving the five-pointed star, where</w:t>
      </w:r>
      <w:r w:rsidR="00991FD7">
        <w:rPr>
          <w:rFonts w:ascii="Calibri" w:eastAsia="Times New Roman" w:hAnsi="Calibri" w:cs="Times New Roman"/>
          <w:lang w:val="en-GB"/>
        </w:rPr>
        <w:t xml:space="preserve"> she</w:t>
      </w:r>
      <w:r w:rsidR="0092542D">
        <w:rPr>
          <w:rFonts w:ascii="Calibri" w:eastAsia="Times New Roman" w:hAnsi="Calibri" w:cs="Times New Roman"/>
          <w:lang w:val="en-GB"/>
        </w:rPr>
        <w:t xml:space="preserve"> sets fire to a star constructed of wood shavings and petrol. </w:t>
      </w:r>
      <w:r w:rsidR="00991FD7">
        <w:rPr>
          <w:rFonts w:ascii="Calibri" w:eastAsia="Times New Roman" w:hAnsi="Calibri" w:cs="Times New Roman"/>
          <w:lang w:val="en-GB"/>
        </w:rPr>
        <w:t xml:space="preserve">Following with </w:t>
      </w:r>
      <w:r w:rsidR="0092542D">
        <w:rPr>
          <w:rFonts w:ascii="Calibri" w:eastAsia="Times New Roman" w:hAnsi="Calibri" w:cs="Times New Roman"/>
          <w:lang w:val="en-GB"/>
        </w:rPr>
        <w:t xml:space="preserve">a </w:t>
      </w:r>
      <w:r w:rsidR="00991FD7">
        <w:rPr>
          <w:rFonts w:ascii="Calibri" w:eastAsia="Times New Roman" w:hAnsi="Calibri" w:cs="Times New Roman"/>
          <w:lang w:val="en-GB"/>
        </w:rPr>
        <w:t xml:space="preserve">ritual, which she then </w:t>
      </w:r>
      <w:r w:rsidR="0092542D">
        <w:rPr>
          <w:rFonts w:ascii="Calibri" w:eastAsia="Times New Roman" w:hAnsi="Calibri" w:cs="Times New Roman"/>
          <w:lang w:val="en-GB"/>
        </w:rPr>
        <w:t xml:space="preserve">proceeds to lie within, testing herself and her level of consciousness </w:t>
      </w:r>
      <w:r w:rsidR="00570E5F">
        <w:rPr>
          <w:rFonts w:ascii="Calibri" w:eastAsia="Times New Roman" w:hAnsi="Calibri" w:cs="Times New Roman"/>
          <w:lang w:val="en-GB"/>
        </w:rPr>
        <w:t>in a method that was</w:t>
      </w:r>
      <w:r w:rsidR="00991FD7">
        <w:rPr>
          <w:rFonts w:ascii="Calibri" w:eastAsia="Times New Roman" w:hAnsi="Calibri" w:cs="Times New Roman"/>
          <w:lang w:val="en-GB"/>
        </w:rPr>
        <w:t xml:space="preserve"> potentially harmful and Avant-</w:t>
      </w:r>
      <w:r w:rsidR="00570E5F">
        <w:rPr>
          <w:rFonts w:ascii="Calibri" w:eastAsia="Times New Roman" w:hAnsi="Calibri" w:cs="Times New Roman"/>
          <w:lang w:val="en-GB"/>
        </w:rPr>
        <w:t>Garde.</w:t>
      </w:r>
      <w:r w:rsidR="00E8010A">
        <w:rPr>
          <w:rFonts w:ascii="Calibri" w:eastAsia="Times New Roman" w:hAnsi="Calibri" w:cs="Times New Roman"/>
          <w:lang w:val="en-GB"/>
        </w:rPr>
        <w:t xml:space="preserve"> </w:t>
      </w:r>
      <w:r w:rsidR="00570E5F">
        <w:rPr>
          <w:rFonts w:ascii="Calibri" w:eastAsia="Times New Roman" w:hAnsi="Calibri" w:cs="Times New Roman"/>
          <w:lang w:val="en-GB"/>
        </w:rPr>
        <w:t xml:space="preserve"> A performance, transgressive in nature, places the audience in the predicament of watching someone openly putting </w:t>
      </w:r>
      <w:r w:rsidR="000A7748">
        <w:rPr>
          <w:rFonts w:ascii="Calibri" w:eastAsia="Times New Roman" w:hAnsi="Calibri" w:cs="Times New Roman"/>
          <w:lang w:val="en-GB"/>
        </w:rPr>
        <w:t>themselves</w:t>
      </w:r>
      <w:r w:rsidR="00570E5F">
        <w:rPr>
          <w:rFonts w:ascii="Calibri" w:eastAsia="Times New Roman" w:hAnsi="Calibri" w:cs="Times New Roman"/>
          <w:lang w:val="en-GB"/>
        </w:rPr>
        <w:t xml:space="preserve"> in a potentially fatal </w:t>
      </w:r>
      <w:r w:rsidR="000A7748">
        <w:rPr>
          <w:rFonts w:ascii="Calibri" w:eastAsia="Times New Roman" w:hAnsi="Calibri" w:cs="Times New Roman"/>
          <w:lang w:val="en-GB"/>
        </w:rPr>
        <w:t>situation</w:t>
      </w:r>
      <w:r w:rsidR="00570E5F">
        <w:rPr>
          <w:rFonts w:ascii="Calibri" w:eastAsia="Times New Roman" w:hAnsi="Calibri" w:cs="Times New Roman"/>
          <w:lang w:val="en-GB"/>
        </w:rPr>
        <w:t xml:space="preserve">. </w:t>
      </w:r>
      <w:proofErr w:type="spellStart"/>
      <w:r w:rsidR="00570E5F">
        <w:rPr>
          <w:rFonts w:ascii="Calibri" w:eastAsia="Times New Roman" w:hAnsi="Calibri" w:cs="Times New Roman"/>
          <w:lang w:val="en-GB"/>
        </w:rPr>
        <w:t>Abramoivic</w:t>
      </w:r>
      <w:proofErr w:type="spellEnd"/>
      <w:r w:rsidR="00570E5F">
        <w:rPr>
          <w:rFonts w:ascii="Calibri" w:eastAsia="Times New Roman" w:hAnsi="Calibri" w:cs="Times New Roman"/>
          <w:lang w:val="en-GB"/>
        </w:rPr>
        <w:t xml:space="preserve"> described the performance as only partially reaching its full potential due to being interrupted,  </w:t>
      </w:r>
      <w:r w:rsidR="0092542D" w:rsidRPr="0092542D">
        <w:rPr>
          <w:rFonts w:ascii="Calibri" w:eastAsia="Times New Roman" w:hAnsi="Calibri" w:cs="Times New Roman"/>
          <w:lang w:val="en-GB"/>
        </w:rPr>
        <w:t>“I didn’t realise the fire had consumed all of the oxygen when I lay down in the star. I loose consciousness. Because I’m lying</w:t>
      </w:r>
      <w:r w:rsidR="00991FD7">
        <w:rPr>
          <w:rFonts w:ascii="Calibri" w:eastAsia="Times New Roman" w:hAnsi="Calibri" w:cs="Times New Roman"/>
          <w:lang w:val="en-GB"/>
        </w:rPr>
        <w:t>,</w:t>
      </w:r>
      <w:r w:rsidR="0092542D" w:rsidRPr="0092542D">
        <w:rPr>
          <w:rFonts w:ascii="Calibri" w:eastAsia="Times New Roman" w:hAnsi="Calibri" w:cs="Times New Roman"/>
          <w:lang w:val="en-GB"/>
        </w:rPr>
        <w:t xml:space="preserve"> the public does not react. When a flame touches my leg and I still don’t react, two persons from the public enter the star and carry me out. I am confronted with the limits of my body </w:t>
      </w:r>
      <w:r w:rsidR="0092542D" w:rsidRPr="0092542D">
        <w:rPr>
          <w:rFonts w:ascii="Calibri" w:eastAsia="Times New Roman" w:hAnsi="Calibri" w:cs="Times New Roman"/>
          <w:lang w:val="en-GB"/>
        </w:rPr>
        <w:lastRenderedPageBreak/>
        <w:t>and the performance is interrupted. “</w:t>
      </w:r>
      <w:r w:rsidR="0092542D" w:rsidRPr="0092542D">
        <w:rPr>
          <w:rFonts w:ascii="Calibri" w:eastAsia="Times New Roman" w:hAnsi="Calibri" w:cs="Arial"/>
          <w:color w:val="000000"/>
          <w:shd w:val="clear" w:color="auto" w:fill="FFFFFF"/>
          <w:lang w:val="en-GB"/>
        </w:rPr>
        <w:t>(</w:t>
      </w:r>
      <w:proofErr w:type="spellStart"/>
      <w:r w:rsidR="0092542D" w:rsidRPr="0092542D">
        <w:rPr>
          <w:rFonts w:ascii="Calibri" w:eastAsia="Times New Roman" w:hAnsi="Calibri" w:cs="Arial"/>
          <w:color w:val="000000"/>
          <w:shd w:val="clear" w:color="auto" w:fill="FFFFFF"/>
          <w:lang w:val="en-GB"/>
        </w:rPr>
        <w:t>Abramovic</w:t>
      </w:r>
      <w:proofErr w:type="spellEnd"/>
      <w:r w:rsidR="0092542D" w:rsidRPr="0092542D">
        <w:rPr>
          <w:rFonts w:ascii="Calibri" w:eastAsia="Times New Roman" w:hAnsi="Calibri" w:cs="Arial"/>
          <w:color w:val="000000"/>
          <w:shd w:val="clear" w:color="auto" w:fill="FFFFFF"/>
          <w:lang w:val="en-GB"/>
        </w:rPr>
        <w:t>, 1998</w:t>
      </w:r>
      <w:r w:rsidR="00991FD7">
        <w:rPr>
          <w:rFonts w:ascii="Calibri" w:eastAsia="Times New Roman" w:hAnsi="Calibri" w:cs="Arial"/>
          <w:color w:val="000000"/>
          <w:shd w:val="clear" w:color="auto" w:fill="FFFFFF"/>
          <w:lang w:val="en-GB"/>
        </w:rPr>
        <w:t>, P62)</w:t>
      </w:r>
      <w:r w:rsidR="0092542D" w:rsidRPr="0092542D">
        <w:rPr>
          <w:rFonts w:ascii="Calibri" w:eastAsia="Times New Roman" w:hAnsi="Calibri" w:cs="Arial"/>
          <w:color w:val="000000"/>
          <w:shd w:val="clear" w:color="auto" w:fill="FFFFFF"/>
          <w:lang w:val="en-GB"/>
        </w:rPr>
        <w:t>.</w:t>
      </w:r>
      <w:r w:rsidR="00570E5F">
        <w:rPr>
          <w:rFonts w:ascii="Calibri" w:eastAsia="Times New Roman" w:hAnsi="Calibri" w:cs="Arial"/>
          <w:color w:val="000000"/>
          <w:shd w:val="clear" w:color="auto" w:fill="FFFFFF"/>
          <w:lang w:val="en-GB"/>
        </w:rPr>
        <w:t xml:space="preserve"> </w:t>
      </w:r>
      <w:proofErr w:type="spellStart"/>
      <w:r w:rsidR="00570E5F">
        <w:rPr>
          <w:rFonts w:ascii="Calibri" w:eastAsia="Times New Roman" w:hAnsi="Calibri" w:cs="Arial"/>
          <w:color w:val="000000"/>
          <w:shd w:val="clear" w:color="auto" w:fill="FFFFFF"/>
          <w:lang w:val="en-GB"/>
        </w:rPr>
        <w:t>Abramovic</w:t>
      </w:r>
      <w:proofErr w:type="spellEnd"/>
      <w:r w:rsidR="00570E5F">
        <w:rPr>
          <w:rFonts w:ascii="Calibri" w:eastAsia="Times New Roman" w:hAnsi="Calibri" w:cs="Arial"/>
          <w:color w:val="000000"/>
          <w:shd w:val="clear" w:color="auto" w:fill="FFFFFF"/>
          <w:lang w:val="en-GB"/>
        </w:rPr>
        <w:t xml:space="preserve"> performances were highly personal in terms of developing </w:t>
      </w:r>
      <w:r w:rsidR="00B14BFF">
        <w:rPr>
          <w:rFonts w:ascii="Calibri" w:eastAsia="Times New Roman" w:hAnsi="Calibri" w:cs="Arial"/>
          <w:color w:val="000000"/>
          <w:shd w:val="clear" w:color="auto" w:fill="FFFFFF"/>
          <w:lang w:val="en-GB"/>
        </w:rPr>
        <w:t>conscious</w:t>
      </w:r>
      <w:r w:rsidR="00991FD7">
        <w:rPr>
          <w:rFonts w:ascii="Calibri" w:eastAsia="Times New Roman" w:hAnsi="Calibri" w:cs="Arial"/>
          <w:color w:val="000000"/>
          <w:shd w:val="clear" w:color="auto" w:fill="FFFFFF"/>
          <w:lang w:val="en-GB"/>
        </w:rPr>
        <w:t xml:space="preserve"> in</w:t>
      </w:r>
      <w:r w:rsidR="00967B8C">
        <w:rPr>
          <w:rFonts w:ascii="Calibri" w:eastAsia="Times New Roman" w:hAnsi="Calibri" w:cs="Arial"/>
          <w:color w:val="000000"/>
          <w:shd w:val="clear" w:color="auto" w:fill="FFFFFF"/>
          <w:lang w:val="en-GB"/>
        </w:rPr>
        <w:t xml:space="preserve"> understanding of</w:t>
      </w:r>
      <w:r w:rsidR="00991FD7">
        <w:rPr>
          <w:rFonts w:ascii="Calibri" w:eastAsia="Times New Roman" w:hAnsi="Calibri" w:cs="Arial"/>
          <w:color w:val="000000"/>
          <w:shd w:val="clear" w:color="auto" w:fill="FFFFFF"/>
          <w:lang w:val="en-GB"/>
        </w:rPr>
        <w:t xml:space="preserve"> the</w:t>
      </w:r>
      <w:r w:rsidR="00967B8C">
        <w:rPr>
          <w:rFonts w:ascii="Calibri" w:eastAsia="Times New Roman" w:hAnsi="Calibri" w:cs="Arial"/>
          <w:color w:val="000000"/>
          <w:shd w:val="clear" w:color="auto" w:fill="FFFFFF"/>
          <w:lang w:val="en-GB"/>
        </w:rPr>
        <w:t xml:space="preserve"> self, but her </w:t>
      </w:r>
      <w:r w:rsidR="00B14BFF">
        <w:rPr>
          <w:rFonts w:ascii="Calibri" w:eastAsia="Times New Roman" w:hAnsi="Calibri" w:cs="Arial"/>
          <w:color w:val="000000"/>
          <w:shd w:val="clear" w:color="auto" w:fill="FFFFFF"/>
          <w:lang w:val="en-GB"/>
        </w:rPr>
        <w:t xml:space="preserve">audience were often involved within the performance or puts her face to face with the audience.  </w:t>
      </w:r>
      <w:r w:rsidR="00B14BFF" w:rsidRPr="000C1C7E">
        <w:rPr>
          <w:rFonts w:ascii="Calibri" w:eastAsia="Times New Roman" w:hAnsi="Calibri" w:cs="Arial"/>
          <w:color w:val="000000"/>
          <w:shd w:val="clear" w:color="auto" w:fill="FFFFFF"/>
          <w:lang w:val="en-GB"/>
        </w:rPr>
        <w:t>Attempting to understand how the audience within an artwork</w:t>
      </w:r>
      <w:r w:rsidR="000C1C7E" w:rsidRPr="000C1C7E">
        <w:rPr>
          <w:rFonts w:ascii="Calibri" w:eastAsia="Times New Roman" w:hAnsi="Calibri" w:cs="Arial"/>
          <w:color w:val="000000"/>
          <w:shd w:val="clear" w:color="auto" w:fill="FFFFFF"/>
          <w:lang w:val="en-GB"/>
        </w:rPr>
        <w:t xml:space="preserve"> shapes it and defines what it can be</w:t>
      </w:r>
      <w:r w:rsidR="00B14BFF" w:rsidRPr="000C1C7E">
        <w:rPr>
          <w:rFonts w:ascii="Calibri" w:eastAsia="Times New Roman" w:hAnsi="Calibri" w:cs="Arial"/>
          <w:color w:val="000000"/>
          <w:shd w:val="clear" w:color="auto" w:fill="FFFFFF"/>
          <w:lang w:val="en-GB"/>
        </w:rPr>
        <w:t>. Her Rhythm series performances were produced during the 70</w:t>
      </w:r>
      <w:r w:rsidR="000A7748" w:rsidRPr="000C1C7E">
        <w:rPr>
          <w:rFonts w:ascii="Calibri" w:eastAsia="Times New Roman" w:hAnsi="Calibri" w:cs="Arial"/>
          <w:color w:val="000000"/>
          <w:shd w:val="clear" w:color="auto" w:fill="FFFFFF"/>
          <w:lang w:val="en-GB"/>
        </w:rPr>
        <w:t>’</w:t>
      </w:r>
      <w:r w:rsidR="00B14BFF" w:rsidRPr="000C1C7E">
        <w:rPr>
          <w:rFonts w:ascii="Calibri" w:eastAsia="Times New Roman" w:hAnsi="Calibri" w:cs="Arial"/>
          <w:color w:val="000000"/>
          <w:shd w:val="clear" w:color="auto" w:fill="FFFFFF"/>
          <w:lang w:val="en-GB"/>
        </w:rPr>
        <w:t>s</w:t>
      </w:r>
      <w:r w:rsidR="00B14BFF">
        <w:rPr>
          <w:rFonts w:ascii="Calibri" w:eastAsia="Times New Roman" w:hAnsi="Calibri" w:cs="Arial"/>
          <w:color w:val="000000"/>
          <w:shd w:val="clear" w:color="auto" w:fill="FFFFFF"/>
          <w:lang w:val="en-GB"/>
        </w:rPr>
        <w:t xml:space="preserve"> where artists had influence from movements before which played into such transgressive developments, combining movements from structuralism, feminism and existentialism.</w:t>
      </w:r>
      <w:r w:rsidR="0055649C">
        <w:rPr>
          <w:rFonts w:ascii="Calibri" w:eastAsia="Times New Roman" w:hAnsi="Calibri" w:cs="Arial"/>
          <w:color w:val="000000"/>
          <w:shd w:val="clear" w:color="auto" w:fill="FFFFFF"/>
          <w:lang w:val="en-GB"/>
        </w:rPr>
        <w:t xml:space="preserve"> </w:t>
      </w:r>
    </w:p>
    <w:p w14:paraId="7C8AAF11" w14:textId="599B136D" w:rsidR="00844933" w:rsidRDefault="00844933" w:rsidP="0092542D">
      <w:pPr>
        <w:spacing w:line="480" w:lineRule="auto"/>
        <w:jc w:val="both"/>
        <w:rPr>
          <w:rFonts w:ascii="Calibri" w:eastAsia="Times New Roman" w:hAnsi="Calibri" w:cs="Arial"/>
          <w:color w:val="000000"/>
          <w:shd w:val="clear" w:color="auto" w:fill="FFFFFF"/>
          <w:lang w:val="en-GB"/>
        </w:rPr>
      </w:pPr>
    </w:p>
    <w:p w14:paraId="6F6B151C" w14:textId="0BFE0BA6" w:rsidR="00844933" w:rsidRPr="006B49E9" w:rsidRDefault="00844933" w:rsidP="006B49E9">
      <w:pPr>
        <w:spacing w:line="480" w:lineRule="auto"/>
        <w:jc w:val="both"/>
        <w:rPr>
          <w:rFonts w:ascii="Calibri" w:eastAsia="Times New Roman" w:hAnsi="Calibri" w:cs="Times New Roman"/>
          <w:lang w:val="en-GB"/>
        </w:rPr>
      </w:pPr>
      <w:proofErr w:type="spellStart"/>
      <w:r w:rsidRPr="006B49E9">
        <w:rPr>
          <w:rFonts w:ascii="Calibri" w:eastAsia="Times New Roman" w:hAnsi="Calibri" w:cs="Arial"/>
          <w:color w:val="000000"/>
          <w:shd w:val="clear" w:color="auto" w:fill="FFFFFF"/>
          <w:lang w:val="en-GB"/>
        </w:rPr>
        <w:t>Abramovic</w:t>
      </w:r>
      <w:proofErr w:type="spellEnd"/>
      <w:r w:rsidRPr="006B49E9">
        <w:rPr>
          <w:rFonts w:ascii="Calibri" w:eastAsia="Times New Roman" w:hAnsi="Calibri" w:cs="Arial"/>
          <w:color w:val="000000"/>
          <w:shd w:val="clear" w:color="auto" w:fill="FFFFFF"/>
          <w:lang w:val="en-GB"/>
        </w:rPr>
        <w:t xml:space="preserve"> in the late 70</w:t>
      </w:r>
      <w:r w:rsidR="000A7748">
        <w:rPr>
          <w:rFonts w:ascii="Calibri" w:eastAsia="Times New Roman" w:hAnsi="Calibri" w:cs="Arial"/>
          <w:color w:val="000000"/>
          <w:shd w:val="clear" w:color="auto" w:fill="FFFFFF"/>
          <w:lang w:val="en-GB"/>
        </w:rPr>
        <w:t>’</w:t>
      </w:r>
      <w:r w:rsidRPr="006B49E9">
        <w:rPr>
          <w:rFonts w:ascii="Calibri" w:eastAsia="Times New Roman" w:hAnsi="Calibri" w:cs="Arial"/>
          <w:color w:val="000000"/>
          <w:shd w:val="clear" w:color="auto" w:fill="FFFFFF"/>
          <w:lang w:val="en-GB"/>
        </w:rPr>
        <w:t xml:space="preserve">s began creating collaboration works with a fellow performance artist </w:t>
      </w:r>
      <w:proofErr w:type="spellStart"/>
      <w:r w:rsidRPr="006B49E9">
        <w:rPr>
          <w:rFonts w:ascii="Calibri" w:eastAsia="Times New Roman" w:hAnsi="Calibri" w:cs="Arial"/>
          <w:color w:val="000000"/>
          <w:shd w:val="clear" w:color="auto" w:fill="FFFFFF"/>
          <w:lang w:val="en-GB"/>
        </w:rPr>
        <w:t>Ulay</w:t>
      </w:r>
      <w:proofErr w:type="spellEnd"/>
      <w:r w:rsidRPr="006B49E9">
        <w:rPr>
          <w:rFonts w:ascii="Calibri" w:eastAsia="Times New Roman" w:hAnsi="Calibri" w:cs="Arial"/>
          <w:color w:val="000000"/>
          <w:shd w:val="clear" w:color="auto" w:fill="FFFFFF"/>
          <w:lang w:val="en-GB"/>
        </w:rPr>
        <w:t xml:space="preserve">, where together they produced works that could be seen as transgressive as well as provocative. Work like breathing in </w:t>
      </w:r>
      <w:r w:rsidRPr="00B0592F">
        <w:rPr>
          <w:rFonts w:ascii="Calibri" w:eastAsia="Times New Roman" w:hAnsi="Calibri" w:cs="Arial"/>
          <w:i/>
          <w:color w:val="000000"/>
          <w:shd w:val="clear" w:color="auto" w:fill="FFFFFF"/>
          <w:lang w:val="en-GB"/>
        </w:rPr>
        <w:t>breathing out (1977)</w:t>
      </w:r>
      <w:r w:rsidRPr="006B49E9">
        <w:rPr>
          <w:rFonts w:ascii="Calibri" w:eastAsia="Times New Roman" w:hAnsi="Calibri" w:cs="Arial"/>
          <w:color w:val="000000"/>
          <w:shd w:val="clear" w:color="auto" w:fill="FFFFFF"/>
          <w:lang w:val="en-GB"/>
        </w:rPr>
        <w:t>,</w:t>
      </w:r>
      <w:r w:rsidR="000443F4" w:rsidRPr="006B49E9">
        <w:rPr>
          <w:rFonts w:ascii="Calibri" w:eastAsia="Times New Roman" w:hAnsi="Calibri" w:cs="Arial"/>
          <w:color w:val="000000"/>
          <w:shd w:val="clear" w:color="auto" w:fill="FFFFFF"/>
          <w:lang w:val="en-GB"/>
        </w:rPr>
        <w:t xml:space="preserve"> </w:t>
      </w:r>
      <w:proofErr w:type="spellStart"/>
      <w:r w:rsidR="000443F4" w:rsidRPr="00B0592F">
        <w:rPr>
          <w:rFonts w:ascii="Calibri" w:eastAsia="Times New Roman" w:hAnsi="Calibri" w:cs="Arial"/>
          <w:i/>
          <w:color w:val="000000"/>
          <w:shd w:val="clear" w:color="auto" w:fill="FFFFFF"/>
          <w:lang w:val="en-GB"/>
        </w:rPr>
        <w:t>Imponderabilia</w:t>
      </w:r>
      <w:proofErr w:type="spellEnd"/>
      <w:r w:rsidR="000443F4" w:rsidRPr="00B0592F">
        <w:rPr>
          <w:rFonts w:ascii="Calibri" w:eastAsia="Times New Roman" w:hAnsi="Calibri" w:cs="Arial"/>
          <w:i/>
          <w:color w:val="000000"/>
          <w:shd w:val="clear" w:color="auto" w:fill="FFFFFF"/>
          <w:lang w:val="en-GB"/>
        </w:rPr>
        <w:t xml:space="preserve"> (1977) </w:t>
      </w:r>
      <w:r w:rsidR="000443F4" w:rsidRPr="006B49E9">
        <w:rPr>
          <w:rFonts w:ascii="Calibri" w:eastAsia="Times New Roman" w:hAnsi="Calibri" w:cs="Arial"/>
          <w:color w:val="000000"/>
          <w:shd w:val="clear" w:color="auto" w:fill="FFFFFF"/>
          <w:lang w:val="en-GB"/>
        </w:rPr>
        <w:t xml:space="preserve">and </w:t>
      </w:r>
      <w:r w:rsidR="000443F4" w:rsidRPr="00B0592F">
        <w:rPr>
          <w:rFonts w:ascii="Calibri" w:eastAsia="Times New Roman" w:hAnsi="Calibri" w:cs="Arial"/>
          <w:i/>
          <w:color w:val="000000"/>
          <w:shd w:val="clear" w:color="auto" w:fill="FFFFFF"/>
          <w:lang w:val="en-GB"/>
        </w:rPr>
        <w:t>Relation In Space (1976)</w:t>
      </w:r>
      <w:r w:rsidR="000443F4" w:rsidRPr="006B49E9">
        <w:rPr>
          <w:rFonts w:ascii="Calibri" w:eastAsia="Times New Roman" w:hAnsi="Calibri" w:cs="Arial"/>
          <w:color w:val="000000"/>
          <w:shd w:val="clear" w:color="auto" w:fill="FFFFFF"/>
          <w:lang w:val="en-GB"/>
        </w:rPr>
        <w:t xml:space="preserve"> all use the naked male and female body as a tool of expression and discussion. </w:t>
      </w:r>
      <w:proofErr w:type="spellStart"/>
      <w:r w:rsidR="000443F4" w:rsidRPr="00B0592F">
        <w:rPr>
          <w:rFonts w:ascii="Calibri" w:eastAsia="Times New Roman" w:hAnsi="Calibri" w:cs="Arial"/>
          <w:i/>
          <w:color w:val="000000"/>
          <w:shd w:val="clear" w:color="auto" w:fill="FFFFFF"/>
          <w:lang w:val="en-GB"/>
        </w:rPr>
        <w:t>Imponderabilia</w:t>
      </w:r>
      <w:proofErr w:type="spellEnd"/>
      <w:r w:rsidR="000443F4" w:rsidRPr="00B0592F">
        <w:rPr>
          <w:rFonts w:ascii="Calibri" w:eastAsia="Times New Roman" w:hAnsi="Calibri" w:cs="Arial"/>
          <w:i/>
          <w:color w:val="000000"/>
          <w:shd w:val="clear" w:color="auto" w:fill="FFFFFF"/>
          <w:lang w:val="en-GB"/>
        </w:rPr>
        <w:t xml:space="preserve"> (1977</w:t>
      </w:r>
      <w:r w:rsidR="00991FD7" w:rsidRPr="006B49E9">
        <w:rPr>
          <w:rFonts w:ascii="Calibri" w:eastAsia="Times New Roman" w:hAnsi="Calibri" w:cs="Arial"/>
          <w:color w:val="000000"/>
          <w:shd w:val="clear" w:color="auto" w:fill="FFFFFF"/>
          <w:lang w:val="en-GB"/>
        </w:rPr>
        <w:t>)</w:t>
      </w:r>
      <w:r w:rsidR="000443F4" w:rsidRPr="006B49E9">
        <w:rPr>
          <w:rFonts w:ascii="Calibri" w:eastAsia="Times New Roman" w:hAnsi="Calibri" w:cs="Arial"/>
          <w:color w:val="000000"/>
          <w:shd w:val="clear" w:color="auto" w:fill="FFFFFF"/>
          <w:lang w:val="en-GB"/>
        </w:rPr>
        <w:t xml:space="preserve"> sees </w:t>
      </w:r>
      <w:proofErr w:type="spellStart"/>
      <w:r w:rsidR="000443F4" w:rsidRPr="006B49E9">
        <w:rPr>
          <w:rFonts w:ascii="Calibri" w:eastAsia="Times New Roman" w:hAnsi="Calibri" w:cs="Arial"/>
          <w:color w:val="000000"/>
          <w:shd w:val="clear" w:color="auto" w:fill="FFFFFF"/>
          <w:lang w:val="en-GB"/>
        </w:rPr>
        <w:t>Ulay</w:t>
      </w:r>
      <w:proofErr w:type="spellEnd"/>
      <w:r w:rsidR="000443F4" w:rsidRPr="006B49E9">
        <w:rPr>
          <w:rFonts w:ascii="Calibri" w:eastAsia="Times New Roman" w:hAnsi="Calibri" w:cs="Arial"/>
          <w:color w:val="000000"/>
          <w:shd w:val="clear" w:color="auto" w:fill="FFFFFF"/>
          <w:lang w:val="en-GB"/>
        </w:rPr>
        <w:t xml:space="preserve"> and </w:t>
      </w:r>
      <w:proofErr w:type="spellStart"/>
      <w:r w:rsidR="000443F4" w:rsidRPr="006B49E9">
        <w:rPr>
          <w:rFonts w:ascii="Calibri" w:eastAsia="Times New Roman" w:hAnsi="Calibri" w:cs="Arial"/>
          <w:color w:val="000000"/>
          <w:shd w:val="clear" w:color="auto" w:fill="FFFFFF"/>
          <w:lang w:val="en-GB"/>
        </w:rPr>
        <w:t>Abramov</w:t>
      </w:r>
      <w:r w:rsidR="00A060B3" w:rsidRPr="006B49E9">
        <w:rPr>
          <w:rFonts w:ascii="Calibri" w:eastAsia="Times New Roman" w:hAnsi="Calibri" w:cs="Arial"/>
          <w:color w:val="000000"/>
          <w:shd w:val="clear" w:color="auto" w:fill="FFFFFF"/>
          <w:lang w:val="en-GB"/>
        </w:rPr>
        <w:t>ic</w:t>
      </w:r>
      <w:proofErr w:type="spellEnd"/>
      <w:r w:rsidR="00A060B3" w:rsidRPr="006B49E9">
        <w:rPr>
          <w:rFonts w:ascii="Calibri" w:eastAsia="Times New Roman" w:hAnsi="Calibri" w:cs="Arial"/>
          <w:color w:val="000000"/>
          <w:shd w:val="clear" w:color="auto" w:fill="FFFFFF"/>
          <w:lang w:val="en-GB"/>
        </w:rPr>
        <w:t xml:space="preserve"> standing face to face in the entrance to the museum, “the public en</w:t>
      </w:r>
      <w:r w:rsidR="006B49E9" w:rsidRPr="006B49E9">
        <w:rPr>
          <w:rFonts w:ascii="Calibri" w:eastAsia="Times New Roman" w:hAnsi="Calibri" w:cs="Arial"/>
          <w:color w:val="000000"/>
          <w:shd w:val="clear" w:color="auto" w:fill="FFFFFF"/>
          <w:lang w:val="en-GB"/>
        </w:rPr>
        <w:t>tering the museum have to pass sideways through the small space between us. Each person passing has to choose which one of us to face” (</w:t>
      </w:r>
      <w:proofErr w:type="spellStart"/>
      <w:r w:rsidR="006B49E9" w:rsidRPr="006B49E9">
        <w:rPr>
          <w:rFonts w:ascii="Calibri" w:eastAsia="Times New Roman" w:hAnsi="Calibri" w:cs="Arial"/>
          <w:color w:val="000000"/>
          <w:shd w:val="clear" w:color="auto" w:fill="FFFFFF"/>
          <w:lang w:val="en-GB"/>
        </w:rPr>
        <w:t>Abramovic</w:t>
      </w:r>
      <w:proofErr w:type="spellEnd"/>
      <w:r w:rsidR="006B49E9" w:rsidRPr="006B49E9">
        <w:rPr>
          <w:rFonts w:ascii="Calibri" w:eastAsia="Times New Roman" w:hAnsi="Calibri" w:cs="Arial"/>
          <w:color w:val="000000"/>
          <w:shd w:val="clear" w:color="auto" w:fill="FFFFFF"/>
          <w:lang w:val="en-GB"/>
        </w:rPr>
        <w:t>, 1998</w:t>
      </w:r>
      <w:r w:rsidR="00991FD7">
        <w:rPr>
          <w:rFonts w:ascii="Calibri" w:eastAsia="Times New Roman" w:hAnsi="Calibri" w:cs="Arial"/>
          <w:color w:val="000000"/>
          <w:shd w:val="clear" w:color="auto" w:fill="FFFFFF"/>
          <w:lang w:val="en-GB"/>
        </w:rPr>
        <w:t>, P150</w:t>
      </w:r>
      <w:r w:rsidR="006B49E9" w:rsidRPr="006B49E9">
        <w:rPr>
          <w:rFonts w:ascii="Calibri" w:eastAsia="Times New Roman" w:hAnsi="Calibri" w:cs="Arial"/>
          <w:color w:val="000000"/>
          <w:shd w:val="clear" w:color="auto" w:fill="FFFFFF"/>
          <w:lang w:val="en-GB"/>
        </w:rPr>
        <w:t>).</w:t>
      </w:r>
      <w:r w:rsidR="006B49E9">
        <w:rPr>
          <w:rFonts w:ascii="Calibri" w:eastAsia="Times New Roman" w:hAnsi="Calibri" w:cs="Arial"/>
          <w:color w:val="000000"/>
          <w:shd w:val="clear" w:color="auto" w:fill="FFFFFF"/>
          <w:lang w:val="en-GB"/>
        </w:rPr>
        <w:t xml:space="preserve"> The police cut the performance short, which was intended to be 3</w:t>
      </w:r>
      <w:r w:rsidR="000A7748">
        <w:rPr>
          <w:rFonts w:ascii="Calibri" w:eastAsia="Times New Roman" w:hAnsi="Calibri" w:cs="Arial"/>
          <w:color w:val="000000"/>
          <w:shd w:val="clear" w:color="auto" w:fill="FFFFFF"/>
          <w:lang w:val="en-GB"/>
        </w:rPr>
        <w:t xml:space="preserve"> </w:t>
      </w:r>
      <w:r w:rsidR="006B49E9">
        <w:rPr>
          <w:rFonts w:ascii="Calibri" w:eastAsia="Times New Roman" w:hAnsi="Calibri" w:cs="Arial"/>
          <w:color w:val="000000"/>
          <w:shd w:val="clear" w:color="auto" w:fill="FFFFFF"/>
          <w:lang w:val="en-GB"/>
        </w:rPr>
        <w:t>hou</w:t>
      </w:r>
      <w:r w:rsidR="00AC2BE9">
        <w:rPr>
          <w:rFonts w:ascii="Calibri" w:eastAsia="Times New Roman" w:hAnsi="Calibri" w:cs="Arial"/>
          <w:color w:val="000000"/>
          <w:shd w:val="clear" w:color="auto" w:fill="FFFFFF"/>
          <w:lang w:val="en-GB"/>
        </w:rPr>
        <w:t>rs in duration, to 90 minutes</w:t>
      </w:r>
      <w:r w:rsidR="006B49E9">
        <w:rPr>
          <w:rFonts w:ascii="Calibri" w:eastAsia="Times New Roman" w:hAnsi="Calibri" w:cs="Arial"/>
          <w:color w:val="000000"/>
          <w:shd w:val="clear" w:color="auto" w:fill="FFFFFF"/>
          <w:lang w:val="en-GB"/>
        </w:rPr>
        <w:t xml:space="preserve"> for public indecency</w:t>
      </w:r>
      <w:r w:rsidR="00BE643B">
        <w:rPr>
          <w:rFonts w:ascii="Calibri" w:eastAsia="Times New Roman" w:hAnsi="Calibri" w:cs="Arial"/>
          <w:color w:val="000000"/>
          <w:shd w:val="clear" w:color="auto" w:fill="FFFFFF"/>
          <w:lang w:val="en-GB"/>
        </w:rPr>
        <w:t xml:space="preserve">. Their intention was to be a human door in a context that would be </w:t>
      </w:r>
      <w:r w:rsidR="00AC2BE9">
        <w:rPr>
          <w:rFonts w:ascii="Calibri" w:eastAsia="Times New Roman" w:hAnsi="Calibri" w:cs="Arial"/>
          <w:color w:val="000000"/>
          <w:shd w:val="clear" w:color="auto" w:fill="FFFFFF"/>
          <w:lang w:val="en-GB"/>
        </w:rPr>
        <w:t>imponderable;</w:t>
      </w:r>
      <w:r w:rsidR="00BE643B">
        <w:rPr>
          <w:rFonts w:ascii="Calibri" w:eastAsia="Times New Roman" w:hAnsi="Calibri" w:cs="Arial"/>
          <w:color w:val="000000"/>
          <w:shd w:val="clear" w:color="auto" w:fill="FFFFFF"/>
          <w:lang w:val="en-GB"/>
        </w:rPr>
        <w:t xml:space="preserve"> to test </w:t>
      </w:r>
      <w:r w:rsidR="00AC2BE9">
        <w:rPr>
          <w:rFonts w:ascii="Calibri" w:eastAsia="Times New Roman" w:hAnsi="Calibri" w:cs="Arial"/>
          <w:color w:val="000000"/>
          <w:shd w:val="clear" w:color="auto" w:fill="FFFFFF"/>
          <w:lang w:val="en-GB"/>
        </w:rPr>
        <w:t>people’s</w:t>
      </w:r>
      <w:r w:rsidR="00BE643B">
        <w:rPr>
          <w:rFonts w:ascii="Calibri" w:eastAsia="Times New Roman" w:hAnsi="Calibri" w:cs="Arial"/>
          <w:color w:val="000000"/>
          <w:shd w:val="clear" w:color="auto" w:fill="FFFFFF"/>
          <w:lang w:val="en-GB"/>
        </w:rPr>
        <w:t xml:space="preserve"> sense of imponderability’s in society and human conduct against their aesthetic sensitivity. The audience was forced into </w:t>
      </w:r>
      <w:r w:rsidR="00AC2BE9">
        <w:rPr>
          <w:rFonts w:ascii="Calibri" w:eastAsia="Times New Roman" w:hAnsi="Calibri" w:cs="Arial"/>
          <w:color w:val="000000"/>
          <w:shd w:val="clear" w:color="auto" w:fill="FFFFFF"/>
          <w:lang w:val="en-GB"/>
        </w:rPr>
        <w:t xml:space="preserve">the </w:t>
      </w:r>
      <w:r w:rsidR="00BE643B">
        <w:rPr>
          <w:rFonts w:ascii="Calibri" w:eastAsia="Times New Roman" w:hAnsi="Calibri" w:cs="Arial"/>
          <w:color w:val="000000"/>
          <w:shd w:val="clear" w:color="auto" w:fill="FFFFFF"/>
          <w:lang w:val="en-GB"/>
        </w:rPr>
        <w:t xml:space="preserve">participation in this </w:t>
      </w:r>
      <w:r w:rsidR="003A5CEA">
        <w:rPr>
          <w:rFonts w:ascii="Calibri" w:eastAsia="Times New Roman" w:hAnsi="Calibri" w:cs="Arial"/>
          <w:color w:val="000000"/>
          <w:shd w:val="clear" w:color="auto" w:fill="FFFFFF"/>
          <w:lang w:val="en-GB"/>
        </w:rPr>
        <w:t>work, which</w:t>
      </w:r>
      <w:r w:rsidR="00BE643B">
        <w:rPr>
          <w:rFonts w:ascii="Calibri" w:eastAsia="Times New Roman" w:hAnsi="Calibri" w:cs="Arial"/>
          <w:color w:val="000000"/>
          <w:shd w:val="clear" w:color="auto" w:fill="FFFFFF"/>
          <w:lang w:val="en-GB"/>
        </w:rPr>
        <w:t xml:space="preserve"> could have been and probably was deemed to be highly provocative and unsettling, resulting in the police being called.</w:t>
      </w:r>
      <w:r w:rsidR="003A5CEA">
        <w:rPr>
          <w:rFonts w:ascii="Calibri" w:eastAsia="Times New Roman" w:hAnsi="Calibri" w:cs="Arial"/>
          <w:color w:val="000000"/>
          <w:shd w:val="clear" w:color="auto" w:fill="FFFFFF"/>
          <w:lang w:val="en-GB"/>
        </w:rPr>
        <w:t xml:space="preserve"> </w:t>
      </w:r>
      <w:r w:rsidR="003A5CEA">
        <w:rPr>
          <w:rFonts w:ascii="Calibri" w:eastAsia="Times New Roman" w:hAnsi="Calibri" w:cs="Times New Roman"/>
          <w:lang w:val="en-GB"/>
        </w:rPr>
        <w:t xml:space="preserve">The construct of having two people naked in a doorway is a taboo in itself but it does confront the </w:t>
      </w:r>
      <w:r w:rsidR="003A5CEA">
        <w:rPr>
          <w:rFonts w:ascii="Calibri" w:eastAsia="Times New Roman" w:hAnsi="Calibri" w:cs="Times New Roman"/>
          <w:lang w:val="en-GB"/>
        </w:rPr>
        <w:lastRenderedPageBreak/>
        <w:t xml:space="preserve">audience unknowingly with the question </w:t>
      </w:r>
      <w:r w:rsidR="000A7748">
        <w:rPr>
          <w:rFonts w:ascii="Calibri" w:eastAsia="Times New Roman" w:hAnsi="Calibri" w:cs="Times New Roman"/>
          <w:lang w:val="en-GB"/>
        </w:rPr>
        <w:t xml:space="preserve">as to </w:t>
      </w:r>
      <w:r w:rsidR="003A5CEA">
        <w:rPr>
          <w:rFonts w:ascii="Calibri" w:eastAsia="Times New Roman" w:hAnsi="Calibri" w:cs="Times New Roman"/>
          <w:lang w:val="en-GB"/>
        </w:rPr>
        <w:t xml:space="preserve">whether </w:t>
      </w:r>
      <w:r w:rsidR="000A7748">
        <w:rPr>
          <w:rFonts w:ascii="Calibri" w:eastAsia="Times New Roman" w:hAnsi="Calibri" w:cs="Times New Roman"/>
          <w:lang w:val="en-GB"/>
        </w:rPr>
        <w:t>or not to enter</w:t>
      </w:r>
      <w:r w:rsidR="003A5CEA">
        <w:rPr>
          <w:rFonts w:ascii="Calibri" w:eastAsia="Times New Roman" w:hAnsi="Calibri" w:cs="Times New Roman"/>
          <w:lang w:val="en-GB"/>
        </w:rPr>
        <w:t xml:space="preserve">, or who to face and if it is right and wrong. </w:t>
      </w:r>
      <w:r w:rsidR="000A7748">
        <w:rPr>
          <w:rFonts w:ascii="Calibri" w:eastAsia="Times New Roman" w:hAnsi="Calibri" w:cs="Times New Roman"/>
          <w:lang w:val="en-GB"/>
        </w:rPr>
        <w:t>Only o</w:t>
      </w:r>
      <w:r w:rsidR="003A5CEA">
        <w:rPr>
          <w:rFonts w:ascii="Calibri" w:eastAsia="Times New Roman" w:hAnsi="Calibri" w:cs="Times New Roman"/>
          <w:lang w:val="en-GB"/>
        </w:rPr>
        <w:t xml:space="preserve">nce someone had passed between them and entered the museum </w:t>
      </w:r>
      <w:r w:rsidR="000A388D">
        <w:rPr>
          <w:rFonts w:ascii="Calibri" w:eastAsia="Times New Roman" w:hAnsi="Calibri" w:cs="Times New Roman"/>
          <w:lang w:val="en-GB"/>
        </w:rPr>
        <w:t xml:space="preserve">could </w:t>
      </w:r>
      <w:r w:rsidR="000A7748">
        <w:rPr>
          <w:rFonts w:ascii="Calibri" w:eastAsia="Times New Roman" w:hAnsi="Calibri" w:cs="Times New Roman"/>
          <w:lang w:val="en-GB"/>
        </w:rPr>
        <w:t xml:space="preserve">they then </w:t>
      </w:r>
      <w:r w:rsidR="000A388D">
        <w:rPr>
          <w:rFonts w:ascii="Calibri" w:eastAsia="Times New Roman" w:hAnsi="Calibri" w:cs="Times New Roman"/>
          <w:lang w:val="en-GB"/>
        </w:rPr>
        <w:t>realise</w:t>
      </w:r>
      <w:r w:rsidR="000A7748">
        <w:rPr>
          <w:rFonts w:ascii="Calibri" w:eastAsia="Times New Roman" w:hAnsi="Calibri" w:cs="Times New Roman"/>
          <w:lang w:val="en-GB"/>
        </w:rPr>
        <w:t xml:space="preserve"> that</w:t>
      </w:r>
      <w:r w:rsidR="000A388D">
        <w:rPr>
          <w:rFonts w:ascii="Calibri" w:eastAsia="Times New Roman" w:hAnsi="Calibri" w:cs="Times New Roman"/>
          <w:lang w:val="en-GB"/>
        </w:rPr>
        <w:t xml:space="preserve"> they had been part of a work and had been fi</w:t>
      </w:r>
      <w:r w:rsidR="000A7748">
        <w:rPr>
          <w:rFonts w:ascii="Calibri" w:eastAsia="Times New Roman" w:hAnsi="Calibri" w:cs="Times New Roman"/>
          <w:lang w:val="en-GB"/>
        </w:rPr>
        <w:t>lmed,</w:t>
      </w:r>
      <w:r w:rsidR="000A388D">
        <w:rPr>
          <w:rFonts w:ascii="Calibri" w:eastAsia="Times New Roman" w:hAnsi="Calibri" w:cs="Times New Roman"/>
          <w:lang w:val="en-GB"/>
        </w:rPr>
        <w:t xml:space="preserve"> as it was displayed back to them through monitors. </w:t>
      </w:r>
    </w:p>
    <w:p w14:paraId="0350DB3F" w14:textId="77777777" w:rsidR="0055649C" w:rsidRDefault="0055649C" w:rsidP="0092542D">
      <w:pPr>
        <w:spacing w:line="480" w:lineRule="auto"/>
        <w:jc w:val="both"/>
        <w:rPr>
          <w:rFonts w:ascii="Calibri" w:eastAsia="Times New Roman" w:hAnsi="Calibri" w:cs="Arial"/>
          <w:color w:val="000000"/>
          <w:shd w:val="clear" w:color="auto" w:fill="FFFFFF"/>
          <w:lang w:val="en-GB"/>
        </w:rPr>
      </w:pPr>
    </w:p>
    <w:p w14:paraId="4D70908C" w14:textId="1A710B5E" w:rsidR="00FA2B74" w:rsidRDefault="0055649C" w:rsidP="00F65AE9">
      <w:pPr>
        <w:spacing w:line="480" w:lineRule="auto"/>
        <w:jc w:val="both"/>
        <w:rPr>
          <w:rFonts w:ascii="Calibri" w:eastAsia="Times New Roman" w:hAnsi="Calibri" w:cs="Arial"/>
          <w:color w:val="000000"/>
          <w:shd w:val="clear" w:color="auto" w:fill="FFFFFF"/>
          <w:lang w:val="en-GB"/>
        </w:rPr>
      </w:pPr>
      <w:r>
        <w:rPr>
          <w:rFonts w:ascii="Calibri" w:eastAsia="Times New Roman" w:hAnsi="Calibri" w:cs="Arial"/>
          <w:color w:val="000000"/>
          <w:shd w:val="clear" w:color="auto" w:fill="FFFFFF"/>
          <w:lang w:val="en-GB"/>
        </w:rPr>
        <w:t xml:space="preserve">Marina </w:t>
      </w:r>
      <w:proofErr w:type="spellStart"/>
      <w:r>
        <w:rPr>
          <w:rFonts w:ascii="Calibri" w:eastAsia="Times New Roman" w:hAnsi="Calibri" w:cs="Arial"/>
          <w:color w:val="000000"/>
          <w:shd w:val="clear" w:color="auto" w:fill="FFFFFF"/>
          <w:lang w:val="en-GB"/>
        </w:rPr>
        <w:t>Abramovic</w:t>
      </w:r>
      <w:proofErr w:type="spellEnd"/>
      <w:r>
        <w:rPr>
          <w:rFonts w:ascii="Calibri" w:eastAsia="Times New Roman" w:hAnsi="Calibri" w:cs="Arial"/>
          <w:color w:val="000000"/>
          <w:shd w:val="clear" w:color="auto" w:fill="FFFFFF"/>
          <w:lang w:val="en-GB"/>
        </w:rPr>
        <w:t xml:space="preserve"> now aged 72, is still a full</w:t>
      </w:r>
      <w:r w:rsidR="00AC2BE9">
        <w:rPr>
          <w:rFonts w:ascii="Calibri" w:eastAsia="Times New Roman" w:hAnsi="Calibri" w:cs="Arial"/>
          <w:color w:val="000000"/>
          <w:shd w:val="clear" w:color="auto" w:fill="FFFFFF"/>
          <w:lang w:val="en-GB"/>
        </w:rPr>
        <w:t>y</w:t>
      </w:r>
      <w:r>
        <w:rPr>
          <w:rFonts w:ascii="Calibri" w:eastAsia="Times New Roman" w:hAnsi="Calibri" w:cs="Arial"/>
          <w:color w:val="000000"/>
          <w:shd w:val="clear" w:color="auto" w:fill="FFFFFF"/>
          <w:lang w:val="en-GB"/>
        </w:rPr>
        <w:t xml:space="preserve"> practicing performance artist and her method of creating performance works has adapted in that time. She now describes </w:t>
      </w:r>
      <w:r w:rsidR="00ED044D" w:rsidRPr="00F65AE9">
        <w:rPr>
          <w:rFonts w:ascii="Calibri" w:eastAsia="Times New Roman" w:hAnsi="Calibri" w:cs="Times New Roman"/>
          <w:lang w:val="en-GB"/>
        </w:rPr>
        <w:t>the future of performance</w:t>
      </w:r>
      <w:r>
        <w:rPr>
          <w:rFonts w:ascii="Calibri" w:eastAsia="Times New Roman" w:hAnsi="Calibri" w:cs="Times New Roman"/>
          <w:lang w:val="en-GB"/>
        </w:rPr>
        <w:t>,</w:t>
      </w:r>
      <w:r w:rsidR="00ED044D" w:rsidRPr="00F65AE9">
        <w:rPr>
          <w:rFonts w:ascii="Calibri" w:eastAsia="Times New Roman" w:hAnsi="Calibri" w:cs="Times New Roman"/>
          <w:lang w:val="en-GB"/>
        </w:rPr>
        <w:t xml:space="preserve"> </w:t>
      </w:r>
      <w:r>
        <w:rPr>
          <w:rFonts w:ascii="Calibri" w:eastAsia="Times New Roman" w:hAnsi="Calibri" w:cs="Times New Roman"/>
          <w:lang w:val="en-GB"/>
        </w:rPr>
        <w:t>“</w:t>
      </w:r>
      <w:r w:rsidR="00ED044D" w:rsidRPr="00F65AE9">
        <w:rPr>
          <w:rFonts w:ascii="Calibri" w:eastAsia="Times New Roman" w:hAnsi="Calibri" w:cs="Times New Roman"/>
          <w:lang w:val="en-GB"/>
        </w:rPr>
        <w:t xml:space="preserve">is really when the object is removed between the viewer and the performer, so there is just a direct transmission of energy” </w:t>
      </w:r>
      <w:r w:rsidR="00F65AE9" w:rsidRPr="00F65AE9">
        <w:rPr>
          <w:rFonts w:ascii="Calibri" w:eastAsia="Times New Roman" w:hAnsi="Calibri" w:cs="Arial"/>
          <w:color w:val="000000"/>
          <w:shd w:val="clear" w:color="auto" w:fill="FFFFFF"/>
          <w:lang w:val="en-GB"/>
        </w:rPr>
        <w:t>(</w:t>
      </w:r>
      <w:proofErr w:type="spellStart"/>
      <w:r w:rsidR="00F65AE9" w:rsidRPr="00F65AE9">
        <w:rPr>
          <w:rFonts w:ascii="Calibri" w:eastAsia="Times New Roman" w:hAnsi="Calibri" w:cs="Arial"/>
          <w:color w:val="000000"/>
          <w:shd w:val="clear" w:color="auto" w:fill="FFFFFF"/>
          <w:lang w:val="en-GB"/>
        </w:rPr>
        <w:t>Heathfield</w:t>
      </w:r>
      <w:proofErr w:type="spellEnd"/>
      <w:r w:rsidR="00F65AE9" w:rsidRPr="00F65AE9">
        <w:rPr>
          <w:rFonts w:ascii="Calibri" w:eastAsia="Times New Roman" w:hAnsi="Calibri" w:cs="Arial"/>
          <w:color w:val="000000"/>
          <w:shd w:val="clear" w:color="auto" w:fill="FFFFFF"/>
          <w:lang w:val="en-GB"/>
        </w:rPr>
        <w:t xml:space="preserve"> and </w:t>
      </w:r>
      <w:proofErr w:type="spellStart"/>
      <w:r w:rsidR="00F65AE9" w:rsidRPr="00F65AE9">
        <w:rPr>
          <w:rFonts w:ascii="Calibri" w:eastAsia="Times New Roman" w:hAnsi="Calibri" w:cs="Arial"/>
          <w:color w:val="000000"/>
          <w:shd w:val="clear" w:color="auto" w:fill="FFFFFF"/>
          <w:lang w:val="en-GB"/>
        </w:rPr>
        <w:t>Glendinning</w:t>
      </w:r>
      <w:proofErr w:type="spellEnd"/>
      <w:r w:rsidR="00F65AE9" w:rsidRPr="00F65AE9">
        <w:rPr>
          <w:rFonts w:ascii="Calibri" w:eastAsia="Times New Roman" w:hAnsi="Calibri" w:cs="Arial"/>
          <w:color w:val="000000"/>
          <w:shd w:val="clear" w:color="auto" w:fill="FFFFFF"/>
          <w:lang w:val="en-GB"/>
        </w:rPr>
        <w:t>, 2004</w:t>
      </w:r>
      <w:r w:rsidR="00AC2BE9">
        <w:rPr>
          <w:rFonts w:ascii="Calibri" w:eastAsia="Times New Roman" w:hAnsi="Calibri" w:cs="Arial"/>
          <w:color w:val="000000"/>
          <w:shd w:val="clear" w:color="auto" w:fill="FFFFFF"/>
          <w:lang w:val="en-GB"/>
        </w:rPr>
        <w:t>, P</w:t>
      </w:r>
      <w:r w:rsidR="006E57E9">
        <w:rPr>
          <w:rFonts w:ascii="Calibri" w:eastAsia="Times New Roman" w:hAnsi="Calibri" w:cs="Arial"/>
          <w:color w:val="000000"/>
          <w:shd w:val="clear" w:color="auto" w:fill="FFFFFF"/>
          <w:lang w:val="en-GB"/>
        </w:rPr>
        <w:t>146-147</w:t>
      </w:r>
      <w:r w:rsidR="00F65AE9" w:rsidRPr="00F65AE9">
        <w:rPr>
          <w:rFonts w:ascii="Calibri" w:eastAsia="Times New Roman" w:hAnsi="Calibri" w:cs="Arial"/>
          <w:color w:val="000000"/>
          <w:shd w:val="clear" w:color="auto" w:fill="FFFFFF"/>
          <w:lang w:val="en-GB"/>
        </w:rPr>
        <w:t>).</w:t>
      </w:r>
      <w:r>
        <w:rPr>
          <w:rFonts w:ascii="Calibri" w:eastAsia="Times New Roman" w:hAnsi="Calibri" w:cs="Arial"/>
          <w:color w:val="000000"/>
          <w:shd w:val="clear" w:color="auto" w:fill="FFFFFF"/>
          <w:lang w:val="en-GB"/>
        </w:rPr>
        <w:t xml:space="preserve"> In which she does,</w:t>
      </w:r>
      <w:r w:rsidR="00AC2BE9">
        <w:rPr>
          <w:rFonts w:ascii="Calibri" w:eastAsia="Times New Roman" w:hAnsi="Calibri" w:cs="Arial"/>
          <w:color w:val="000000"/>
          <w:shd w:val="clear" w:color="auto" w:fill="FFFFFF"/>
          <w:lang w:val="en-GB"/>
        </w:rPr>
        <w:t xml:space="preserve"> in her performance in the </w:t>
      </w:r>
      <w:proofErr w:type="spellStart"/>
      <w:r w:rsidR="00AC2BE9">
        <w:rPr>
          <w:rFonts w:ascii="Calibri" w:eastAsia="Times New Roman" w:hAnsi="Calibri" w:cs="Arial"/>
          <w:color w:val="000000"/>
          <w:shd w:val="clear" w:color="auto" w:fill="FFFFFF"/>
          <w:lang w:val="en-GB"/>
        </w:rPr>
        <w:t>MoMa</w:t>
      </w:r>
      <w:proofErr w:type="spellEnd"/>
      <w:r w:rsidR="00AC2BE9">
        <w:rPr>
          <w:rFonts w:ascii="Calibri" w:eastAsia="Times New Roman" w:hAnsi="Calibri" w:cs="Arial"/>
          <w:color w:val="000000"/>
          <w:shd w:val="clear" w:color="auto" w:fill="FFFFFF"/>
          <w:lang w:val="en-GB"/>
        </w:rPr>
        <w:t xml:space="preserve">, </w:t>
      </w:r>
      <w:r w:rsidRPr="00AC2BE9">
        <w:rPr>
          <w:rFonts w:ascii="Calibri" w:eastAsia="Times New Roman" w:hAnsi="Calibri" w:cs="Arial"/>
          <w:i/>
          <w:color w:val="000000"/>
          <w:shd w:val="clear" w:color="auto" w:fill="FFFFFF"/>
          <w:lang w:val="en-GB"/>
        </w:rPr>
        <w:t>The Artist Is Present</w:t>
      </w:r>
      <w:r w:rsidR="00AC2BE9" w:rsidRPr="00AC2BE9">
        <w:rPr>
          <w:rFonts w:ascii="Calibri" w:eastAsia="Times New Roman" w:hAnsi="Calibri" w:cs="Arial"/>
          <w:i/>
          <w:color w:val="000000"/>
          <w:shd w:val="clear" w:color="auto" w:fill="FFFFFF"/>
          <w:lang w:val="en-GB"/>
        </w:rPr>
        <w:t xml:space="preserve"> (2011</w:t>
      </w:r>
      <w:r w:rsidR="00AC2BE9">
        <w:rPr>
          <w:rFonts w:ascii="Calibri" w:eastAsia="Times New Roman" w:hAnsi="Calibri" w:cs="Arial"/>
          <w:color w:val="000000"/>
          <w:shd w:val="clear" w:color="auto" w:fill="FFFFFF"/>
          <w:lang w:val="en-GB"/>
        </w:rPr>
        <w:t>)</w:t>
      </w:r>
      <w:r>
        <w:rPr>
          <w:rFonts w:ascii="Calibri" w:eastAsia="Times New Roman" w:hAnsi="Calibri" w:cs="Arial"/>
          <w:color w:val="000000"/>
          <w:shd w:val="clear" w:color="auto" w:fill="FFFFFF"/>
          <w:lang w:val="en-GB"/>
        </w:rPr>
        <w:t xml:space="preserve">, where for three months, eight hours a day </w:t>
      </w:r>
      <w:proofErr w:type="spellStart"/>
      <w:r>
        <w:rPr>
          <w:rFonts w:ascii="Calibri" w:eastAsia="Times New Roman" w:hAnsi="Calibri" w:cs="Arial"/>
          <w:color w:val="000000"/>
          <w:shd w:val="clear" w:color="auto" w:fill="FFFFFF"/>
          <w:lang w:val="en-GB"/>
        </w:rPr>
        <w:t>Abramovic</w:t>
      </w:r>
      <w:proofErr w:type="spellEnd"/>
      <w:r>
        <w:rPr>
          <w:rFonts w:ascii="Calibri" w:eastAsia="Times New Roman" w:hAnsi="Calibri" w:cs="Arial"/>
          <w:color w:val="000000"/>
          <w:shd w:val="clear" w:color="auto" w:fill="FFFFFF"/>
          <w:lang w:val="en-GB"/>
        </w:rPr>
        <w:t xml:space="preserve"> sat still and silent</w:t>
      </w:r>
      <w:r w:rsidR="0004780F">
        <w:rPr>
          <w:rFonts w:ascii="Calibri" w:eastAsia="Times New Roman" w:hAnsi="Calibri" w:cs="Arial"/>
          <w:color w:val="000000"/>
          <w:shd w:val="clear" w:color="auto" w:fill="FFFFFF"/>
          <w:lang w:val="en-GB"/>
        </w:rPr>
        <w:t>. Herself being the medium and material</w:t>
      </w:r>
      <w:r w:rsidR="00823FEF">
        <w:rPr>
          <w:rFonts w:ascii="Calibri" w:eastAsia="Times New Roman" w:hAnsi="Calibri" w:cs="Arial"/>
          <w:color w:val="000000"/>
          <w:shd w:val="clear" w:color="auto" w:fill="FFFFFF"/>
          <w:lang w:val="en-GB"/>
        </w:rPr>
        <w:t xml:space="preserve">, where she sat in front of a table and chair and visitors went to sit before her. </w:t>
      </w:r>
      <w:r w:rsidR="009B78AC">
        <w:rPr>
          <w:rFonts w:ascii="Calibri" w:eastAsia="Times New Roman" w:hAnsi="Calibri" w:cs="Arial"/>
          <w:color w:val="000000"/>
          <w:shd w:val="clear" w:color="auto" w:fill="FFFFFF"/>
          <w:lang w:val="en-GB"/>
        </w:rPr>
        <w:t xml:space="preserve">The work was comprised of </w:t>
      </w:r>
      <w:r w:rsidR="00817D62">
        <w:rPr>
          <w:rFonts w:ascii="Calibri" w:eastAsia="Times New Roman" w:hAnsi="Calibri" w:cs="Arial"/>
          <w:color w:val="000000"/>
          <w:shd w:val="clear" w:color="auto" w:fill="FFFFFF"/>
          <w:lang w:val="en-GB"/>
        </w:rPr>
        <w:t>purely</w:t>
      </w:r>
      <w:r w:rsidR="009B78AC">
        <w:rPr>
          <w:rFonts w:ascii="Calibri" w:eastAsia="Times New Roman" w:hAnsi="Calibri" w:cs="Arial"/>
          <w:color w:val="000000"/>
          <w:shd w:val="clear" w:color="auto" w:fill="FFFFFF"/>
          <w:lang w:val="en-GB"/>
        </w:rPr>
        <w:t xml:space="preserve"> presence, </w:t>
      </w:r>
      <w:r w:rsidR="00C20F7B">
        <w:rPr>
          <w:rFonts w:ascii="Calibri" w:eastAsia="Times New Roman" w:hAnsi="Calibri" w:cs="Arial"/>
          <w:color w:val="000000"/>
          <w:shd w:val="clear" w:color="auto" w:fill="FFFFFF"/>
          <w:lang w:val="en-GB"/>
        </w:rPr>
        <w:t xml:space="preserve">with </w:t>
      </w:r>
      <w:r w:rsidR="009B78AC">
        <w:rPr>
          <w:rFonts w:ascii="Calibri" w:eastAsia="Times New Roman" w:hAnsi="Calibri" w:cs="Arial"/>
          <w:color w:val="000000"/>
          <w:shd w:val="clear" w:color="auto" w:fill="FFFFFF"/>
          <w:lang w:val="en-GB"/>
        </w:rPr>
        <w:t xml:space="preserve">no </w:t>
      </w:r>
      <w:r w:rsidR="0090648F">
        <w:rPr>
          <w:rFonts w:ascii="Calibri" w:eastAsia="Times New Roman" w:hAnsi="Calibri" w:cs="Arial"/>
          <w:color w:val="000000"/>
          <w:shd w:val="clear" w:color="auto" w:fill="FFFFFF"/>
          <w:lang w:val="en-GB"/>
        </w:rPr>
        <w:t>object or</w:t>
      </w:r>
      <w:r w:rsidR="00AC2BE9">
        <w:rPr>
          <w:rFonts w:ascii="Calibri" w:eastAsia="Times New Roman" w:hAnsi="Calibri" w:cs="Arial"/>
          <w:color w:val="000000"/>
          <w:shd w:val="clear" w:color="auto" w:fill="FFFFFF"/>
          <w:lang w:val="en-GB"/>
        </w:rPr>
        <w:t xml:space="preserve"> physical material</w:t>
      </w:r>
      <w:r w:rsidR="0090648F">
        <w:rPr>
          <w:rFonts w:ascii="Calibri" w:eastAsia="Times New Roman" w:hAnsi="Calibri" w:cs="Arial"/>
          <w:color w:val="000000"/>
          <w:shd w:val="clear" w:color="auto" w:fill="FFFFFF"/>
          <w:lang w:val="en-GB"/>
        </w:rPr>
        <w:t xml:space="preserve">. </w:t>
      </w:r>
      <w:proofErr w:type="spellStart"/>
      <w:r w:rsidR="0090648F">
        <w:rPr>
          <w:rFonts w:ascii="Calibri" w:eastAsia="Times New Roman" w:hAnsi="Calibri" w:cs="Arial"/>
          <w:color w:val="000000"/>
          <w:shd w:val="clear" w:color="auto" w:fill="FFFFFF"/>
          <w:lang w:val="en-GB"/>
        </w:rPr>
        <w:t>Abramovic</w:t>
      </w:r>
      <w:proofErr w:type="spellEnd"/>
      <w:r w:rsidR="0090648F">
        <w:rPr>
          <w:rFonts w:ascii="Calibri" w:eastAsia="Times New Roman" w:hAnsi="Calibri" w:cs="Arial"/>
          <w:color w:val="000000"/>
          <w:shd w:val="clear" w:color="auto" w:fill="FFFFFF"/>
          <w:lang w:val="en-GB"/>
        </w:rPr>
        <w:t xml:space="preserve"> was compared to a living saint </w:t>
      </w:r>
      <w:r w:rsidR="00C20F7B">
        <w:rPr>
          <w:rFonts w:ascii="Calibri" w:eastAsia="Times New Roman" w:hAnsi="Calibri" w:cs="Arial"/>
          <w:color w:val="000000"/>
          <w:shd w:val="clear" w:color="auto" w:fill="FFFFFF"/>
          <w:lang w:val="en-GB"/>
        </w:rPr>
        <w:t xml:space="preserve">within the work </w:t>
      </w:r>
      <w:r w:rsidR="0090648F">
        <w:rPr>
          <w:rFonts w:ascii="Calibri" w:eastAsia="Times New Roman" w:hAnsi="Calibri" w:cs="Arial"/>
          <w:color w:val="000000"/>
          <w:shd w:val="clear" w:color="auto" w:fill="FFFFFF"/>
          <w:lang w:val="en-GB"/>
        </w:rPr>
        <w:t xml:space="preserve">as she moved the audience that </w:t>
      </w:r>
      <w:r w:rsidR="00C20F7B">
        <w:rPr>
          <w:rFonts w:ascii="Calibri" w:eastAsia="Times New Roman" w:hAnsi="Calibri" w:cs="Arial"/>
          <w:color w:val="000000"/>
          <w:shd w:val="clear" w:color="auto" w:fill="FFFFFF"/>
          <w:lang w:val="en-GB"/>
        </w:rPr>
        <w:t xml:space="preserve">had </w:t>
      </w:r>
      <w:r w:rsidR="0090648F">
        <w:rPr>
          <w:rFonts w:ascii="Calibri" w:eastAsia="Times New Roman" w:hAnsi="Calibri" w:cs="Arial"/>
          <w:color w:val="000000"/>
          <w:shd w:val="clear" w:color="auto" w:fill="FFFFFF"/>
          <w:lang w:val="en-GB"/>
        </w:rPr>
        <w:t xml:space="preserve">experienced it. </w:t>
      </w:r>
      <w:r w:rsidR="00C20F7B">
        <w:rPr>
          <w:rFonts w:ascii="Calibri" w:eastAsia="Times New Roman" w:hAnsi="Calibri" w:cs="Arial"/>
          <w:color w:val="000000"/>
          <w:shd w:val="clear" w:color="auto" w:fill="FFFFFF"/>
          <w:lang w:val="en-GB"/>
        </w:rPr>
        <w:t>H</w:t>
      </w:r>
      <w:r w:rsidR="0090648F">
        <w:rPr>
          <w:rFonts w:ascii="Calibri" w:eastAsia="Times New Roman" w:hAnsi="Calibri" w:cs="Arial"/>
          <w:color w:val="000000"/>
          <w:shd w:val="clear" w:color="auto" w:fill="FFFFFF"/>
          <w:lang w:val="en-GB"/>
        </w:rPr>
        <w:t xml:space="preserve">er work is exploring the </w:t>
      </w:r>
      <w:r w:rsidR="00817D62">
        <w:rPr>
          <w:rFonts w:ascii="Calibri" w:eastAsia="Times New Roman" w:hAnsi="Calibri" w:cs="Arial"/>
          <w:color w:val="000000"/>
          <w:shd w:val="clear" w:color="auto" w:fill="FFFFFF"/>
          <w:lang w:val="en-GB"/>
        </w:rPr>
        <w:t>intimacy</w:t>
      </w:r>
      <w:r w:rsidR="0090648F">
        <w:rPr>
          <w:rFonts w:ascii="Calibri" w:eastAsia="Times New Roman" w:hAnsi="Calibri" w:cs="Arial"/>
          <w:color w:val="000000"/>
          <w:shd w:val="clear" w:color="auto" w:fill="FFFFFF"/>
          <w:lang w:val="en-GB"/>
        </w:rPr>
        <w:t xml:space="preserve"> between artist and audience, a rapport </w:t>
      </w:r>
      <w:r w:rsidR="00AC2BE9">
        <w:rPr>
          <w:rFonts w:ascii="Calibri" w:eastAsia="Times New Roman" w:hAnsi="Calibri" w:cs="Arial"/>
          <w:color w:val="000000"/>
          <w:shd w:val="clear" w:color="auto" w:fill="FFFFFF"/>
          <w:lang w:val="en-GB"/>
        </w:rPr>
        <w:t xml:space="preserve">that </w:t>
      </w:r>
      <w:r w:rsidR="0090648F">
        <w:rPr>
          <w:rFonts w:ascii="Calibri" w:eastAsia="Times New Roman" w:hAnsi="Calibri" w:cs="Arial"/>
          <w:color w:val="000000"/>
          <w:shd w:val="clear" w:color="auto" w:fill="FFFFFF"/>
          <w:lang w:val="en-GB"/>
        </w:rPr>
        <w:t>h</w:t>
      </w:r>
      <w:r w:rsidR="00AC2BE9">
        <w:rPr>
          <w:rFonts w:ascii="Calibri" w:eastAsia="Times New Roman" w:hAnsi="Calibri" w:cs="Arial"/>
          <w:color w:val="000000"/>
          <w:shd w:val="clear" w:color="auto" w:fill="FFFFFF"/>
          <w:lang w:val="en-GB"/>
        </w:rPr>
        <w:t>as been built</w:t>
      </w:r>
      <w:r w:rsidR="00253952">
        <w:rPr>
          <w:rFonts w:ascii="Calibri" w:eastAsia="Times New Roman" w:hAnsi="Calibri" w:cs="Arial"/>
          <w:color w:val="000000"/>
          <w:shd w:val="clear" w:color="auto" w:fill="FFFFFF"/>
          <w:lang w:val="en-GB"/>
        </w:rPr>
        <w:t xml:space="preserve"> throughout her </w:t>
      </w:r>
      <w:r w:rsidR="00AC2BE9">
        <w:rPr>
          <w:rFonts w:ascii="Calibri" w:eastAsia="Times New Roman" w:hAnsi="Calibri" w:cs="Arial"/>
          <w:color w:val="000000"/>
          <w:shd w:val="clear" w:color="auto" w:fill="FFFFFF"/>
          <w:lang w:val="en-GB"/>
        </w:rPr>
        <w:t>career in</w:t>
      </w:r>
      <w:r w:rsidR="0090648F">
        <w:rPr>
          <w:rFonts w:ascii="Calibri" w:eastAsia="Times New Roman" w:hAnsi="Calibri" w:cs="Arial"/>
          <w:color w:val="000000"/>
          <w:shd w:val="clear" w:color="auto" w:fill="FFFFFF"/>
          <w:lang w:val="en-GB"/>
        </w:rPr>
        <w:t xml:space="preserve"> performances. </w:t>
      </w:r>
      <w:r w:rsidR="00253952">
        <w:rPr>
          <w:rFonts w:ascii="Calibri" w:eastAsia="Times New Roman" w:hAnsi="Calibri" w:cs="Arial"/>
          <w:color w:val="000000"/>
          <w:shd w:val="clear" w:color="auto" w:fill="FFFFFF"/>
          <w:lang w:val="en-GB"/>
        </w:rPr>
        <w:t>When looking at the developments of performance art</w:t>
      </w:r>
      <w:r w:rsidR="00AC2BE9">
        <w:rPr>
          <w:rFonts w:ascii="Calibri" w:eastAsia="Times New Roman" w:hAnsi="Calibri" w:cs="Arial"/>
          <w:color w:val="000000"/>
          <w:shd w:val="clear" w:color="auto" w:fill="FFFFFF"/>
          <w:lang w:val="en-GB"/>
        </w:rPr>
        <w:t>,</w:t>
      </w:r>
      <w:r w:rsidR="00253952">
        <w:rPr>
          <w:rFonts w:ascii="Calibri" w:eastAsia="Times New Roman" w:hAnsi="Calibri" w:cs="Arial"/>
          <w:color w:val="000000"/>
          <w:shd w:val="clear" w:color="auto" w:fill="FFFFFF"/>
          <w:lang w:val="en-GB"/>
        </w:rPr>
        <w:t xml:space="preserve"> Marina’s work </w:t>
      </w:r>
      <w:r w:rsidR="00AC2BE9">
        <w:rPr>
          <w:rFonts w:ascii="Calibri" w:eastAsia="Times New Roman" w:hAnsi="Calibri" w:cs="Arial"/>
          <w:color w:val="000000"/>
          <w:shd w:val="clear" w:color="auto" w:fill="FFFFFF"/>
          <w:lang w:val="en-GB"/>
        </w:rPr>
        <w:t>h</w:t>
      </w:r>
      <w:r w:rsidR="00253952">
        <w:rPr>
          <w:rFonts w:ascii="Calibri" w:eastAsia="Times New Roman" w:hAnsi="Calibri" w:cs="Arial"/>
          <w:color w:val="000000"/>
          <w:shd w:val="clear" w:color="auto" w:fill="FFFFFF"/>
          <w:lang w:val="en-GB"/>
        </w:rPr>
        <w:t>as adapted over time to f</w:t>
      </w:r>
      <w:r w:rsidR="00C20F7B">
        <w:rPr>
          <w:rFonts w:ascii="Calibri" w:eastAsia="Times New Roman" w:hAnsi="Calibri" w:cs="Arial"/>
          <w:color w:val="000000"/>
          <w:shd w:val="clear" w:color="auto" w:fill="FFFFFF"/>
          <w:lang w:val="en-GB"/>
        </w:rPr>
        <w:t>orm</w:t>
      </w:r>
      <w:r w:rsidR="00253952">
        <w:rPr>
          <w:rFonts w:ascii="Calibri" w:eastAsia="Times New Roman" w:hAnsi="Calibri" w:cs="Arial"/>
          <w:color w:val="000000"/>
          <w:shd w:val="clear" w:color="auto" w:fill="FFFFFF"/>
          <w:lang w:val="en-GB"/>
        </w:rPr>
        <w:t xml:space="preserve"> work that engages audiences through nakedness, vulnerability and risk during the 7</w:t>
      </w:r>
      <w:r w:rsidR="00897EA2">
        <w:rPr>
          <w:rFonts w:ascii="Calibri" w:eastAsia="Times New Roman" w:hAnsi="Calibri" w:cs="Arial"/>
          <w:color w:val="000000"/>
          <w:shd w:val="clear" w:color="auto" w:fill="FFFFFF"/>
          <w:lang w:val="en-GB"/>
        </w:rPr>
        <w:t>0</w:t>
      </w:r>
      <w:r w:rsidR="00C20F7B">
        <w:rPr>
          <w:rFonts w:ascii="Calibri" w:eastAsia="Times New Roman" w:hAnsi="Calibri" w:cs="Arial"/>
          <w:color w:val="000000"/>
          <w:shd w:val="clear" w:color="auto" w:fill="FFFFFF"/>
          <w:lang w:val="en-GB"/>
        </w:rPr>
        <w:t>’</w:t>
      </w:r>
      <w:r w:rsidR="00897EA2">
        <w:rPr>
          <w:rFonts w:ascii="Calibri" w:eastAsia="Times New Roman" w:hAnsi="Calibri" w:cs="Arial"/>
          <w:color w:val="000000"/>
          <w:shd w:val="clear" w:color="auto" w:fill="FFFFFF"/>
          <w:lang w:val="en-GB"/>
        </w:rPr>
        <w:t xml:space="preserve">s. </w:t>
      </w:r>
      <w:r w:rsidR="00C20F7B">
        <w:rPr>
          <w:rFonts w:ascii="Calibri" w:eastAsia="Times New Roman" w:hAnsi="Calibri" w:cs="Arial"/>
          <w:color w:val="000000"/>
          <w:shd w:val="clear" w:color="auto" w:fill="FFFFFF"/>
          <w:lang w:val="en-GB"/>
        </w:rPr>
        <w:t>This has adapted to her work</w:t>
      </w:r>
      <w:r w:rsidR="00897EA2">
        <w:rPr>
          <w:rFonts w:ascii="Calibri" w:eastAsia="Times New Roman" w:hAnsi="Calibri" w:cs="Arial"/>
          <w:color w:val="000000"/>
          <w:shd w:val="clear" w:color="auto" w:fill="FFFFFF"/>
          <w:lang w:val="en-GB"/>
        </w:rPr>
        <w:t xml:space="preserve"> today where here reputation and presence allows her to </w:t>
      </w:r>
      <w:r w:rsidR="00844933">
        <w:rPr>
          <w:rFonts w:ascii="Calibri" w:eastAsia="Times New Roman" w:hAnsi="Calibri" w:cs="Arial"/>
          <w:color w:val="000000"/>
          <w:shd w:val="clear" w:color="auto" w:fill="FFFFFF"/>
          <w:lang w:val="en-GB"/>
        </w:rPr>
        <w:t xml:space="preserve">create performance works based solely on </w:t>
      </w:r>
      <w:r w:rsidR="003A5CEA">
        <w:rPr>
          <w:rFonts w:ascii="Calibri" w:eastAsia="Times New Roman" w:hAnsi="Calibri" w:cs="Arial"/>
          <w:color w:val="000000"/>
          <w:shd w:val="clear" w:color="auto" w:fill="FFFFFF"/>
          <w:lang w:val="en-GB"/>
        </w:rPr>
        <w:t xml:space="preserve">her own presence </w:t>
      </w:r>
      <w:r w:rsidR="00844933">
        <w:rPr>
          <w:rFonts w:ascii="Calibri" w:eastAsia="Times New Roman" w:hAnsi="Calibri" w:cs="Arial"/>
          <w:color w:val="000000"/>
          <w:shd w:val="clear" w:color="auto" w:fill="FFFFFF"/>
          <w:lang w:val="en-GB"/>
        </w:rPr>
        <w:t xml:space="preserve">and her </w:t>
      </w:r>
      <w:r w:rsidR="003A5CEA">
        <w:rPr>
          <w:rFonts w:ascii="Calibri" w:eastAsia="Times New Roman" w:hAnsi="Calibri" w:cs="Arial"/>
          <w:color w:val="000000"/>
          <w:shd w:val="clear" w:color="auto" w:fill="FFFFFF"/>
          <w:lang w:val="en-GB"/>
        </w:rPr>
        <w:t>audience’s</w:t>
      </w:r>
      <w:r w:rsidR="00844933">
        <w:rPr>
          <w:rFonts w:ascii="Calibri" w:eastAsia="Times New Roman" w:hAnsi="Calibri" w:cs="Arial"/>
          <w:color w:val="000000"/>
          <w:shd w:val="clear" w:color="auto" w:fill="FFFFFF"/>
          <w:lang w:val="en-GB"/>
        </w:rPr>
        <w:t xml:space="preserve"> presence.</w:t>
      </w:r>
      <w:r w:rsidR="00AC2BE9">
        <w:rPr>
          <w:rFonts w:ascii="Calibri" w:eastAsia="Times New Roman" w:hAnsi="Calibri" w:cs="Arial"/>
          <w:color w:val="000000"/>
          <w:shd w:val="clear" w:color="auto" w:fill="FFFFFF"/>
          <w:lang w:val="en-GB"/>
        </w:rPr>
        <w:t xml:space="preserve"> A concept, </w:t>
      </w:r>
      <w:r w:rsidR="003A5CEA">
        <w:rPr>
          <w:rFonts w:ascii="Calibri" w:eastAsia="Times New Roman" w:hAnsi="Calibri" w:cs="Arial"/>
          <w:color w:val="000000"/>
          <w:shd w:val="clear" w:color="auto" w:fill="FFFFFF"/>
          <w:lang w:val="en-GB"/>
        </w:rPr>
        <w:t xml:space="preserve">that hadn’t been tested or attempted before as an exhibition, which serves as a taboo in itself within the gallery environment. </w:t>
      </w:r>
      <w:r w:rsidR="000A388D">
        <w:rPr>
          <w:rFonts w:ascii="Calibri" w:eastAsia="Times New Roman" w:hAnsi="Calibri" w:cs="Arial"/>
          <w:color w:val="000000"/>
          <w:shd w:val="clear" w:color="auto" w:fill="FFFFFF"/>
          <w:lang w:val="en-GB"/>
        </w:rPr>
        <w:t>Yes</w:t>
      </w:r>
      <w:r w:rsidR="00400116">
        <w:rPr>
          <w:rFonts w:ascii="Calibri" w:eastAsia="Times New Roman" w:hAnsi="Calibri" w:cs="Arial"/>
          <w:color w:val="000000"/>
          <w:shd w:val="clear" w:color="auto" w:fill="FFFFFF"/>
          <w:lang w:val="en-GB"/>
        </w:rPr>
        <w:t>,</w:t>
      </w:r>
      <w:r w:rsidR="000A388D">
        <w:rPr>
          <w:rFonts w:ascii="Calibri" w:eastAsia="Times New Roman" w:hAnsi="Calibri" w:cs="Arial"/>
          <w:color w:val="000000"/>
          <w:shd w:val="clear" w:color="auto" w:fill="FFFFFF"/>
          <w:lang w:val="en-GB"/>
        </w:rPr>
        <w:t xml:space="preserve"> performance art has allowed the artist to be the work, but never has purely the artist present, with no physical, </w:t>
      </w:r>
      <w:r w:rsidR="000A388D">
        <w:rPr>
          <w:rFonts w:ascii="Calibri" w:eastAsia="Times New Roman" w:hAnsi="Calibri" w:cs="Arial"/>
          <w:color w:val="000000"/>
          <w:shd w:val="clear" w:color="auto" w:fill="FFFFFF"/>
          <w:lang w:val="en-GB"/>
        </w:rPr>
        <w:lastRenderedPageBreak/>
        <w:t xml:space="preserve">mental or explicit action before. </w:t>
      </w:r>
      <w:r w:rsidR="00FA2B74">
        <w:rPr>
          <w:rFonts w:ascii="Calibri" w:eastAsia="Times New Roman" w:hAnsi="Calibri" w:cs="Arial"/>
          <w:color w:val="000000"/>
          <w:shd w:val="clear" w:color="auto" w:fill="FFFFFF"/>
          <w:lang w:val="en-GB"/>
        </w:rPr>
        <w:t xml:space="preserve">Marina </w:t>
      </w:r>
      <w:proofErr w:type="spellStart"/>
      <w:r w:rsidR="00FA2B74">
        <w:rPr>
          <w:rFonts w:ascii="Calibri" w:eastAsia="Times New Roman" w:hAnsi="Calibri" w:cs="Arial"/>
          <w:color w:val="000000"/>
          <w:shd w:val="clear" w:color="auto" w:fill="FFFFFF"/>
          <w:lang w:val="en-GB"/>
        </w:rPr>
        <w:t>Abramovic’s</w:t>
      </w:r>
      <w:proofErr w:type="spellEnd"/>
      <w:r w:rsidR="00FA2B74">
        <w:rPr>
          <w:rFonts w:ascii="Calibri" w:eastAsia="Times New Roman" w:hAnsi="Calibri" w:cs="Arial"/>
          <w:color w:val="000000"/>
          <w:shd w:val="clear" w:color="auto" w:fill="FFFFFF"/>
          <w:lang w:val="en-GB"/>
        </w:rPr>
        <w:t xml:space="preserve"> work you could say defines the artist </w:t>
      </w:r>
      <w:r w:rsidR="00400116">
        <w:rPr>
          <w:rFonts w:ascii="Calibri" w:eastAsia="Times New Roman" w:hAnsi="Calibri" w:cs="Arial"/>
          <w:color w:val="000000"/>
          <w:shd w:val="clear" w:color="auto" w:fill="FFFFFF"/>
          <w:lang w:val="en-GB"/>
        </w:rPr>
        <w:t>presence</w:t>
      </w:r>
      <w:r w:rsidR="00FA2B74">
        <w:rPr>
          <w:rFonts w:ascii="Calibri" w:eastAsia="Times New Roman" w:hAnsi="Calibri" w:cs="Arial"/>
          <w:color w:val="000000"/>
          <w:shd w:val="clear" w:color="auto" w:fill="FFFFFF"/>
          <w:lang w:val="en-GB"/>
        </w:rPr>
        <w:t xml:space="preserve">, within her work. She looks in each performance to reach a new understanding and level of consciousness within herself and also her relationship with the viewer. Her work style adapting into what it is </w:t>
      </w:r>
      <w:r w:rsidR="00F94C54">
        <w:rPr>
          <w:rFonts w:ascii="Calibri" w:eastAsia="Times New Roman" w:hAnsi="Calibri" w:cs="Arial"/>
          <w:color w:val="000000"/>
          <w:shd w:val="clear" w:color="auto" w:fill="FFFFFF"/>
          <w:lang w:val="en-GB"/>
        </w:rPr>
        <w:t>today,</w:t>
      </w:r>
      <w:r w:rsidR="00FA2B74">
        <w:rPr>
          <w:rFonts w:ascii="Calibri" w:eastAsia="Times New Roman" w:hAnsi="Calibri" w:cs="Arial"/>
          <w:color w:val="000000"/>
          <w:shd w:val="clear" w:color="auto" w:fill="FFFFFF"/>
          <w:lang w:val="en-GB"/>
        </w:rPr>
        <w:t xml:space="preserve"> which is the und</w:t>
      </w:r>
      <w:r w:rsidR="00AC2BE9">
        <w:rPr>
          <w:rFonts w:ascii="Calibri" w:eastAsia="Times New Roman" w:hAnsi="Calibri" w:cs="Arial"/>
          <w:color w:val="000000"/>
          <w:shd w:val="clear" w:color="auto" w:fill="FFFFFF"/>
          <w:lang w:val="en-GB"/>
        </w:rPr>
        <w:t xml:space="preserve">erstanding of a relationship </w:t>
      </w:r>
      <w:r w:rsidR="00FA2B74">
        <w:rPr>
          <w:rFonts w:ascii="Calibri" w:eastAsia="Times New Roman" w:hAnsi="Calibri" w:cs="Arial"/>
          <w:color w:val="000000"/>
          <w:shd w:val="clear" w:color="auto" w:fill="FFFFFF"/>
          <w:lang w:val="en-GB"/>
        </w:rPr>
        <w:t>between energy and presence</w:t>
      </w:r>
      <w:r w:rsidR="00AC2BE9">
        <w:rPr>
          <w:rFonts w:ascii="Calibri" w:eastAsia="Times New Roman" w:hAnsi="Calibri" w:cs="Arial"/>
          <w:color w:val="000000"/>
          <w:shd w:val="clear" w:color="auto" w:fill="FFFFFF"/>
          <w:lang w:val="en-GB"/>
        </w:rPr>
        <w:t>,</w:t>
      </w:r>
      <w:r w:rsidR="00FA2B74">
        <w:rPr>
          <w:rFonts w:ascii="Calibri" w:eastAsia="Times New Roman" w:hAnsi="Calibri" w:cs="Arial"/>
          <w:color w:val="000000"/>
          <w:shd w:val="clear" w:color="auto" w:fill="FFFFFF"/>
          <w:lang w:val="en-GB"/>
        </w:rPr>
        <w:t xml:space="preserve"> between an artist and their audience. </w:t>
      </w:r>
    </w:p>
    <w:p w14:paraId="1318EA8F" w14:textId="4453DF3D" w:rsidR="000A388D" w:rsidRPr="00817D62" w:rsidRDefault="006E7210" w:rsidP="00817D62">
      <w:pPr>
        <w:pStyle w:val="Heading1"/>
        <w:rPr>
          <w:i/>
          <w:lang w:val="en-GB"/>
        </w:rPr>
      </w:pPr>
      <w:proofErr w:type="spellStart"/>
      <w:r w:rsidRPr="00817D62">
        <w:rPr>
          <w:i/>
          <w:lang w:val="en-GB"/>
        </w:rPr>
        <w:t>Carolee</w:t>
      </w:r>
      <w:proofErr w:type="spellEnd"/>
      <w:r w:rsidRPr="00817D62">
        <w:rPr>
          <w:i/>
          <w:lang w:val="en-GB"/>
        </w:rPr>
        <w:t xml:space="preserve"> </w:t>
      </w:r>
      <w:proofErr w:type="spellStart"/>
      <w:r w:rsidRPr="00817D62">
        <w:rPr>
          <w:i/>
          <w:lang w:val="en-GB"/>
        </w:rPr>
        <w:t>S</w:t>
      </w:r>
      <w:r w:rsidR="000A356E">
        <w:rPr>
          <w:i/>
          <w:lang w:val="en-GB"/>
        </w:rPr>
        <w:t>c</w:t>
      </w:r>
      <w:r w:rsidRPr="00817D62">
        <w:rPr>
          <w:i/>
          <w:lang w:val="en-GB"/>
        </w:rPr>
        <w:t>hnee</w:t>
      </w:r>
      <w:r w:rsidR="000A388D" w:rsidRPr="00817D62">
        <w:rPr>
          <w:i/>
          <w:lang w:val="en-GB"/>
        </w:rPr>
        <w:t>mann</w:t>
      </w:r>
      <w:proofErr w:type="spellEnd"/>
    </w:p>
    <w:p w14:paraId="6DCCC8BA" w14:textId="77777777" w:rsidR="00817D62" w:rsidRPr="00817D62" w:rsidRDefault="00817D62" w:rsidP="00817D62"/>
    <w:p w14:paraId="52A08544" w14:textId="7DB50B0D" w:rsidR="00891635" w:rsidRDefault="000A388D" w:rsidP="004B329D">
      <w:pPr>
        <w:spacing w:line="480" w:lineRule="auto"/>
        <w:jc w:val="both"/>
        <w:rPr>
          <w:rFonts w:ascii="Calibri" w:eastAsia="Times New Roman" w:hAnsi="Calibri" w:cs="Arial"/>
          <w:color w:val="000000"/>
          <w:shd w:val="clear" w:color="auto" w:fill="FFFFFF"/>
          <w:lang w:val="en-GB"/>
        </w:rPr>
      </w:pPr>
      <w:r w:rsidRPr="000C1C7E">
        <w:rPr>
          <w:rFonts w:ascii="Calibri" w:eastAsia="Times New Roman" w:hAnsi="Calibri" w:cs="Times New Roman"/>
          <w:lang w:val="en-GB"/>
        </w:rPr>
        <w:t xml:space="preserve">A </w:t>
      </w:r>
      <w:r w:rsidR="000C1C7E" w:rsidRPr="000C1C7E">
        <w:rPr>
          <w:rFonts w:ascii="Calibri" w:eastAsia="Times New Roman" w:hAnsi="Calibri" w:cs="Times New Roman"/>
          <w:lang w:val="en-GB"/>
        </w:rPr>
        <w:t>developing</w:t>
      </w:r>
      <w:r w:rsidR="000C1C7E">
        <w:rPr>
          <w:rFonts w:ascii="Calibri" w:eastAsia="Times New Roman" w:hAnsi="Calibri" w:cs="Times New Roman"/>
          <w:lang w:val="en-GB"/>
        </w:rPr>
        <w:t xml:space="preserve"> artist </w:t>
      </w:r>
      <w:r w:rsidRPr="000559D3">
        <w:rPr>
          <w:rFonts w:ascii="Calibri" w:eastAsia="Times New Roman" w:hAnsi="Calibri" w:cs="Times New Roman"/>
          <w:lang w:val="en-GB"/>
        </w:rPr>
        <w:t>during the 1970</w:t>
      </w:r>
      <w:r w:rsidR="00400116">
        <w:rPr>
          <w:rFonts w:ascii="Calibri" w:eastAsia="Times New Roman" w:hAnsi="Calibri" w:cs="Times New Roman"/>
          <w:lang w:val="en-GB"/>
        </w:rPr>
        <w:t>’</w:t>
      </w:r>
      <w:r w:rsidRPr="000559D3">
        <w:rPr>
          <w:rFonts w:ascii="Calibri" w:eastAsia="Times New Roman" w:hAnsi="Calibri" w:cs="Times New Roman"/>
          <w:lang w:val="en-GB"/>
        </w:rPr>
        <w:t xml:space="preserve">s was </w:t>
      </w:r>
      <w:proofErr w:type="spellStart"/>
      <w:r w:rsidRPr="000559D3">
        <w:rPr>
          <w:rFonts w:ascii="Calibri" w:eastAsia="Times New Roman" w:hAnsi="Calibri" w:cs="Times New Roman"/>
          <w:lang w:val="en-GB"/>
        </w:rPr>
        <w:t>Carolee</w:t>
      </w:r>
      <w:proofErr w:type="spellEnd"/>
      <w:r w:rsidRPr="000559D3">
        <w:rPr>
          <w:rFonts w:ascii="Calibri" w:eastAsia="Times New Roman" w:hAnsi="Calibri" w:cs="Times New Roman"/>
          <w:lang w:val="en-GB"/>
        </w:rPr>
        <w:t xml:space="preserve"> </w:t>
      </w:r>
      <w:proofErr w:type="spellStart"/>
      <w:r w:rsidR="000A356E">
        <w:rPr>
          <w:rFonts w:ascii="Calibri" w:eastAsia="Times New Roman" w:hAnsi="Calibri" w:cs="Times New Roman"/>
          <w:lang w:val="en-GB"/>
        </w:rPr>
        <w:t>Sch</w:t>
      </w:r>
      <w:r w:rsidR="006E7210" w:rsidRPr="000559D3">
        <w:rPr>
          <w:rFonts w:ascii="Calibri" w:eastAsia="Times New Roman" w:hAnsi="Calibri" w:cs="Times New Roman"/>
          <w:lang w:val="en-GB"/>
        </w:rPr>
        <w:t>nee</w:t>
      </w:r>
      <w:r w:rsidR="00B869B6" w:rsidRPr="000559D3">
        <w:rPr>
          <w:rFonts w:ascii="Calibri" w:eastAsia="Times New Roman" w:hAnsi="Calibri" w:cs="Times New Roman"/>
          <w:lang w:val="en-GB"/>
        </w:rPr>
        <w:t>mann</w:t>
      </w:r>
      <w:proofErr w:type="spellEnd"/>
      <w:r w:rsidR="00B869B6" w:rsidRPr="000559D3">
        <w:rPr>
          <w:rFonts w:ascii="Calibri" w:eastAsia="Times New Roman" w:hAnsi="Calibri" w:cs="Times New Roman"/>
          <w:lang w:val="en-GB"/>
        </w:rPr>
        <w:t xml:space="preserve">, an active feminist and visually experimental artist. Her work was comprised around body, gender, sexuality and narrative, looking to explore the body and taboos around it in relation to social bodies. </w:t>
      </w:r>
      <w:r w:rsidR="00F463AE" w:rsidRPr="000559D3">
        <w:rPr>
          <w:rFonts w:ascii="Calibri" w:eastAsia="Times New Roman" w:hAnsi="Calibri" w:cs="Times New Roman"/>
          <w:lang w:val="en-GB"/>
        </w:rPr>
        <w:t xml:space="preserve">Her performance body is central to her practice and uses eroticism and sexuality to convey her concepts and discussions of gender politics. </w:t>
      </w:r>
      <w:r w:rsidR="007D4959" w:rsidRPr="000559D3">
        <w:rPr>
          <w:rFonts w:ascii="Calibri" w:eastAsia="Times New Roman" w:hAnsi="Calibri" w:cs="Times New Roman"/>
          <w:lang w:val="en-GB"/>
        </w:rPr>
        <w:t xml:space="preserve">Her performance career began in the early sixties where she created a work </w:t>
      </w:r>
      <w:r w:rsidR="007D4959" w:rsidRPr="00714130">
        <w:rPr>
          <w:rFonts w:ascii="Calibri" w:eastAsia="Times New Roman" w:hAnsi="Calibri" w:cs="Times New Roman"/>
          <w:i/>
          <w:lang w:val="en-GB"/>
        </w:rPr>
        <w:t xml:space="preserve">Meat Joy (1964), </w:t>
      </w:r>
      <w:r w:rsidR="007D4959" w:rsidRPr="000559D3">
        <w:rPr>
          <w:rFonts w:ascii="Calibri" w:eastAsia="Times New Roman" w:hAnsi="Calibri" w:cs="Times New Roman"/>
          <w:lang w:val="en-GB"/>
        </w:rPr>
        <w:t xml:space="preserve">which involved participants in the nude dancing and interacting with items like raw fish, sausages, chicken, paint and brushes. Describing it as a “the character of an erotic rite excessive indulgent, a celebration of flesh as a material” </w:t>
      </w:r>
      <w:r w:rsidR="007D4959" w:rsidRPr="000559D3">
        <w:rPr>
          <w:rFonts w:ascii="Calibri" w:eastAsia="Times New Roman" w:hAnsi="Calibri" w:cs="Arial"/>
          <w:color w:val="000000"/>
          <w:shd w:val="clear" w:color="auto" w:fill="FFFFFF"/>
          <w:lang w:val="en-GB"/>
        </w:rPr>
        <w:t>(Schneemann and McPherson, 1997</w:t>
      </w:r>
      <w:r w:rsidR="00741B6B">
        <w:rPr>
          <w:rFonts w:ascii="Calibri" w:eastAsia="Times New Roman" w:hAnsi="Calibri" w:cs="Arial"/>
          <w:color w:val="000000"/>
          <w:shd w:val="clear" w:color="auto" w:fill="FFFFFF"/>
          <w:lang w:val="en-GB"/>
        </w:rPr>
        <w:t>, p</w:t>
      </w:r>
      <w:r w:rsidR="00F95095">
        <w:rPr>
          <w:rFonts w:ascii="Calibri" w:eastAsia="Times New Roman" w:hAnsi="Calibri" w:cs="Arial"/>
          <w:color w:val="000000"/>
          <w:shd w:val="clear" w:color="auto" w:fill="FFFFFF"/>
          <w:lang w:val="en-GB"/>
        </w:rPr>
        <w:t>63</w:t>
      </w:r>
      <w:r w:rsidR="007D4959" w:rsidRPr="000559D3">
        <w:rPr>
          <w:rFonts w:ascii="Calibri" w:eastAsia="Times New Roman" w:hAnsi="Calibri" w:cs="Arial"/>
          <w:color w:val="000000"/>
          <w:shd w:val="clear" w:color="auto" w:fill="FFFFFF"/>
          <w:lang w:val="en-GB"/>
        </w:rPr>
        <w:t>).</w:t>
      </w:r>
      <w:r w:rsidR="006E7210" w:rsidRPr="000559D3">
        <w:rPr>
          <w:rFonts w:ascii="Calibri" w:eastAsia="Times New Roman" w:hAnsi="Calibri" w:cs="Arial"/>
          <w:color w:val="000000"/>
          <w:shd w:val="clear" w:color="auto" w:fill="FFFFFF"/>
          <w:lang w:val="en-GB"/>
        </w:rPr>
        <w:t xml:space="preserve"> The work was accompanied by </w:t>
      </w:r>
      <w:r w:rsidR="000A356E" w:rsidRPr="000559D3">
        <w:rPr>
          <w:rFonts w:ascii="Calibri" w:eastAsia="Times New Roman" w:hAnsi="Calibri" w:cs="Arial"/>
          <w:color w:val="000000"/>
          <w:shd w:val="clear" w:color="auto" w:fill="FFFFFF"/>
          <w:lang w:val="en-GB"/>
        </w:rPr>
        <w:t>an</w:t>
      </w:r>
      <w:r w:rsidR="000A356E">
        <w:rPr>
          <w:rFonts w:ascii="Calibri" w:eastAsia="Times New Roman" w:hAnsi="Calibri" w:cs="Arial"/>
          <w:color w:val="000000"/>
          <w:shd w:val="clear" w:color="auto" w:fill="FFFFFF"/>
          <w:lang w:val="en-GB"/>
        </w:rPr>
        <w:t xml:space="preserve"> audio voice over and </w:t>
      </w:r>
      <w:r w:rsidR="000A356E" w:rsidRPr="000559D3">
        <w:rPr>
          <w:rFonts w:ascii="Calibri" w:eastAsia="Times New Roman" w:hAnsi="Calibri" w:cs="Arial"/>
          <w:color w:val="000000"/>
          <w:shd w:val="clear" w:color="auto" w:fill="FFFFFF"/>
          <w:lang w:val="en-GB"/>
        </w:rPr>
        <w:t>participating</w:t>
      </w:r>
      <w:r w:rsidR="006E7210" w:rsidRPr="000559D3">
        <w:rPr>
          <w:rFonts w:ascii="Calibri" w:eastAsia="Times New Roman" w:hAnsi="Calibri" w:cs="Arial"/>
          <w:color w:val="000000"/>
          <w:shd w:val="clear" w:color="auto" w:fill="FFFFFF"/>
          <w:lang w:val="en-GB"/>
        </w:rPr>
        <w:t xml:space="preserve"> audience</w:t>
      </w:r>
      <w:r w:rsidR="000A356E">
        <w:rPr>
          <w:rFonts w:ascii="Calibri" w:eastAsia="Times New Roman" w:hAnsi="Calibri" w:cs="Arial"/>
          <w:color w:val="000000"/>
          <w:shd w:val="clear" w:color="auto" w:fill="FFFFFF"/>
          <w:lang w:val="en-GB"/>
        </w:rPr>
        <w:t xml:space="preserve">s </w:t>
      </w:r>
      <w:r w:rsidR="006E7210" w:rsidRPr="000559D3">
        <w:rPr>
          <w:rFonts w:ascii="Calibri" w:eastAsia="Times New Roman" w:hAnsi="Calibri" w:cs="Arial"/>
          <w:color w:val="000000"/>
          <w:shd w:val="clear" w:color="auto" w:fill="FFFFFF"/>
          <w:lang w:val="en-GB"/>
        </w:rPr>
        <w:t xml:space="preserve">were placed as close to the performance as possible, so they could encircle it and resonate within it. </w:t>
      </w:r>
      <w:r w:rsidR="00074FF8" w:rsidRPr="000559D3">
        <w:rPr>
          <w:rFonts w:ascii="Calibri" w:eastAsia="Times New Roman" w:hAnsi="Calibri" w:cs="Arial"/>
          <w:color w:val="000000"/>
          <w:shd w:val="clear" w:color="auto" w:fill="FFFFFF"/>
          <w:lang w:val="en-GB"/>
        </w:rPr>
        <w:t xml:space="preserve"> She described </w:t>
      </w:r>
      <w:r w:rsidR="00400116">
        <w:rPr>
          <w:rFonts w:ascii="Calibri" w:eastAsia="Times New Roman" w:hAnsi="Calibri" w:cs="Arial"/>
          <w:color w:val="000000"/>
          <w:shd w:val="clear" w:color="auto" w:fill="FFFFFF"/>
          <w:lang w:val="en-GB"/>
        </w:rPr>
        <w:t>the</w:t>
      </w:r>
      <w:r w:rsidR="00074FF8" w:rsidRPr="000559D3">
        <w:rPr>
          <w:rFonts w:ascii="Calibri" w:eastAsia="Times New Roman" w:hAnsi="Calibri" w:cs="Arial"/>
          <w:color w:val="000000"/>
          <w:shd w:val="clear" w:color="auto" w:fill="FFFFFF"/>
          <w:lang w:val="en-GB"/>
        </w:rPr>
        <w:t xml:space="preserve"> close </w:t>
      </w:r>
      <w:r w:rsidR="00741B6B" w:rsidRPr="000559D3">
        <w:rPr>
          <w:rFonts w:ascii="Calibri" w:eastAsia="Times New Roman" w:hAnsi="Calibri" w:cs="Arial"/>
          <w:color w:val="000000"/>
          <w:shd w:val="clear" w:color="auto" w:fill="FFFFFF"/>
          <w:lang w:val="en-GB"/>
        </w:rPr>
        <w:t>proximity</w:t>
      </w:r>
      <w:r w:rsidR="00074FF8" w:rsidRPr="000559D3">
        <w:rPr>
          <w:rFonts w:ascii="Calibri" w:eastAsia="Times New Roman" w:hAnsi="Calibri" w:cs="Arial"/>
          <w:color w:val="000000"/>
          <w:shd w:val="clear" w:color="auto" w:fill="FFFFFF"/>
          <w:lang w:val="en-GB"/>
        </w:rPr>
        <w:t xml:space="preserve"> to the audience to</w:t>
      </w:r>
      <w:r w:rsidR="00400116">
        <w:rPr>
          <w:rFonts w:ascii="Calibri" w:eastAsia="Times New Roman" w:hAnsi="Calibri" w:cs="Arial"/>
          <w:color w:val="000000"/>
          <w:shd w:val="clear" w:color="auto" w:fill="FFFFFF"/>
          <w:lang w:val="en-GB"/>
        </w:rPr>
        <w:t xml:space="preserve"> having</w:t>
      </w:r>
      <w:r w:rsidR="00074FF8" w:rsidRPr="000559D3">
        <w:rPr>
          <w:rFonts w:ascii="Calibri" w:eastAsia="Times New Roman" w:hAnsi="Calibri" w:cs="Arial"/>
          <w:color w:val="000000"/>
          <w:shd w:val="clear" w:color="auto" w:fill="FFFFFF"/>
          <w:lang w:val="en-GB"/>
        </w:rPr>
        <w:t xml:space="preserve"> “heightened the sense of communality, transgressing the polarity between performance and audience” (Schneemann and McPherson, 1997</w:t>
      </w:r>
      <w:r w:rsidR="00741B6B">
        <w:rPr>
          <w:rFonts w:ascii="Calibri" w:eastAsia="Times New Roman" w:hAnsi="Calibri" w:cs="Arial"/>
          <w:color w:val="000000"/>
          <w:shd w:val="clear" w:color="auto" w:fill="FFFFFF"/>
          <w:lang w:val="en-GB"/>
        </w:rPr>
        <w:t>, p63</w:t>
      </w:r>
      <w:r w:rsidR="00074FF8" w:rsidRPr="000559D3">
        <w:rPr>
          <w:rFonts w:ascii="Calibri" w:eastAsia="Times New Roman" w:hAnsi="Calibri" w:cs="Arial"/>
          <w:color w:val="000000"/>
          <w:shd w:val="clear" w:color="auto" w:fill="FFFFFF"/>
          <w:lang w:val="en-GB"/>
        </w:rPr>
        <w:t>).  Immediately from this work, S</w:t>
      </w:r>
      <w:r w:rsidR="000A356E">
        <w:rPr>
          <w:rFonts w:ascii="Calibri" w:eastAsia="Times New Roman" w:hAnsi="Calibri" w:cs="Arial"/>
          <w:color w:val="000000"/>
          <w:shd w:val="clear" w:color="auto" w:fill="FFFFFF"/>
          <w:lang w:val="en-GB"/>
        </w:rPr>
        <w:t>c</w:t>
      </w:r>
      <w:r w:rsidR="00074FF8" w:rsidRPr="000559D3">
        <w:rPr>
          <w:rFonts w:ascii="Calibri" w:eastAsia="Times New Roman" w:hAnsi="Calibri" w:cs="Arial"/>
          <w:color w:val="000000"/>
          <w:shd w:val="clear" w:color="auto" w:fill="FFFFFF"/>
          <w:lang w:val="en-GB"/>
        </w:rPr>
        <w:t>hneemann wanted from an early point within her performance career remove the boundary between performer and viewer.</w:t>
      </w:r>
      <w:r w:rsidR="00A22E7E" w:rsidRPr="000559D3">
        <w:rPr>
          <w:rFonts w:ascii="Calibri" w:eastAsia="Times New Roman" w:hAnsi="Calibri" w:cs="Arial"/>
          <w:color w:val="000000"/>
          <w:shd w:val="clear" w:color="auto" w:fill="FFFFFF"/>
          <w:lang w:val="en-GB"/>
        </w:rPr>
        <w:t xml:space="preserve">  The work is a celebration of flesh, which is quite a morbid celebration considering the flesh was </w:t>
      </w:r>
      <w:r w:rsidR="00A22E7E" w:rsidRPr="000559D3">
        <w:rPr>
          <w:rFonts w:ascii="Calibri" w:eastAsia="Times New Roman" w:hAnsi="Calibri" w:cs="Arial"/>
          <w:color w:val="000000"/>
          <w:shd w:val="clear" w:color="auto" w:fill="FFFFFF"/>
          <w:lang w:val="en-GB"/>
        </w:rPr>
        <w:lastRenderedPageBreak/>
        <w:t xml:space="preserve">from </w:t>
      </w:r>
      <w:r w:rsidR="00400116">
        <w:rPr>
          <w:rFonts w:ascii="Calibri" w:eastAsia="Times New Roman" w:hAnsi="Calibri" w:cs="Arial"/>
          <w:color w:val="000000"/>
          <w:shd w:val="clear" w:color="auto" w:fill="FFFFFF"/>
          <w:lang w:val="en-GB"/>
        </w:rPr>
        <w:t xml:space="preserve">dead </w:t>
      </w:r>
      <w:r w:rsidR="00A22E7E" w:rsidRPr="000559D3">
        <w:rPr>
          <w:rFonts w:ascii="Calibri" w:eastAsia="Times New Roman" w:hAnsi="Calibri" w:cs="Arial"/>
          <w:color w:val="000000"/>
          <w:shd w:val="clear" w:color="auto" w:fill="FFFFFF"/>
          <w:lang w:val="en-GB"/>
        </w:rPr>
        <w:t>animals</w:t>
      </w:r>
      <w:r w:rsidR="00400116">
        <w:rPr>
          <w:rFonts w:ascii="Calibri" w:eastAsia="Times New Roman" w:hAnsi="Calibri" w:cs="Arial"/>
          <w:color w:val="000000"/>
          <w:shd w:val="clear" w:color="auto" w:fill="FFFFFF"/>
          <w:lang w:val="en-GB"/>
        </w:rPr>
        <w:t>,</w:t>
      </w:r>
      <w:r w:rsidR="00F463AE" w:rsidRPr="000559D3">
        <w:rPr>
          <w:rFonts w:ascii="Calibri" w:eastAsia="Times New Roman" w:hAnsi="Calibri" w:cs="Arial"/>
          <w:color w:val="000000"/>
          <w:shd w:val="clear" w:color="auto" w:fill="FFFFFF"/>
          <w:lang w:val="en-GB"/>
        </w:rPr>
        <w:t xml:space="preserve"> and representing female empowerment</w:t>
      </w:r>
      <w:r w:rsidR="000A356E">
        <w:rPr>
          <w:rFonts w:ascii="Calibri" w:eastAsia="Times New Roman" w:hAnsi="Calibri" w:cs="Arial"/>
          <w:color w:val="000000"/>
          <w:shd w:val="clear" w:color="auto" w:fill="FFFFFF"/>
          <w:lang w:val="en-GB"/>
        </w:rPr>
        <w:t xml:space="preserve">. The piece </w:t>
      </w:r>
      <w:r w:rsidR="00400116">
        <w:rPr>
          <w:rFonts w:ascii="Calibri" w:eastAsia="Times New Roman" w:hAnsi="Calibri" w:cs="Arial"/>
          <w:color w:val="000000"/>
          <w:shd w:val="clear" w:color="auto" w:fill="FFFFFF"/>
          <w:lang w:val="en-GB"/>
        </w:rPr>
        <w:t>achieved</w:t>
      </w:r>
      <w:r w:rsidR="000A356E">
        <w:rPr>
          <w:rFonts w:ascii="Calibri" w:eastAsia="Times New Roman" w:hAnsi="Calibri" w:cs="Arial"/>
          <w:color w:val="000000"/>
          <w:shd w:val="clear" w:color="auto" w:fill="FFFFFF"/>
          <w:lang w:val="en-GB"/>
        </w:rPr>
        <w:t xml:space="preserve"> </w:t>
      </w:r>
      <w:r w:rsidR="00A22E7E" w:rsidRPr="000559D3">
        <w:rPr>
          <w:rFonts w:ascii="Calibri" w:eastAsia="Times New Roman" w:hAnsi="Calibri" w:cs="Arial"/>
          <w:color w:val="000000"/>
          <w:shd w:val="clear" w:color="auto" w:fill="FFFFFF"/>
          <w:lang w:val="en-GB"/>
        </w:rPr>
        <w:t>wide recognition</w:t>
      </w:r>
      <w:r w:rsidR="00400116">
        <w:rPr>
          <w:rFonts w:ascii="Calibri" w:eastAsia="Times New Roman" w:hAnsi="Calibri" w:cs="Arial"/>
          <w:color w:val="000000"/>
          <w:shd w:val="clear" w:color="auto" w:fill="FFFFFF"/>
          <w:lang w:val="en-GB"/>
        </w:rPr>
        <w:t xml:space="preserve"> for Schneemann</w:t>
      </w:r>
      <w:r w:rsidR="00A22E7E" w:rsidRPr="000559D3">
        <w:rPr>
          <w:rFonts w:ascii="Calibri" w:eastAsia="Times New Roman" w:hAnsi="Calibri" w:cs="Arial"/>
          <w:color w:val="000000"/>
          <w:shd w:val="clear" w:color="auto" w:fill="FFFFFF"/>
          <w:lang w:val="en-GB"/>
        </w:rPr>
        <w:t>, for it</w:t>
      </w:r>
      <w:r w:rsidR="00F463AE" w:rsidRPr="000559D3">
        <w:rPr>
          <w:rFonts w:ascii="Calibri" w:eastAsia="Times New Roman" w:hAnsi="Calibri" w:cs="Arial"/>
          <w:color w:val="000000"/>
          <w:shd w:val="clear" w:color="auto" w:fill="FFFFFF"/>
          <w:lang w:val="en-GB"/>
        </w:rPr>
        <w:t>s openly naked and provocative</w:t>
      </w:r>
      <w:r w:rsidR="00A22E7E" w:rsidRPr="000559D3">
        <w:rPr>
          <w:rFonts w:ascii="Calibri" w:eastAsia="Times New Roman" w:hAnsi="Calibri" w:cs="Arial"/>
          <w:color w:val="000000"/>
          <w:shd w:val="clear" w:color="auto" w:fill="FFFFFF"/>
          <w:lang w:val="en-GB"/>
        </w:rPr>
        <w:t xml:space="preserve"> themes. </w:t>
      </w:r>
      <w:r w:rsidR="00F463AE" w:rsidRPr="000559D3">
        <w:rPr>
          <w:rFonts w:ascii="Calibri" w:eastAsia="Times New Roman" w:hAnsi="Calibri" w:cs="Arial"/>
          <w:color w:val="000000"/>
          <w:shd w:val="clear" w:color="auto" w:fill="FFFFFF"/>
          <w:lang w:val="en-GB"/>
        </w:rPr>
        <w:t>N</w:t>
      </w:r>
      <w:r w:rsidR="002D1C41" w:rsidRPr="000559D3">
        <w:rPr>
          <w:rFonts w:ascii="Calibri" w:eastAsia="Times New Roman" w:hAnsi="Calibri" w:cs="Arial"/>
          <w:color w:val="000000"/>
          <w:shd w:val="clear" w:color="auto" w:fill="FFFFFF"/>
          <w:lang w:val="en-GB"/>
        </w:rPr>
        <w:t xml:space="preserve">udity was </w:t>
      </w:r>
      <w:r w:rsidR="00400116" w:rsidRPr="000559D3">
        <w:rPr>
          <w:rFonts w:ascii="Calibri" w:eastAsia="Times New Roman" w:hAnsi="Calibri" w:cs="Arial"/>
          <w:color w:val="000000"/>
          <w:shd w:val="clear" w:color="auto" w:fill="FFFFFF"/>
          <w:lang w:val="en-GB"/>
        </w:rPr>
        <w:t>prevalent</w:t>
      </w:r>
      <w:r w:rsidR="002D1C41" w:rsidRPr="000559D3">
        <w:rPr>
          <w:rFonts w:ascii="Calibri" w:eastAsia="Times New Roman" w:hAnsi="Calibri" w:cs="Arial"/>
          <w:color w:val="000000"/>
          <w:shd w:val="clear" w:color="auto" w:fill="FFFFFF"/>
          <w:lang w:val="en-GB"/>
        </w:rPr>
        <w:t xml:space="preserve"> throughout </w:t>
      </w:r>
      <w:proofErr w:type="spellStart"/>
      <w:r w:rsidR="002D1C41" w:rsidRPr="000559D3">
        <w:rPr>
          <w:rFonts w:ascii="Calibri" w:eastAsia="Times New Roman" w:hAnsi="Calibri" w:cs="Arial"/>
          <w:color w:val="000000"/>
          <w:shd w:val="clear" w:color="auto" w:fill="FFFFFF"/>
          <w:lang w:val="en-GB"/>
        </w:rPr>
        <w:t>Schn</w:t>
      </w:r>
      <w:r w:rsidR="000A356E">
        <w:rPr>
          <w:rFonts w:ascii="Calibri" w:eastAsia="Times New Roman" w:hAnsi="Calibri" w:cs="Arial"/>
          <w:color w:val="000000"/>
          <w:shd w:val="clear" w:color="auto" w:fill="FFFFFF"/>
          <w:lang w:val="en-GB"/>
        </w:rPr>
        <w:t>ee</w:t>
      </w:r>
      <w:r w:rsidR="00F463AE" w:rsidRPr="000559D3">
        <w:rPr>
          <w:rFonts w:ascii="Calibri" w:eastAsia="Times New Roman" w:hAnsi="Calibri" w:cs="Arial"/>
          <w:color w:val="000000"/>
          <w:shd w:val="clear" w:color="auto" w:fill="FFFFFF"/>
          <w:lang w:val="en-GB"/>
        </w:rPr>
        <w:t>man</w:t>
      </w:r>
      <w:r w:rsidR="000A356E">
        <w:rPr>
          <w:rFonts w:ascii="Calibri" w:eastAsia="Times New Roman" w:hAnsi="Calibri" w:cs="Arial"/>
          <w:color w:val="000000"/>
          <w:shd w:val="clear" w:color="auto" w:fill="FFFFFF"/>
          <w:lang w:val="en-GB"/>
        </w:rPr>
        <w:t>n’</w:t>
      </w:r>
      <w:r w:rsidR="00F463AE" w:rsidRPr="000559D3">
        <w:rPr>
          <w:rFonts w:ascii="Calibri" w:eastAsia="Times New Roman" w:hAnsi="Calibri" w:cs="Arial"/>
          <w:color w:val="000000"/>
          <w:shd w:val="clear" w:color="auto" w:fill="FFFFFF"/>
          <w:lang w:val="en-GB"/>
        </w:rPr>
        <w:t>s</w:t>
      </w:r>
      <w:proofErr w:type="spellEnd"/>
      <w:r w:rsidR="00F463AE" w:rsidRPr="000559D3">
        <w:rPr>
          <w:rFonts w:ascii="Calibri" w:eastAsia="Times New Roman" w:hAnsi="Calibri" w:cs="Arial"/>
          <w:color w:val="000000"/>
          <w:shd w:val="clear" w:color="auto" w:fill="FFFFFF"/>
          <w:lang w:val="en-GB"/>
        </w:rPr>
        <w:t xml:space="preserve"> work, but one piece could be defined as one of the most provocative pieces</w:t>
      </w:r>
      <w:r w:rsidR="00F94C54">
        <w:rPr>
          <w:rFonts w:ascii="Calibri" w:eastAsia="Times New Roman" w:hAnsi="Calibri" w:cs="Arial"/>
          <w:color w:val="000000"/>
          <w:shd w:val="clear" w:color="auto" w:fill="FFFFFF"/>
          <w:lang w:val="en-GB"/>
        </w:rPr>
        <w:t xml:space="preserve"> of art to date.</w:t>
      </w:r>
    </w:p>
    <w:p w14:paraId="094C5AB9" w14:textId="08BE6B12" w:rsidR="00195138" w:rsidRDefault="002F362B" w:rsidP="004B329D">
      <w:pPr>
        <w:spacing w:line="480" w:lineRule="auto"/>
        <w:jc w:val="both"/>
        <w:rPr>
          <w:rFonts w:ascii="Calibri" w:eastAsia="Times New Roman" w:hAnsi="Calibri" w:cs="Arial"/>
          <w:color w:val="000000"/>
          <w:shd w:val="clear" w:color="auto" w:fill="FFFFFF"/>
          <w:lang w:val="en-GB"/>
        </w:rPr>
      </w:pPr>
      <w:r>
        <w:rPr>
          <w:rFonts w:ascii="Calibri" w:eastAsia="Times New Roman" w:hAnsi="Calibri" w:cs="Arial"/>
          <w:noProof/>
          <w:color w:val="000000"/>
          <w:shd w:val="clear" w:color="auto" w:fill="FFFFFF"/>
          <w:lang w:val="en-GB" w:eastAsia="en-GB"/>
        </w:rPr>
        <w:drawing>
          <wp:anchor distT="0" distB="0" distL="114300" distR="114300" simplePos="0" relativeHeight="251659264" behindDoc="0" locked="0" layoutInCell="1" allowOverlap="1" wp14:anchorId="4E168F69" wp14:editId="0BCC60C7">
            <wp:simplePos x="0" y="0"/>
            <wp:positionH relativeFrom="column">
              <wp:posOffset>1485900</wp:posOffset>
            </wp:positionH>
            <wp:positionV relativeFrom="paragraph">
              <wp:posOffset>82550</wp:posOffset>
            </wp:positionV>
            <wp:extent cx="2286000" cy="3611245"/>
            <wp:effectExtent l="0" t="0" r="0" b="0"/>
            <wp:wrapSquare wrapText="bothSides"/>
            <wp:docPr id="2" name="Picture 2" descr="Macintosh HD:Users:Ross:Desktop:carolee-schneemann-interior-scroll-photographs-zoom_550_8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Ross:Desktop:carolee-schneemann-interior-scroll-photographs-zoom_550_869.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86000" cy="36112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F4A195" w14:textId="77777777" w:rsidR="006375E7" w:rsidRDefault="006375E7" w:rsidP="004B329D">
      <w:pPr>
        <w:spacing w:line="480" w:lineRule="auto"/>
        <w:jc w:val="both"/>
        <w:rPr>
          <w:rFonts w:ascii="Calibri" w:eastAsia="Times New Roman" w:hAnsi="Calibri" w:cs="Arial"/>
          <w:color w:val="000000"/>
          <w:shd w:val="clear" w:color="auto" w:fill="FFFFFF"/>
          <w:lang w:val="en-GB"/>
        </w:rPr>
      </w:pPr>
    </w:p>
    <w:p w14:paraId="57E7873A" w14:textId="77777777" w:rsidR="006375E7" w:rsidRDefault="006375E7" w:rsidP="004B329D">
      <w:pPr>
        <w:spacing w:line="480" w:lineRule="auto"/>
        <w:jc w:val="both"/>
        <w:rPr>
          <w:rFonts w:ascii="Calibri" w:eastAsia="Times New Roman" w:hAnsi="Calibri" w:cs="Arial"/>
          <w:color w:val="000000"/>
          <w:shd w:val="clear" w:color="auto" w:fill="FFFFFF"/>
          <w:lang w:val="en-GB"/>
        </w:rPr>
      </w:pPr>
    </w:p>
    <w:p w14:paraId="683B9B74" w14:textId="77777777" w:rsidR="006375E7" w:rsidRDefault="006375E7" w:rsidP="004B329D">
      <w:pPr>
        <w:spacing w:line="480" w:lineRule="auto"/>
        <w:jc w:val="both"/>
        <w:rPr>
          <w:rFonts w:ascii="Calibri" w:eastAsia="Times New Roman" w:hAnsi="Calibri" w:cs="Arial"/>
          <w:color w:val="000000"/>
          <w:shd w:val="clear" w:color="auto" w:fill="FFFFFF"/>
          <w:lang w:val="en-GB"/>
        </w:rPr>
      </w:pPr>
    </w:p>
    <w:p w14:paraId="51C793BF" w14:textId="77777777" w:rsidR="006375E7" w:rsidRDefault="006375E7" w:rsidP="004B329D">
      <w:pPr>
        <w:spacing w:line="480" w:lineRule="auto"/>
        <w:jc w:val="both"/>
        <w:rPr>
          <w:rFonts w:ascii="Calibri" w:eastAsia="Times New Roman" w:hAnsi="Calibri" w:cs="Arial"/>
          <w:color w:val="000000"/>
          <w:shd w:val="clear" w:color="auto" w:fill="FFFFFF"/>
          <w:lang w:val="en-GB"/>
        </w:rPr>
      </w:pPr>
    </w:p>
    <w:p w14:paraId="707BE1B9" w14:textId="77777777" w:rsidR="006375E7" w:rsidRDefault="006375E7" w:rsidP="004B329D">
      <w:pPr>
        <w:spacing w:line="480" w:lineRule="auto"/>
        <w:jc w:val="both"/>
        <w:rPr>
          <w:rFonts w:ascii="Calibri" w:eastAsia="Times New Roman" w:hAnsi="Calibri" w:cs="Arial"/>
          <w:color w:val="000000"/>
          <w:shd w:val="clear" w:color="auto" w:fill="FFFFFF"/>
          <w:lang w:val="en-GB"/>
        </w:rPr>
      </w:pPr>
    </w:p>
    <w:p w14:paraId="5B8F6027" w14:textId="77777777" w:rsidR="006375E7" w:rsidRDefault="006375E7" w:rsidP="004B329D">
      <w:pPr>
        <w:spacing w:line="480" w:lineRule="auto"/>
        <w:jc w:val="both"/>
        <w:rPr>
          <w:rFonts w:ascii="Calibri" w:eastAsia="Times New Roman" w:hAnsi="Calibri" w:cs="Arial"/>
          <w:color w:val="000000"/>
          <w:shd w:val="clear" w:color="auto" w:fill="FFFFFF"/>
          <w:lang w:val="en-GB"/>
        </w:rPr>
      </w:pPr>
    </w:p>
    <w:p w14:paraId="2668B261" w14:textId="77777777" w:rsidR="006375E7" w:rsidRDefault="006375E7" w:rsidP="004B329D">
      <w:pPr>
        <w:spacing w:line="480" w:lineRule="auto"/>
        <w:jc w:val="both"/>
        <w:rPr>
          <w:rFonts w:ascii="Calibri" w:eastAsia="Times New Roman" w:hAnsi="Calibri" w:cs="Arial"/>
          <w:color w:val="000000"/>
          <w:shd w:val="clear" w:color="auto" w:fill="FFFFFF"/>
          <w:lang w:val="en-GB"/>
        </w:rPr>
      </w:pPr>
    </w:p>
    <w:p w14:paraId="198FF088" w14:textId="77777777" w:rsidR="006375E7" w:rsidRDefault="006375E7" w:rsidP="004B329D">
      <w:pPr>
        <w:spacing w:line="480" w:lineRule="auto"/>
        <w:jc w:val="both"/>
        <w:rPr>
          <w:rFonts w:ascii="Calibri" w:eastAsia="Times New Roman" w:hAnsi="Calibri" w:cs="Arial"/>
          <w:color w:val="000000"/>
          <w:shd w:val="clear" w:color="auto" w:fill="FFFFFF"/>
          <w:lang w:val="en-GB"/>
        </w:rPr>
      </w:pPr>
    </w:p>
    <w:p w14:paraId="420B5B36" w14:textId="77777777" w:rsidR="006375E7" w:rsidRDefault="006375E7" w:rsidP="004B329D">
      <w:pPr>
        <w:spacing w:line="480" w:lineRule="auto"/>
        <w:jc w:val="both"/>
        <w:rPr>
          <w:rFonts w:ascii="Calibri" w:eastAsia="Times New Roman" w:hAnsi="Calibri" w:cs="Arial"/>
          <w:color w:val="000000"/>
          <w:shd w:val="clear" w:color="auto" w:fill="FFFFFF"/>
          <w:lang w:val="en-GB"/>
        </w:rPr>
      </w:pPr>
    </w:p>
    <w:p w14:paraId="425DDD08" w14:textId="2A2C034D" w:rsidR="006375E7" w:rsidRPr="0015673B" w:rsidRDefault="00245287" w:rsidP="005A713A">
      <w:pPr>
        <w:jc w:val="center"/>
        <w:rPr>
          <w:i/>
        </w:rPr>
      </w:pPr>
      <w:r>
        <w:rPr>
          <w:rFonts w:ascii="Calibri" w:eastAsia="Times New Roman" w:hAnsi="Calibri" w:cs="Times New Roman"/>
          <w:i/>
          <w:color w:val="000000"/>
          <w:shd w:val="clear" w:color="auto" w:fill="FFFFFF"/>
          <w:lang w:val="en-GB"/>
        </w:rPr>
        <w:t xml:space="preserve">Figure 5: </w:t>
      </w:r>
      <w:proofErr w:type="spellStart"/>
      <w:r w:rsidR="00817D62" w:rsidRPr="0015673B">
        <w:rPr>
          <w:rFonts w:ascii="Calibri" w:eastAsia="Times New Roman" w:hAnsi="Calibri" w:cs="Times New Roman"/>
          <w:i/>
          <w:color w:val="000000"/>
          <w:shd w:val="clear" w:color="auto" w:fill="FFFFFF"/>
          <w:lang w:val="en-GB"/>
        </w:rPr>
        <w:t>Carolee</w:t>
      </w:r>
      <w:proofErr w:type="spellEnd"/>
      <w:r w:rsidR="00817D62" w:rsidRPr="0015673B">
        <w:rPr>
          <w:rFonts w:ascii="Calibri" w:eastAsia="Times New Roman" w:hAnsi="Calibri" w:cs="Times New Roman"/>
          <w:i/>
          <w:color w:val="000000"/>
          <w:shd w:val="clear" w:color="auto" w:fill="FFFFFF"/>
          <w:lang w:val="en-GB"/>
        </w:rPr>
        <w:t xml:space="preserve"> </w:t>
      </w:r>
      <w:proofErr w:type="spellStart"/>
      <w:r w:rsidR="00817D62" w:rsidRPr="0015673B">
        <w:rPr>
          <w:rFonts w:ascii="Calibri" w:eastAsia="Times New Roman" w:hAnsi="Calibri" w:cs="Times New Roman"/>
          <w:i/>
          <w:color w:val="000000"/>
          <w:shd w:val="clear" w:color="auto" w:fill="FFFFFF"/>
          <w:lang w:val="en-GB"/>
        </w:rPr>
        <w:t>Schneemann</w:t>
      </w:r>
      <w:proofErr w:type="spellEnd"/>
      <w:r w:rsidR="006375E7" w:rsidRPr="0015673B">
        <w:rPr>
          <w:rFonts w:ascii="Calibri" w:eastAsia="Times New Roman" w:hAnsi="Calibri" w:cs="Times New Roman"/>
          <w:i/>
          <w:color w:val="000000"/>
          <w:shd w:val="clear" w:color="auto" w:fill="FFFFFF"/>
          <w:lang w:val="en-GB"/>
        </w:rPr>
        <w:t xml:space="preserve"> 1977, </w:t>
      </w:r>
      <w:r w:rsidR="006375E7" w:rsidRPr="0015673B">
        <w:rPr>
          <w:rFonts w:ascii="Calibri" w:eastAsia="Times New Roman" w:hAnsi="Calibri" w:cs="Times New Roman"/>
          <w:i/>
          <w:iCs/>
          <w:color w:val="000000"/>
          <w:shd w:val="clear" w:color="auto" w:fill="FFFFFF"/>
          <w:lang w:val="en-GB"/>
        </w:rPr>
        <w:t>Interior Scroll</w:t>
      </w:r>
      <w:r w:rsidR="006375E7" w:rsidRPr="0015673B">
        <w:rPr>
          <w:rFonts w:ascii="Calibri" w:eastAsia="Times New Roman" w:hAnsi="Calibri" w:cs="Times New Roman"/>
          <w:i/>
          <w:color w:val="000000"/>
          <w:shd w:val="clear" w:color="auto" w:fill="FFFFFF"/>
          <w:lang w:val="en-GB"/>
        </w:rPr>
        <w:t>, Telluride Film Festival</w:t>
      </w:r>
    </w:p>
    <w:p w14:paraId="2F1DBFBD" w14:textId="77777777" w:rsidR="006375E7" w:rsidRDefault="006375E7" w:rsidP="004B329D">
      <w:pPr>
        <w:spacing w:line="480" w:lineRule="auto"/>
        <w:jc w:val="both"/>
        <w:rPr>
          <w:rFonts w:ascii="Calibri" w:eastAsia="Times New Roman" w:hAnsi="Calibri" w:cs="Arial"/>
          <w:color w:val="000000"/>
          <w:shd w:val="clear" w:color="auto" w:fill="FFFFFF"/>
          <w:lang w:val="en-GB"/>
        </w:rPr>
      </w:pPr>
    </w:p>
    <w:p w14:paraId="75C8041A" w14:textId="5E06110C" w:rsidR="00F94C54" w:rsidRPr="00891635" w:rsidRDefault="00A22E7E" w:rsidP="004B329D">
      <w:pPr>
        <w:spacing w:line="480" w:lineRule="auto"/>
        <w:jc w:val="both"/>
        <w:rPr>
          <w:rFonts w:ascii="Calibri" w:eastAsia="Times New Roman" w:hAnsi="Calibri" w:cs="Arial"/>
          <w:color w:val="000000"/>
          <w:shd w:val="clear" w:color="auto" w:fill="FFFFFF"/>
          <w:lang w:val="en-GB"/>
        </w:rPr>
      </w:pPr>
      <w:r w:rsidRPr="00443E5C">
        <w:rPr>
          <w:rFonts w:ascii="Calibri" w:eastAsia="Times New Roman" w:hAnsi="Calibri" w:cs="Arial"/>
          <w:i/>
          <w:color w:val="000000"/>
          <w:shd w:val="clear" w:color="auto" w:fill="FFFFFF"/>
          <w:lang w:val="en-GB"/>
        </w:rPr>
        <w:t>Interior sc</w:t>
      </w:r>
      <w:r w:rsidR="00F463AE" w:rsidRPr="00443E5C">
        <w:rPr>
          <w:rFonts w:ascii="Calibri" w:eastAsia="Times New Roman" w:hAnsi="Calibri" w:cs="Arial"/>
          <w:i/>
          <w:color w:val="000000"/>
          <w:shd w:val="clear" w:color="auto" w:fill="FFFFFF"/>
          <w:lang w:val="en-GB"/>
        </w:rPr>
        <w:t>roll (1975)</w:t>
      </w:r>
      <w:r w:rsidR="00F463AE" w:rsidRPr="000559D3">
        <w:rPr>
          <w:rFonts w:ascii="Calibri" w:eastAsia="Times New Roman" w:hAnsi="Calibri" w:cs="Arial"/>
          <w:color w:val="000000"/>
          <w:shd w:val="clear" w:color="auto" w:fill="FFFFFF"/>
          <w:lang w:val="en-GB"/>
        </w:rPr>
        <w:t xml:space="preserve"> is one of her most famous</w:t>
      </w:r>
      <w:r w:rsidRPr="000559D3">
        <w:rPr>
          <w:rFonts w:ascii="Calibri" w:eastAsia="Times New Roman" w:hAnsi="Calibri" w:cs="Arial"/>
          <w:color w:val="000000"/>
          <w:shd w:val="clear" w:color="auto" w:fill="FFFFFF"/>
          <w:lang w:val="en-GB"/>
        </w:rPr>
        <w:t xml:space="preserve"> pieces and involved Schneeman</w:t>
      </w:r>
      <w:r w:rsidR="00817D62">
        <w:rPr>
          <w:rFonts w:ascii="Calibri" w:eastAsia="Times New Roman" w:hAnsi="Calibri" w:cs="Arial"/>
          <w:color w:val="000000"/>
          <w:shd w:val="clear" w:color="auto" w:fill="FFFFFF"/>
          <w:lang w:val="en-GB"/>
        </w:rPr>
        <w:t>n</w:t>
      </w:r>
      <w:r w:rsidRPr="000559D3">
        <w:rPr>
          <w:rFonts w:ascii="Calibri" w:eastAsia="Times New Roman" w:hAnsi="Calibri" w:cs="Arial"/>
          <w:color w:val="000000"/>
          <w:shd w:val="clear" w:color="auto" w:fill="FFFFFF"/>
          <w:lang w:val="en-GB"/>
        </w:rPr>
        <w:t xml:space="preserve"> performing a ritual, which resulted in her revealing a scroll from her vagina and reading from that scroll.  </w:t>
      </w:r>
      <w:r w:rsidR="002D1C41" w:rsidRPr="000559D3">
        <w:rPr>
          <w:rFonts w:ascii="Calibri" w:eastAsia="Times New Roman" w:hAnsi="Calibri" w:cs="Arial"/>
          <w:color w:val="000000"/>
          <w:shd w:val="clear" w:color="auto" w:fill="FFFFFF"/>
          <w:lang w:val="en-GB"/>
        </w:rPr>
        <w:t>The Vagina was a body part she considered to be wealth of knowledg</w:t>
      </w:r>
      <w:r w:rsidR="0089067E" w:rsidRPr="000559D3">
        <w:rPr>
          <w:rFonts w:ascii="Calibri" w:eastAsia="Times New Roman" w:hAnsi="Calibri" w:cs="Arial"/>
          <w:color w:val="000000"/>
          <w:shd w:val="clear" w:color="auto" w:fill="FFFFFF"/>
          <w:lang w:val="en-GB"/>
        </w:rPr>
        <w:t>e</w:t>
      </w:r>
      <w:r w:rsidR="001E049D">
        <w:rPr>
          <w:rFonts w:ascii="Calibri" w:eastAsia="Times New Roman" w:hAnsi="Calibri" w:cs="Arial"/>
          <w:color w:val="000000"/>
          <w:shd w:val="clear" w:color="auto" w:fill="FFFFFF"/>
          <w:lang w:val="en-GB"/>
        </w:rPr>
        <w:t>,</w:t>
      </w:r>
      <w:r w:rsidR="0089067E" w:rsidRPr="000559D3">
        <w:rPr>
          <w:rFonts w:ascii="Calibri" w:eastAsia="Times New Roman" w:hAnsi="Calibri" w:cs="Arial"/>
          <w:color w:val="000000"/>
          <w:shd w:val="clear" w:color="auto" w:fill="FFFFFF"/>
          <w:lang w:val="en-GB"/>
        </w:rPr>
        <w:t xml:space="preserve"> a part of the body that provided transformation, ecstasy</w:t>
      </w:r>
      <w:r w:rsidR="0018219E" w:rsidRPr="000559D3">
        <w:rPr>
          <w:rFonts w:ascii="Calibri" w:eastAsia="Times New Roman" w:hAnsi="Calibri" w:cs="Arial"/>
          <w:color w:val="000000"/>
          <w:shd w:val="clear" w:color="auto" w:fill="FFFFFF"/>
          <w:lang w:val="en-GB"/>
        </w:rPr>
        <w:t xml:space="preserve">, </w:t>
      </w:r>
      <w:r w:rsidR="001E049D" w:rsidRPr="000559D3">
        <w:rPr>
          <w:rFonts w:ascii="Calibri" w:eastAsia="Times New Roman" w:hAnsi="Calibri" w:cs="Arial"/>
          <w:color w:val="000000"/>
          <w:shd w:val="clear" w:color="auto" w:fill="FFFFFF"/>
          <w:lang w:val="en-GB"/>
        </w:rPr>
        <w:t>and a</w:t>
      </w:r>
      <w:r w:rsidR="0018219E" w:rsidRPr="000559D3">
        <w:rPr>
          <w:rFonts w:ascii="Calibri" w:eastAsia="Times New Roman" w:hAnsi="Calibri" w:cs="Arial"/>
          <w:color w:val="000000"/>
          <w:shd w:val="clear" w:color="auto" w:fill="FFFFFF"/>
          <w:lang w:val="en-GB"/>
        </w:rPr>
        <w:t xml:space="preserve"> birth passage but was also conceptually and figuratively a sculpture. She defined this to be the ‘interior </w:t>
      </w:r>
      <w:r w:rsidR="00637A65" w:rsidRPr="000559D3">
        <w:rPr>
          <w:rFonts w:ascii="Calibri" w:eastAsia="Times New Roman" w:hAnsi="Calibri" w:cs="Arial"/>
          <w:color w:val="000000"/>
          <w:shd w:val="clear" w:color="auto" w:fill="FFFFFF"/>
          <w:lang w:val="en-GB"/>
        </w:rPr>
        <w:t>knowledge’, which she wanted to represent with revealing the Interior scroll. The work</w:t>
      </w:r>
      <w:r w:rsidR="00642A40" w:rsidRPr="000559D3">
        <w:rPr>
          <w:rFonts w:ascii="Calibri" w:eastAsia="Times New Roman" w:hAnsi="Calibri" w:cs="Arial"/>
          <w:color w:val="000000"/>
          <w:shd w:val="clear" w:color="auto" w:fill="FFFFFF"/>
          <w:lang w:val="en-GB"/>
        </w:rPr>
        <w:t>,</w:t>
      </w:r>
      <w:r w:rsidR="00637A65" w:rsidRPr="000559D3">
        <w:rPr>
          <w:rFonts w:ascii="Calibri" w:eastAsia="Times New Roman" w:hAnsi="Calibri" w:cs="Arial"/>
          <w:color w:val="000000"/>
          <w:shd w:val="clear" w:color="auto" w:fill="FFFFFF"/>
          <w:lang w:val="en-GB"/>
        </w:rPr>
        <w:t xml:space="preserve"> in concept </w:t>
      </w:r>
      <w:r w:rsidR="00642A40" w:rsidRPr="000559D3">
        <w:rPr>
          <w:rFonts w:ascii="Calibri" w:eastAsia="Times New Roman" w:hAnsi="Calibri" w:cs="Arial"/>
          <w:color w:val="000000"/>
          <w:shd w:val="clear" w:color="auto" w:fill="FFFFFF"/>
          <w:lang w:val="en-GB"/>
        </w:rPr>
        <w:t>challenges</w:t>
      </w:r>
      <w:r w:rsidR="00637A65" w:rsidRPr="000559D3">
        <w:rPr>
          <w:rFonts w:ascii="Calibri" w:eastAsia="Times New Roman" w:hAnsi="Calibri" w:cs="Arial"/>
          <w:color w:val="000000"/>
          <w:shd w:val="clear" w:color="auto" w:fill="FFFFFF"/>
          <w:lang w:val="en-GB"/>
        </w:rPr>
        <w:t xml:space="preserve"> </w:t>
      </w:r>
      <w:r w:rsidR="00642A40" w:rsidRPr="000559D3">
        <w:rPr>
          <w:rFonts w:ascii="Calibri" w:eastAsia="Times New Roman" w:hAnsi="Calibri" w:cs="Arial"/>
          <w:color w:val="000000"/>
          <w:shd w:val="clear" w:color="auto" w:fill="FFFFFF"/>
          <w:lang w:val="en-GB"/>
        </w:rPr>
        <w:t>themes</w:t>
      </w:r>
      <w:r w:rsidR="00637A65" w:rsidRPr="000559D3">
        <w:rPr>
          <w:rFonts w:ascii="Calibri" w:eastAsia="Times New Roman" w:hAnsi="Calibri" w:cs="Arial"/>
          <w:color w:val="000000"/>
          <w:shd w:val="clear" w:color="auto" w:fill="FFFFFF"/>
          <w:lang w:val="en-GB"/>
        </w:rPr>
        <w:t xml:space="preserve"> of provocation in discussing the purpose and </w:t>
      </w:r>
      <w:r w:rsidR="00642A40" w:rsidRPr="000559D3">
        <w:rPr>
          <w:rFonts w:ascii="Calibri" w:eastAsia="Times New Roman" w:hAnsi="Calibri" w:cs="Arial"/>
          <w:color w:val="000000"/>
          <w:shd w:val="clear" w:color="auto" w:fill="FFFFFF"/>
          <w:lang w:val="en-GB"/>
        </w:rPr>
        <w:t>concept of the female genitals</w:t>
      </w:r>
      <w:r w:rsidR="00B677FF">
        <w:rPr>
          <w:rFonts w:ascii="Calibri" w:eastAsia="Times New Roman" w:hAnsi="Calibri" w:cs="Arial"/>
          <w:color w:val="000000"/>
          <w:shd w:val="clear" w:color="auto" w:fill="FFFFFF"/>
          <w:lang w:val="en-GB"/>
        </w:rPr>
        <w:t>, w</w:t>
      </w:r>
      <w:r w:rsidR="00642A40" w:rsidRPr="000559D3">
        <w:rPr>
          <w:rFonts w:ascii="Calibri" w:eastAsia="Times New Roman" w:hAnsi="Calibri" w:cs="Arial"/>
          <w:color w:val="000000"/>
          <w:shd w:val="clear" w:color="auto" w:fill="FFFFFF"/>
          <w:lang w:val="en-GB"/>
        </w:rPr>
        <w:t xml:space="preserve">hich would have been part of a much </w:t>
      </w:r>
      <w:r w:rsidR="00642A40" w:rsidRPr="000559D3">
        <w:rPr>
          <w:rFonts w:ascii="Calibri" w:eastAsia="Times New Roman" w:hAnsi="Calibri" w:cs="Arial"/>
          <w:color w:val="000000"/>
          <w:shd w:val="clear" w:color="auto" w:fill="FFFFFF"/>
          <w:lang w:val="en-GB"/>
        </w:rPr>
        <w:lastRenderedPageBreak/>
        <w:t>larger feminist discussion that was taking place at the time within society. Interior scroll was devised from feminist text and described the performance to be for women. S</w:t>
      </w:r>
      <w:r w:rsidRPr="000559D3">
        <w:rPr>
          <w:rFonts w:ascii="Calibri" w:eastAsia="Times New Roman" w:hAnsi="Calibri" w:cs="Arial"/>
          <w:color w:val="000000"/>
          <w:shd w:val="clear" w:color="auto" w:fill="FFFFFF"/>
          <w:lang w:val="en-GB"/>
        </w:rPr>
        <w:t xml:space="preserve">he </w:t>
      </w:r>
      <w:r w:rsidR="00F463AE" w:rsidRPr="000559D3">
        <w:rPr>
          <w:rFonts w:ascii="Calibri" w:eastAsia="Times New Roman" w:hAnsi="Calibri" w:cs="Arial"/>
          <w:color w:val="000000"/>
          <w:shd w:val="clear" w:color="auto" w:fill="FFFFFF"/>
          <w:lang w:val="en-GB"/>
        </w:rPr>
        <w:t>began fully</w:t>
      </w:r>
      <w:r w:rsidR="002D1C41" w:rsidRPr="000559D3">
        <w:rPr>
          <w:rFonts w:ascii="Calibri" w:eastAsia="Times New Roman" w:hAnsi="Calibri" w:cs="Arial"/>
          <w:color w:val="000000"/>
          <w:shd w:val="clear" w:color="auto" w:fill="FFFFFF"/>
          <w:lang w:val="en-GB"/>
        </w:rPr>
        <w:t xml:space="preserve"> dressed within the space</w:t>
      </w:r>
      <w:r w:rsidR="00642A40" w:rsidRPr="000559D3">
        <w:rPr>
          <w:rFonts w:ascii="Calibri" w:eastAsia="Times New Roman" w:hAnsi="Calibri" w:cs="Arial"/>
          <w:color w:val="000000"/>
          <w:shd w:val="clear" w:color="auto" w:fill="FFFFFF"/>
          <w:lang w:val="en-GB"/>
        </w:rPr>
        <w:t xml:space="preserve">, where she climbed onto a table and began to read from her reading, taking the stance of a series of life model poses. </w:t>
      </w:r>
      <w:r w:rsidR="00236632" w:rsidRPr="000559D3">
        <w:rPr>
          <w:rFonts w:ascii="Calibri" w:eastAsia="Times New Roman" w:hAnsi="Calibri" w:cs="Arial"/>
          <w:color w:val="000000"/>
          <w:shd w:val="clear" w:color="auto" w:fill="FFFFFF"/>
          <w:lang w:val="en-GB"/>
        </w:rPr>
        <w:t xml:space="preserve">At the concluding of the reading she stops the life model poses and begins to extract the scroll, which she reads from piece by piece. The action of revealing </w:t>
      </w:r>
      <w:r w:rsidR="006A03DD" w:rsidRPr="000559D3">
        <w:rPr>
          <w:rFonts w:ascii="Calibri" w:eastAsia="Times New Roman" w:hAnsi="Calibri" w:cs="Arial"/>
          <w:color w:val="000000"/>
          <w:shd w:val="clear" w:color="auto" w:fill="FFFFFF"/>
          <w:lang w:val="en-GB"/>
        </w:rPr>
        <w:t xml:space="preserve">the scroll </w:t>
      </w:r>
      <w:r w:rsidR="00FE2E7B" w:rsidRPr="000559D3">
        <w:rPr>
          <w:rFonts w:ascii="Calibri" w:eastAsia="Times New Roman" w:hAnsi="Calibri" w:cs="Arial"/>
          <w:color w:val="000000"/>
          <w:shd w:val="clear" w:color="auto" w:fill="FFFFFF"/>
          <w:lang w:val="en-GB"/>
        </w:rPr>
        <w:t>from the vagina and the meaning behind it creates an extremely provocative piece, which the public and the audience reacted to. She described the work herself</w:t>
      </w:r>
      <w:r w:rsidR="003B56DC">
        <w:rPr>
          <w:rFonts w:ascii="Calibri" w:eastAsia="Times New Roman" w:hAnsi="Calibri" w:cs="Arial"/>
          <w:color w:val="000000"/>
          <w:shd w:val="clear" w:color="auto" w:fill="FFFFFF"/>
          <w:lang w:val="en-GB"/>
        </w:rPr>
        <w:t>, as she</w:t>
      </w:r>
      <w:r w:rsidR="00FE2E7B" w:rsidRPr="000559D3">
        <w:rPr>
          <w:rFonts w:ascii="Calibri" w:eastAsia="Times New Roman" w:hAnsi="Calibri" w:cs="Arial"/>
          <w:color w:val="000000"/>
          <w:shd w:val="clear" w:color="auto" w:fill="FFFFFF"/>
          <w:lang w:val="en-GB"/>
        </w:rPr>
        <w:t xml:space="preserve">: </w:t>
      </w:r>
      <w:r w:rsidR="00FE2E7B" w:rsidRPr="00D67154">
        <w:rPr>
          <w:rFonts w:ascii="Calibri" w:eastAsia="Times New Roman" w:hAnsi="Calibri" w:cs="Arial"/>
          <w:color w:val="000000"/>
          <w:shd w:val="clear" w:color="auto" w:fill="FFFFFF"/>
          <w:lang w:val="en-GB"/>
        </w:rPr>
        <w:t>“</w:t>
      </w:r>
      <w:r w:rsidR="00FE2E7B" w:rsidRPr="00D67154">
        <w:rPr>
          <w:rFonts w:ascii="Calibri" w:eastAsia="Times New Roman" w:hAnsi="Calibri" w:cs="Times New Roman"/>
          <w:spacing w:val="3"/>
          <w:shd w:val="clear" w:color="auto" w:fill="FFFFFF"/>
          <w:lang w:val="en-GB"/>
        </w:rPr>
        <w:t xml:space="preserve">didn’t want to pull a scroll out of my vagina and read it in public, but the culture’s terror of my making overt what it wished to suppress </w:t>
      </w:r>
      <w:r w:rsidR="00817D62" w:rsidRPr="00D67154">
        <w:rPr>
          <w:rFonts w:ascii="Calibri" w:eastAsia="Times New Roman" w:hAnsi="Calibri" w:cs="Times New Roman"/>
          <w:spacing w:val="3"/>
          <w:shd w:val="clear" w:color="auto" w:fill="FFFFFF"/>
          <w:lang w:val="en-GB"/>
        </w:rPr>
        <w:t>fuelled</w:t>
      </w:r>
      <w:r w:rsidR="00FE2E7B" w:rsidRPr="00D67154">
        <w:rPr>
          <w:rFonts w:ascii="Calibri" w:eastAsia="Times New Roman" w:hAnsi="Calibri" w:cs="Times New Roman"/>
          <w:spacing w:val="3"/>
          <w:shd w:val="clear" w:color="auto" w:fill="FFFFFF"/>
          <w:lang w:val="en-GB"/>
        </w:rPr>
        <w:t xml:space="preserve"> the image; it was essential to demonstrate this lived action about ‘</w:t>
      </w:r>
      <w:proofErr w:type="spellStart"/>
      <w:r w:rsidR="00FE2E7B" w:rsidRPr="00D67154">
        <w:rPr>
          <w:rFonts w:ascii="Calibri" w:eastAsia="Times New Roman" w:hAnsi="Calibri" w:cs="Times New Roman"/>
          <w:spacing w:val="3"/>
          <w:shd w:val="clear" w:color="auto" w:fill="FFFFFF"/>
          <w:lang w:val="en-GB"/>
        </w:rPr>
        <w:t>vulvic</w:t>
      </w:r>
      <w:proofErr w:type="spellEnd"/>
      <w:r w:rsidR="00FE2E7B" w:rsidRPr="00D67154">
        <w:rPr>
          <w:rFonts w:ascii="Calibri" w:eastAsia="Times New Roman" w:hAnsi="Calibri" w:cs="Times New Roman"/>
          <w:spacing w:val="3"/>
          <w:shd w:val="clear" w:color="auto" w:fill="FFFFFF"/>
          <w:lang w:val="en-GB"/>
        </w:rPr>
        <w:t xml:space="preserve"> space’ against the abstraction of the femal</w:t>
      </w:r>
      <w:r w:rsidR="00AD17BC" w:rsidRPr="00D67154">
        <w:rPr>
          <w:rFonts w:ascii="Calibri" w:eastAsia="Times New Roman" w:hAnsi="Calibri" w:cs="Times New Roman"/>
          <w:spacing w:val="3"/>
          <w:shd w:val="clear" w:color="auto" w:fill="FFFFFF"/>
          <w:lang w:val="en-GB"/>
        </w:rPr>
        <w:t xml:space="preserve">e body and its loss of meaning” </w:t>
      </w:r>
      <w:r w:rsidR="000559D3" w:rsidRPr="00D67154">
        <w:rPr>
          <w:rFonts w:ascii="Calibri" w:eastAsia="Times New Roman" w:hAnsi="Calibri" w:cs="Arial"/>
          <w:color w:val="000000"/>
          <w:shd w:val="clear" w:color="auto" w:fill="FFFFFF"/>
          <w:lang w:val="en-GB"/>
        </w:rPr>
        <w:t>(Schneemann, 1991</w:t>
      </w:r>
      <w:r w:rsidR="00D67154" w:rsidRPr="00D67154">
        <w:rPr>
          <w:rFonts w:ascii="Calibri" w:eastAsia="Times New Roman" w:hAnsi="Calibri" w:cs="Arial"/>
          <w:color w:val="000000"/>
          <w:shd w:val="clear" w:color="auto" w:fill="FFFFFF"/>
          <w:lang w:val="en-GB"/>
        </w:rPr>
        <w:t>, p28</w:t>
      </w:r>
      <w:r w:rsidR="000559D3" w:rsidRPr="00D67154">
        <w:rPr>
          <w:rFonts w:ascii="Calibri" w:eastAsia="Times New Roman" w:hAnsi="Calibri" w:cs="Arial"/>
          <w:color w:val="000000"/>
          <w:shd w:val="clear" w:color="auto" w:fill="FFFFFF"/>
          <w:lang w:val="en-GB"/>
        </w:rPr>
        <w:t xml:space="preserve">). </w:t>
      </w:r>
      <w:r w:rsidR="00172F81" w:rsidRPr="00D67154">
        <w:rPr>
          <w:rFonts w:ascii="Calibri" w:eastAsia="Times New Roman" w:hAnsi="Calibri" w:cs="Arial"/>
          <w:color w:val="000000"/>
          <w:shd w:val="clear" w:color="auto" w:fill="FFFFFF"/>
          <w:lang w:val="en-GB"/>
        </w:rPr>
        <w:t>The</w:t>
      </w:r>
      <w:r w:rsidR="00172F81">
        <w:rPr>
          <w:rFonts w:ascii="Calibri" w:eastAsia="Times New Roman" w:hAnsi="Calibri" w:cs="Arial"/>
          <w:color w:val="000000"/>
          <w:shd w:val="clear" w:color="auto" w:fill="FFFFFF"/>
          <w:lang w:val="en-GB"/>
        </w:rPr>
        <w:t xml:space="preserve"> use of provocation within this work was the method of engaging a change in the perception of the feminine and the feminine form. The engagement and understanding of an audience to S</w:t>
      </w:r>
      <w:r w:rsidR="00817D62">
        <w:rPr>
          <w:rFonts w:ascii="Calibri" w:eastAsia="Times New Roman" w:hAnsi="Calibri" w:cs="Arial"/>
          <w:color w:val="000000"/>
          <w:shd w:val="clear" w:color="auto" w:fill="FFFFFF"/>
          <w:lang w:val="en-GB"/>
        </w:rPr>
        <w:t>c</w:t>
      </w:r>
      <w:r w:rsidR="00172F81">
        <w:rPr>
          <w:rFonts w:ascii="Calibri" w:eastAsia="Times New Roman" w:hAnsi="Calibri" w:cs="Arial"/>
          <w:color w:val="000000"/>
          <w:shd w:val="clear" w:color="auto" w:fill="FFFFFF"/>
          <w:lang w:val="en-GB"/>
        </w:rPr>
        <w:t>hneema</w:t>
      </w:r>
      <w:r w:rsidR="00817D62">
        <w:rPr>
          <w:rFonts w:ascii="Calibri" w:eastAsia="Times New Roman" w:hAnsi="Calibri" w:cs="Arial"/>
          <w:color w:val="000000"/>
          <w:shd w:val="clear" w:color="auto" w:fill="FFFFFF"/>
          <w:lang w:val="en-GB"/>
        </w:rPr>
        <w:t>n</w:t>
      </w:r>
      <w:r w:rsidR="00172F81">
        <w:rPr>
          <w:rFonts w:ascii="Calibri" w:eastAsia="Times New Roman" w:hAnsi="Calibri" w:cs="Arial"/>
          <w:color w:val="000000"/>
          <w:shd w:val="clear" w:color="auto" w:fill="FFFFFF"/>
          <w:lang w:val="en-GB"/>
        </w:rPr>
        <w:t xml:space="preserve">n had to </w:t>
      </w:r>
      <w:r w:rsidR="00817D62">
        <w:rPr>
          <w:rFonts w:ascii="Calibri" w:eastAsia="Times New Roman" w:hAnsi="Calibri" w:cs="Arial"/>
          <w:color w:val="000000"/>
          <w:shd w:val="clear" w:color="auto" w:fill="FFFFFF"/>
          <w:lang w:val="en-GB"/>
        </w:rPr>
        <w:t>evoke</w:t>
      </w:r>
      <w:r w:rsidR="00172F81">
        <w:rPr>
          <w:rFonts w:ascii="Calibri" w:eastAsia="Times New Roman" w:hAnsi="Calibri" w:cs="Arial"/>
          <w:color w:val="000000"/>
          <w:shd w:val="clear" w:color="auto" w:fill="FFFFFF"/>
          <w:lang w:val="en-GB"/>
        </w:rPr>
        <w:t xml:space="preserve"> some form of provocation or transgression. Interior scroll was performed twice</w:t>
      </w:r>
      <w:r w:rsidR="00DA0196">
        <w:rPr>
          <w:rFonts w:ascii="Calibri" w:eastAsia="Times New Roman" w:hAnsi="Calibri" w:cs="Arial"/>
          <w:color w:val="000000"/>
          <w:shd w:val="clear" w:color="auto" w:fill="FFFFFF"/>
          <w:lang w:val="en-GB"/>
        </w:rPr>
        <w:t>,</w:t>
      </w:r>
      <w:r w:rsidR="00172F81">
        <w:rPr>
          <w:rFonts w:ascii="Calibri" w:eastAsia="Times New Roman" w:hAnsi="Calibri" w:cs="Arial"/>
          <w:color w:val="000000"/>
          <w:shd w:val="clear" w:color="auto" w:fill="FFFFFF"/>
          <w:lang w:val="en-GB"/>
        </w:rPr>
        <w:t xml:space="preserve"> once in Illinois and the other at the Telluride Film</w:t>
      </w:r>
      <w:r w:rsidR="00530F1E">
        <w:rPr>
          <w:rFonts w:ascii="Calibri" w:eastAsia="Times New Roman" w:hAnsi="Calibri" w:cs="Arial"/>
          <w:color w:val="000000"/>
          <w:shd w:val="clear" w:color="auto" w:fill="FFFFFF"/>
          <w:lang w:val="en-GB"/>
        </w:rPr>
        <w:t xml:space="preserve"> Festival, creating an erotic film series, which to her dism</w:t>
      </w:r>
      <w:r w:rsidR="00B0592F">
        <w:rPr>
          <w:rFonts w:ascii="Calibri" w:eastAsia="Times New Roman" w:hAnsi="Calibri" w:cs="Arial"/>
          <w:color w:val="000000"/>
          <w:shd w:val="clear" w:color="auto" w:fill="FFFFFF"/>
          <w:lang w:val="en-GB"/>
        </w:rPr>
        <w:t>ay was called ‘The Erotic Women’</w:t>
      </w:r>
      <w:r w:rsidR="00530F1E">
        <w:rPr>
          <w:rFonts w:ascii="Calibri" w:eastAsia="Times New Roman" w:hAnsi="Calibri" w:cs="Arial"/>
          <w:color w:val="000000"/>
          <w:shd w:val="clear" w:color="auto" w:fill="FFFFFF"/>
          <w:lang w:val="en-GB"/>
        </w:rPr>
        <w:t xml:space="preserve">. She used this title and the performance of interior scroll to try and redefine the stereotypes associated with the erotic women within film culture. “Perhaps these films will redefine ‘The Erotic Women’; or to the </w:t>
      </w:r>
      <w:r w:rsidR="0024470A">
        <w:rPr>
          <w:rFonts w:ascii="Calibri" w:eastAsia="Times New Roman" w:hAnsi="Calibri" w:cs="Arial"/>
          <w:color w:val="000000"/>
          <w:shd w:val="clear" w:color="auto" w:fill="FFFFFF"/>
          <w:lang w:val="en-GB"/>
        </w:rPr>
        <w:t>contrary</w:t>
      </w:r>
      <w:r w:rsidR="00530F1E">
        <w:rPr>
          <w:rFonts w:ascii="Calibri" w:eastAsia="Times New Roman" w:hAnsi="Calibri" w:cs="Arial"/>
          <w:color w:val="000000"/>
          <w:shd w:val="clear" w:color="auto" w:fill="FFFFFF"/>
          <w:lang w:val="en-GB"/>
        </w:rPr>
        <w:t xml:space="preserve"> the films </w:t>
      </w:r>
      <w:r w:rsidR="0024470A">
        <w:rPr>
          <w:rFonts w:ascii="Calibri" w:eastAsia="Times New Roman" w:hAnsi="Calibri" w:cs="Arial"/>
          <w:color w:val="000000"/>
          <w:shd w:val="clear" w:color="auto" w:fill="FFFFFF"/>
          <w:lang w:val="en-GB"/>
        </w:rPr>
        <w:t>will be found to be anti</w:t>
      </w:r>
      <w:r w:rsidR="003976B1">
        <w:rPr>
          <w:rFonts w:ascii="Calibri" w:eastAsia="Times New Roman" w:hAnsi="Calibri" w:cs="Arial"/>
          <w:color w:val="000000"/>
          <w:shd w:val="clear" w:color="auto" w:fill="FFFFFF"/>
          <w:lang w:val="en-GB"/>
        </w:rPr>
        <w:t>-</w:t>
      </w:r>
      <w:r w:rsidR="0024470A">
        <w:rPr>
          <w:rFonts w:ascii="Calibri" w:eastAsia="Times New Roman" w:hAnsi="Calibri" w:cs="Arial"/>
          <w:color w:val="000000"/>
          <w:shd w:val="clear" w:color="auto" w:fill="FFFFFF"/>
          <w:lang w:val="en-GB"/>
        </w:rPr>
        <w:t xml:space="preserve">erotic, sub-erotic, non-erotic. Perhaps this ‘erotic women’ will be seen as primitive, devouring, insatiable, clinical, obscene; or forthright, courageous, integral” </w:t>
      </w:r>
      <w:r w:rsidR="0024470A" w:rsidRPr="000559D3">
        <w:rPr>
          <w:rFonts w:ascii="Calibri" w:eastAsia="Times New Roman" w:hAnsi="Calibri" w:cs="Arial"/>
          <w:color w:val="000000"/>
          <w:shd w:val="clear" w:color="auto" w:fill="FFFFFF"/>
          <w:lang w:val="en-GB"/>
        </w:rPr>
        <w:t>(Schneemann and McPherson, 1997</w:t>
      </w:r>
      <w:r w:rsidR="00AD618A">
        <w:rPr>
          <w:rFonts w:ascii="Calibri" w:eastAsia="Times New Roman" w:hAnsi="Calibri" w:cs="Arial"/>
          <w:color w:val="000000"/>
          <w:shd w:val="clear" w:color="auto" w:fill="FFFFFF"/>
          <w:lang w:val="en-GB"/>
        </w:rPr>
        <w:t>, p237</w:t>
      </w:r>
      <w:r w:rsidR="0024470A" w:rsidRPr="000559D3">
        <w:rPr>
          <w:rFonts w:ascii="Calibri" w:eastAsia="Times New Roman" w:hAnsi="Calibri" w:cs="Arial"/>
          <w:color w:val="000000"/>
          <w:shd w:val="clear" w:color="auto" w:fill="FFFFFF"/>
          <w:lang w:val="en-GB"/>
        </w:rPr>
        <w:t>)</w:t>
      </w:r>
      <w:r w:rsidR="0024470A">
        <w:rPr>
          <w:rFonts w:ascii="Calibri" w:eastAsia="Times New Roman" w:hAnsi="Calibri" w:cs="Arial"/>
          <w:color w:val="000000"/>
          <w:shd w:val="clear" w:color="auto" w:fill="FFFFFF"/>
          <w:lang w:val="en-GB"/>
        </w:rPr>
        <w:t>.</w:t>
      </w:r>
      <w:r w:rsidR="0020212C">
        <w:rPr>
          <w:rFonts w:ascii="Calibri" w:eastAsia="Times New Roman" w:hAnsi="Calibri" w:cs="Arial"/>
          <w:color w:val="000000"/>
          <w:shd w:val="clear" w:color="auto" w:fill="FFFFFF"/>
          <w:lang w:val="en-GB"/>
        </w:rPr>
        <w:t xml:space="preserve"> These erotic and provocative works were met with a variety of empowerment encouragement but also with heavy criticism</w:t>
      </w:r>
      <w:r w:rsidR="003976B1">
        <w:rPr>
          <w:rFonts w:ascii="Calibri" w:eastAsia="Times New Roman" w:hAnsi="Calibri" w:cs="Arial"/>
          <w:color w:val="000000"/>
          <w:shd w:val="clear" w:color="auto" w:fill="FFFFFF"/>
          <w:lang w:val="en-GB"/>
        </w:rPr>
        <w:t xml:space="preserve"> </w:t>
      </w:r>
      <w:r w:rsidR="003976B1">
        <w:rPr>
          <w:rFonts w:ascii="Calibri" w:eastAsia="Times New Roman" w:hAnsi="Calibri" w:cs="Arial"/>
          <w:color w:val="000000"/>
          <w:shd w:val="clear" w:color="auto" w:fill="FFFFFF"/>
          <w:lang w:val="en-GB"/>
        </w:rPr>
        <w:lastRenderedPageBreak/>
        <w:t>during the 70</w:t>
      </w:r>
      <w:r w:rsidR="00DA0196">
        <w:rPr>
          <w:rFonts w:ascii="Calibri" w:eastAsia="Times New Roman" w:hAnsi="Calibri" w:cs="Arial"/>
          <w:color w:val="000000"/>
          <w:shd w:val="clear" w:color="auto" w:fill="FFFFFF"/>
          <w:lang w:val="en-GB"/>
        </w:rPr>
        <w:t>’</w:t>
      </w:r>
      <w:r w:rsidR="003976B1">
        <w:rPr>
          <w:rFonts w:ascii="Calibri" w:eastAsia="Times New Roman" w:hAnsi="Calibri" w:cs="Arial"/>
          <w:color w:val="000000"/>
          <w:shd w:val="clear" w:color="auto" w:fill="FFFFFF"/>
          <w:lang w:val="en-GB"/>
        </w:rPr>
        <w:t>s</w:t>
      </w:r>
      <w:r w:rsidR="0020212C">
        <w:rPr>
          <w:rFonts w:ascii="Calibri" w:eastAsia="Times New Roman" w:hAnsi="Calibri" w:cs="Arial"/>
          <w:color w:val="000000"/>
          <w:shd w:val="clear" w:color="auto" w:fill="FFFFFF"/>
          <w:lang w:val="en-GB"/>
        </w:rPr>
        <w:t xml:space="preserve">, from the male and the female. </w:t>
      </w:r>
      <w:r w:rsidR="003976B1">
        <w:rPr>
          <w:rFonts w:ascii="Calibri" w:eastAsia="Times New Roman" w:hAnsi="Calibri" w:cs="Arial"/>
          <w:color w:val="000000"/>
          <w:shd w:val="clear" w:color="auto" w:fill="FFFFFF"/>
          <w:lang w:val="en-GB"/>
        </w:rPr>
        <w:t xml:space="preserve">Resenting the eroticism shown in the work or describing it as a play into the male </w:t>
      </w:r>
      <w:r w:rsidR="00DA0196">
        <w:rPr>
          <w:rFonts w:ascii="Calibri" w:eastAsia="Times New Roman" w:hAnsi="Calibri" w:cs="Arial"/>
          <w:color w:val="000000"/>
          <w:shd w:val="clear" w:color="auto" w:fill="FFFFFF"/>
          <w:lang w:val="en-GB"/>
        </w:rPr>
        <w:t>fantasy</w:t>
      </w:r>
      <w:r w:rsidR="003976B1">
        <w:rPr>
          <w:rFonts w:ascii="Calibri" w:eastAsia="Times New Roman" w:hAnsi="Calibri" w:cs="Arial"/>
          <w:color w:val="000000"/>
          <w:shd w:val="clear" w:color="auto" w:fill="FFFFFF"/>
          <w:lang w:val="en-GB"/>
        </w:rPr>
        <w:t xml:space="preserve"> and displaced the privacy of the female form. Schneemann was met by a constant battle against the whole concept of expressing pleasure and sexuality. As the f</w:t>
      </w:r>
      <w:r w:rsidR="00A015D2">
        <w:rPr>
          <w:rFonts w:ascii="Calibri" w:eastAsia="Times New Roman" w:hAnsi="Calibri" w:cs="Arial"/>
          <w:color w:val="000000"/>
          <w:shd w:val="clear" w:color="auto" w:fill="FFFFFF"/>
          <w:lang w:val="en-GB"/>
        </w:rPr>
        <w:t xml:space="preserve">eminism evolved within society and became a main stream adapted concept, </w:t>
      </w:r>
      <w:proofErr w:type="spellStart"/>
      <w:r w:rsidR="00A015D2">
        <w:rPr>
          <w:rFonts w:ascii="Calibri" w:eastAsia="Times New Roman" w:hAnsi="Calibri" w:cs="Arial"/>
          <w:color w:val="000000"/>
          <w:shd w:val="clear" w:color="auto" w:fill="FFFFFF"/>
          <w:lang w:val="en-GB"/>
        </w:rPr>
        <w:t>S</w:t>
      </w:r>
      <w:r w:rsidR="007A709F">
        <w:rPr>
          <w:rFonts w:ascii="Calibri" w:eastAsia="Times New Roman" w:hAnsi="Calibri" w:cs="Arial"/>
          <w:color w:val="000000"/>
          <w:shd w:val="clear" w:color="auto" w:fill="FFFFFF"/>
          <w:lang w:val="en-GB"/>
        </w:rPr>
        <w:t>c</w:t>
      </w:r>
      <w:r w:rsidR="00A015D2">
        <w:rPr>
          <w:rFonts w:ascii="Calibri" w:eastAsia="Times New Roman" w:hAnsi="Calibri" w:cs="Arial"/>
          <w:color w:val="000000"/>
          <w:shd w:val="clear" w:color="auto" w:fill="FFFFFF"/>
          <w:lang w:val="en-GB"/>
        </w:rPr>
        <w:t>h</w:t>
      </w:r>
      <w:r w:rsidR="007A709F">
        <w:rPr>
          <w:rFonts w:ascii="Calibri" w:eastAsia="Times New Roman" w:hAnsi="Calibri" w:cs="Arial"/>
          <w:color w:val="000000"/>
          <w:shd w:val="clear" w:color="auto" w:fill="FFFFFF"/>
          <w:lang w:val="en-GB"/>
        </w:rPr>
        <w:t>n</w:t>
      </w:r>
      <w:r w:rsidR="00A015D2">
        <w:rPr>
          <w:rFonts w:ascii="Calibri" w:eastAsia="Times New Roman" w:hAnsi="Calibri" w:cs="Arial"/>
          <w:color w:val="000000"/>
          <w:shd w:val="clear" w:color="auto" w:fill="FFFFFF"/>
          <w:lang w:val="en-GB"/>
        </w:rPr>
        <w:t>eemann</w:t>
      </w:r>
      <w:r w:rsidR="007A709F">
        <w:rPr>
          <w:rFonts w:ascii="Calibri" w:eastAsia="Times New Roman" w:hAnsi="Calibri" w:cs="Arial"/>
          <w:color w:val="000000"/>
          <w:shd w:val="clear" w:color="auto" w:fill="FFFFFF"/>
          <w:lang w:val="en-GB"/>
        </w:rPr>
        <w:t>’</w:t>
      </w:r>
      <w:r w:rsidR="00A015D2">
        <w:rPr>
          <w:rFonts w:ascii="Calibri" w:eastAsia="Times New Roman" w:hAnsi="Calibri" w:cs="Arial"/>
          <w:color w:val="000000"/>
          <w:shd w:val="clear" w:color="auto" w:fill="FFFFFF"/>
          <w:lang w:val="en-GB"/>
        </w:rPr>
        <w:t>s</w:t>
      </w:r>
      <w:proofErr w:type="spellEnd"/>
      <w:r w:rsidR="00A015D2">
        <w:rPr>
          <w:rFonts w:ascii="Calibri" w:eastAsia="Times New Roman" w:hAnsi="Calibri" w:cs="Arial"/>
          <w:color w:val="000000"/>
          <w:shd w:val="clear" w:color="auto" w:fill="FFFFFF"/>
          <w:lang w:val="en-GB"/>
        </w:rPr>
        <w:t xml:space="preserve"> work has been applauded and seminal for the developments of the new waves of feminism and the way in which we observe the female body. </w:t>
      </w:r>
    </w:p>
    <w:p w14:paraId="106BE7E7" w14:textId="3A3D8398" w:rsidR="00F94C54" w:rsidRDefault="00F94C54" w:rsidP="004B329D">
      <w:pPr>
        <w:spacing w:line="480" w:lineRule="auto"/>
        <w:jc w:val="both"/>
        <w:rPr>
          <w:rFonts w:ascii="Calibri" w:eastAsia="Times New Roman" w:hAnsi="Calibri" w:cs="Arial"/>
          <w:b/>
          <w:color w:val="000000"/>
          <w:shd w:val="clear" w:color="auto" w:fill="FFFFFF"/>
          <w:lang w:val="en-GB"/>
        </w:rPr>
      </w:pPr>
    </w:p>
    <w:p w14:paraId="16AC4DDB" w14:textId="3A5060EB" w:rsidR="00F94C54" w:rsidRPr="00F94C54" w:rsidRDefault="00F94C54" w:rsidP="004B329D">
      <w:pPr>
        <w:spacing w:line="480" w:lineRule="auto"/>
        <w:jc w:val="both"/>
        <w:rPr>
          <w:rFonts w:ascii="Calibri" w:eastAsia="Times New Roman" w:hAnsi="Calibri" w:cs="Arial"/>
          <w:color w:val="000000"/>
          <w:shd w:val="clear" w:color="auto" w:fill="FFFFFF"/>
          <w:lang w:val="en-GB"/>
        </w:rPr>
      </w:pPr>
      <w:r>
        <w:rPr>
          <w:rFonts w:ascii="Calibri" w:eastAsia="Times New Roman" w:hAnsi="Calibri" w:cs="Arial"/>
          <w:color w:val="000000"/>
          <w:shd w:val="clear" w:color="auto" w:fill="FFFFFF"/>
          <w:lang w:val="en-GB"/>
        </w:rPr>
        <w:t xml:space="preserve">During her career she used animals as a medium of exploration, </w:t>
      </w:r>
      <w:r w:rsidR="00DA0196">
        <w:rPr>
          <w:rFonts w:ascii="Calibri" w:eastAsia="Times New Roman" w:hAnsi="Calibri" w:cs="Arial"/>
          <w:color w:val="000000"/>
          <w:shd w:val="clear" w:color="auto" w:fill="FFFFFF"/>
          <w:lang w:val="en-GB"/>
        </w:rPr>
        <w:t xml:space="preserve">and </w:t>
      </w:r>
      <w:r>
        <w:rPr>
          <w:rFonts w:ascii="Calibri" w:eastAsia="Times New Roman" w:hAnsi="Calibri" w:cs="Arial"/>
          <w:color w:val="000000"/>
          <w:shd w:val="clear" w:color="auto" w:fill="FFFFFF"/>
          <w:lang w:val="en-GB"/>
        </w:rPr>
        <w:t>she used costumed</w:t>
      </w:r>
      <w:r w:rsidR="00175A6C">
        <w:rPr>
          <w:rFonts w:ascii="Calibri" w:eastAsia="Times New Roman" w:hAnsi="Calibri" w:cs="Arial"/>
          <w:color w:val="000000"/>
          <w:shd w:val="clear" w:color="auto" w:fill="FFFFFF"/>
          <w:lang w:val="en-GB"/>
        </w:rPr>
        <w:t xml:space="preserve"> and live animals within her performances, using apes</w:t>
      </w:r>
      <w:r w:rsidR="003976B1">
        <w:rPr>
          <w:rFonts w:ascii="Calibri" w:eastAsia="Times New Roman" w:hAnsi="Calibri" w:cs="Arial"/>
          <w:color w:val="000000"/>
          <w:shd w:val="clear" w:color="auto" w:fill="FFFFFF"/>
          <w:lang w:val="en-GB"/>
        </w:rPr>
        <w:t>, cats</w:t>
      </w:r>
      <w:r w:rsidR="00175A6C">
        <w:rPr>
          <w:rFonts w:ascii="Calibri" w:eastAsia="Times New Roman" w:hAnsi="Calibri" w:cs="Arial"/>
          <w:color w:val="000000"/>
          <w:shd w:val="clear" w:color="auto" w:fill="FFFFFF"/>
          <w:lang w:val="en-GB"/>
        </w:rPr>
        <w:t>,</w:t>
      </w:r>
      <w:r w:rsidR="003976B1">
        <w:rPr>
          <w:rFonts w:ascii="Calibri" w:eastAsia="Times New Roman" w:hAnsi="Calibri" w:cs="Arial"/>
          <w:color w:val="000000"/>
          <w:shd w:val="clear" w:color="auto" w:fill="FFFFFF"/>
          <w:lang w:val="en-GB"/>
        </w:rPr>
        <w:t xml:space="preserve"> dogs and</w:t>
      </w:r>
      <w:r w:rsidR="00175A6C">
        <w:rPr>
          <w:rFonts w:ascii="Calibri" w:eastAsia="Times New Roman" w:hAnsi="Calibri" w:cs="Arial"/>
          <w:color w:val="000000"/>
          <w:shd w:val="clear" w:color="auto" w:fill="FFFFFF"/>
          <w:lang w:val="en-GB"/>
        </w:rPr>
        <w:t xml:space="preserve"> snakes.</w:t>
      </w:r>
      <w:r w:rsidR="0020212C">
        <w:rPr>
          <w:rFonts w:ascii="Calibri" w:eastAsia="Times New Roman" w:hAnsi="Calibri" w:cs="Arial"/>
          <w:color w:val="000000"/>
          <w:shd w:val="clear" w:color="auto" w:fill="FFFFFF"/>
          <w:lang w:val="en-GB"/>
        </w:rPr>
        <w:t xml:space="preserve"> </w:t>
      </w:r>
      <w:r w:rsidR="00A015D2">
        <w:rPr>
          <w:rFonts w:ascii="Calibri" w:eastAsia="Times New Roman" w:hAnsi="Calibri" w:cs="Arial"/>
          <w:color w:val="000000"/>
          <w:shd w:val="clear" w:color="auto" w:fill="FFFFFF"/>
          <w:lang w:val="en-GB"/>
        </w:rPr>
        <w:t xml:space="preserve">The </w:t>
      </w:r>
      <w:r w:rsidR="00A015D2" w:rsidRPr="00443E5C">
        <w:rPr>
          <w:rFonts w:ascii="Calibri" w:eastAsia="Times New Roman" w:hAnsi="Calibri" w:cs="Arial"/>
          <w:i/>
          <w:color w:val="000000"/>
          <w:shd w:val="clear" w:color="auto" w:fill="FFFFFF"/>
          <w:lang w:val="en-GB"/>
        </w:rPr>
        <w:t>Queen’s Dog (1965</w:t>
      </w:r>
      <w:r w:rsidR="00547579" w:rsidRPr="00443E5C">
        <w:rPr>
          <w:rFonts w:ascii="Calibri" w:eastAsia="Times New Roman" w:hAnsi="Calibri" w:cs="Arial"/>
          <w:i/>
          <w:color w:val="000000"/>
          <w:shd w:val="clear" w:color="auto" w:fill="FFFFFF"/>
          <w:lang w:val="en-GB"/>
        </w:rPr>
        <w:t>)</w:t>
      </w:r>
      <w:r w:rsidR="00A015D2">
        <w:rPr>
          <w:rFonts w:ascii="Calibri" w:eastAsia="Times New Roman" w:hAnsi="Calibri" w:cs="Arial"/>
          <w:color w:val="000000"/>
          <w:shd w:val="clear" w:color="auto" w:fill="FFFFFF"/>
          <w:lang w:val="en-GB"/>
        </w:rPr>
        <w:t xml:space="preserve"> was a performance </w:t>
      </w:r>
      <w:r w:rsidR="00547579">
        <w:rPr>
          <w:rFonts w:ascii="Calibri" w:eastAsia="Times New Roman" w:hAnsi="Calibri" w:cs="Arial"/>
          <w:color w:val="000000"/>
          <w:shd w:val="clear" w:color="auto" w:fill="FFFFFF"/>
          <w:lang w:val="en-GB"/>
        </w:rPr>
        <w:t>between Sch</w:t>
      </w:r>
      <w:r w:rsidR="00ED68C7">
        <w:rPr>
          <w:rFonts w:ascii="Calibri" w:eastAsia="Times New Roman" w:hAnsi="Calibri" w:cs="Arial"/>
          <w:color w:val="000000"/>
          <w:shd w:val="clear" w:color="auto" w:fill="FFFFFF"/>
          <w:lang w:val="en-GB"/>
        </w:rPr>
        <w:t>neemann and director Ken Dewey, who had experience in merging performance with the environment and the spectators of performance works.</w:t>
      </w:r>
      <w:r w:rsidR="006059EA">
        <w:rPr>
          <w:rFonts w:ascii="Calibri" w:eastAsia="Times New Roman" w:hAnsi="Calibri" w:cs="Arial"/>
          <w:color w:val="000000"/>
          <w:shd w:val="clear" w:color="auto" w:fill="FFFFFF"/>
          <w:lang w:val="en-GB"/>
        </w:rPr>
        <w:t xml:space="preserve"> The performance consisted of the involvement of three women, </w:t>
      </w:r>
      <w:r w:rsidR="00EA3E0D">
        <w:rPr>
          <w:rFonts w:ascii="Calibri" w:eastAsia="Times New Roman" w:hAnsi="Calibri" w:cs="Arial"/>
          <w:color w:val="000000"/>
          <w:shd w:val="clear" w:color="auto" w:fill="FFFFFF"/>
          <w:lang w:val="en-GB"/>
        </w:rPr>
        <w:t xml:space="preserve">a director </w:t>
      </w:r>
      <w:r w:rsidR="006059EA">
        <w:rPr>
          <w:rFonts w:ascii="Calibri" w:eastAsia="Times New Roman" w:hAnsi="Calibri" w:cs="Arial"/>
          <w:color w:val="000000"/>
          <w:shd w:val="clear" w:color="auto" w:fill="FFFFFF"/>
          <w:lang w:val="en-GB"/>
        </w:rPr>
        <w:t>and this dog costume character, which was meant to in its actions come across as direct and intimidating</w:t>
      </w:r>
      <w:r w:rsidR="00DA0196">
        <w:rPr>
          <w:rFonts w:ascii="Calibri" w:eastAsia="Times New Roman" w:hAnsi="Calibri" w:cs="Arial"/>
          <w:color w:val="000000"/>
          <w:shd w:val="clear" w:color="auto" w:fill="FFFFFF"/>
          <w:lang w:val="en-GB"/>
        </w:rPr>
        <w:t xml:space="preserve">. </w:t>
      </w:r>
      <w:r w:rsidR="008D00F7">
        <w:rPr>
          <w:rFonts w:ascii="Calibri" w:eastAsia="Times New Roman" w:hAnsi="Calibri" w:cs="Arial"/>
          <w:color w:val="000000"/>
          <w:shd w:val="clear" w:color="auto" w:fill="FFFFFF"/>
          <w:lang w:val="en-GB"/>
        </w:rPr>
        <w:t>The performance saw the director dragging women out onto the stage and covering them in foam and then moving onto the next.</w:t>
      </w:r>
      <w:r w:rsidR="00EA3E0D">
        <w:rPr>
          <w:rFonts w:ascii="Calibri" w:eastAsia="Times New Roman" w:hAnsi="Calibri" w:cs="Arial"/>
          <w:color w:val="000000"/>
          <w:shd w:val="clear" w:color="auto" w:fill="FFFFFF"/>
          <w:lang w:val="en-GB"/>
        </w:rPr>
        <w:t xml:space="preserve"> W</w:t>
      </w:r>
      <w:r w:rsidR="00DA0196">
        <w:rPr>
          <w:rFonts w:ascii="Calibri" w:eastAsia="Times New Roman" w:hAnsi="Calibri" w:cs="Arial"/>
          <w:color w:val="000000"/>
          <w:shd w:val="clear" w:color="auto" w:fill="FFFFFF"/>
          <w:lang w:val="en-GB"/>
        </w:rPr>
        <w:t>h</w:t>
      </w:r>
      <w:r w:rsidR="00EA3E0D">
        <w:rPr>
          <w:rFonts w:ascii="Calibri" w:eastAsia="Times New Roman" w:hAnsi="Calibri" w:cs="Arial"/>
          <w:color w:val="000000"/>
          <w:shd w:val="clear" w:color="auto" w:fill="FFFFFF"/>
          <w:lang w:val="en-GB"/>
        </w:rPr>
        <w:t>il</w:t>
      </w:r>
      <w:r w:rsidR="00DA0196">
        <w:rPr>
          <w:rFonts w:ascii="Calibri" w:eastAsia="Times New Roman" w:hAnsi="Calibri" w:cs="Arial"/>
          <w:color w:val="000000"/>
          <w:shd w:val="clear" w:color="auto" w:fill="FFFFFF"/>
          <w:lang w:val="en-GB"/>
        </w:rPr>
        <w:t>st</w:t>
      </w:r>
      <w:r w:rsidR="00EA3E0D">
        <w:rPr>
          <w:rFonts w:ascii="Calibri" w:eastAsia="Times New Roman" w:hAnsi="Calibri" w:cs="Arial"/>
          <w:color w:val="000000"/>
          <w:shd w:val="clear" w:color="auto" w:fill="FFFFFF"/>
          <w:lang w:val="en-GB"/>
        </w:rPr>
        <w:t xml:space="preserve"> doing this he howled and growled to symbolise </w:t>
      </w:r>
      <w:r w:rsidR="00DA0196">
        <w:rPr>
          <w:rFonts w:ascii="Calibri" w:eastAsia="Times New Roman" w:hAnsi="Calibri" w:cs="Arial"/>
          <w:color w:val="000000"/>
          <w:shd w:val="clear" w:color="auto" w:fill="FFFFFF"/>
          <w:lang w:val="en-GB"/>
        </w:rPr>
        <w:t xml:space="preserve">when </w:t>
      </w:r>
      <w:r w:rsidR="00EA3E0D">
        <w:rPr>
          <w:rFonts w:ascii="Calibri" w:eastAsia="Times New Roman" w:hAnsi="Calibri" w:cs="Arial"/>
          <w:color w:val="000000"/>
          <w:shd w:val="clear" w:color="auto" w:fill="FFFFFF"/>
          <w:lang w:val="en-GB"/>
        </w:rPr>
        <w:t xml:space="preserve">he was moving to the next. </w:t>
      </w:r>
      <w:r w:rsidR="00596A19">
        <w:rPr>
          <w:rFonts w:ascii="Calibri" w:eastAsia="Times New Roman" w:hAnsi="Calibri" w:cs="Arial"/>
          <w:color w:val="000000"/>
          <w:shd w:val="clear" w:color="auto" w:fill="FFFFFF"/>
          <w:lang w:val="en-GB"/>
        </w:rPr>
        <w:t xml:space="preserve">The females, which had been relatively motionless throughout, had </w:t>
      </w:r>
      <w:r w:rsidR="008D00F7">
        <w:rPr>
          <w:rFonts w:ascii="Calibri" w:eastAsia="Times New Roman" w:hAnsi="Calibri" w:cs="Arial"/>
          <w:color w:val="000000"/>
          <w:shd w:val="clear" w:color="auto" w:fill="FFFFFF"/>
          <w:lang w:val="en-GB"/>
        </w:rPr>
        <w:t>foam</w:t>
      </w:r>
      <w:r w:rsidR="00596A19">
        <w:rPr>
          <w:rFonts w:ascii="Calibri" w:eastAsia="Times New Roman" w:hAnsi="Calibri" w:cs="Arial"/>
          <w:color w:val="000000"/>
          <w:shd w:val="clear" w:color="auto" w:fill="FFFFFF"/>
          <w:lang w:val="en-GB"/>
        </w:rPr>
        <w:t xml:space="preserve"> applied to all areas of their</w:t>
      </w:r>
      <w:r w:rsidR="008D00F7">
        <w:rPr>
          <w:rFonts w:ascii="Calibri" w:eastAsia="Times New Roman" w:hAnsi="Calibri" w:cs="Arial"/>
          <w:color w:val="000000"/>
          <w:shd w:val="clear" w:color="auto" w:fill="FFFFFF"/>
          <w:lang w:val="en-GB"/>
        </w:rPr>
        <w:t xml:space="preserve"> bodies, which they then use</w:t>
      </w:r>
      <w:r w:rsidR="00DA0196">
        <w:rPr>
          <w:rFonts w:ascii="Calibri" w:eastAsia="Times New Roman" w:hAnsi="Calibri" w:cs="Arial"/>
          <w:color w:val="000000"/>
          <w:shd w:val="clear" w:color="auto" w:fill="FFFFFF"/>
          <w:lang w:val="en-GB"/>
        </w:rPr>
        <w:t>d</w:t>
      </w:r>
      <w:r w:rsidR="008D00F7">
        <w:rPr>
          <w:rFonts w:ascii="Calibri" w:eastAsia="Times New Roman" w:hAnsi="Calibri" w:cs="Arial"/>
          <w:color w:val="000000"/>
          <w:shd w:val="clear" w:color="auto" w:fill="FFFFFF"/>
          <w:lang w:val="en-GB"/>
        </w:rPr>
        <w:t xml:space="preserve"> to rub against each other. </w:t>
      </w:r>
      <w:r w:rsidR="00EA3E0D">
        <w:rPr>
          <w:rFonts w:ascii="Calibri" w:eastAsia="Times New Roman" w:hAnsi="Calibri" w:cs="Arial"/>
          <w:color w:val="000000"/>
          <w:shd w:val="clear" w:color="auto" w:fill="FFFFFF"/>
          <w:lang w:val="en-GB"/>
        </w:rPr>
        <w:t xml:space="preserve"> The third wom</w:t>
      </w:r>
      <w:r w:rsidR="00DA0196">
        <w:rPr>
          <w:rFonts w:ascii="Calibri" w:eastAsia="Times New Roman" w:hAnsi="Calibri" w:cs="Arial"/>
          <w:color w:val="000000"/>
          <w:shd w:val="clear" w:color="auto" w:fill="FFFFFF"/>
          <w:lang w:val="en-GB"/>
        </w:rPr>
        <w:t>a</w:t>
      </w:r>
      <w:r w:rsidR="00EA3E0D">
        <w:rPr>
          <w:rFonts w:ascii="Calibri" w:eastAsia="Times New Roman" w:hAnsi="Calibri" w:cs="Arial"/>
          <w:color w:val="000000"/>
          <w:shd w:val="clear" w:color="auto" w:fill="FFFFFF"/>
          <w:lang w:val="en-GB"/>
        </w:rPr>
        <w:t>n resist</w:t>
      </w:r>
      <w:r w:rsidR="00DA0196">
        <w:rPr>
          <w:rFonts w:ascii="Calibri" w:eastAsia="Times New Roman" w:hAnsi="Calibri" w:cs="Arial"/>
          <w:color w:val="000000"/>
          <w:shd w:val="clear" w:color="auto" w:fill="FFFFFF"/>
          <w:lang w:val="en-GB"/>
        </w:rPr>
        <w:t>ed</w:t>
      </w:r>
      <w:r w:rsidR="00EA3E0D">
        <w:rPr>
          <w:rFonts w:ascii="Calibri" w:eastAsia="Times New Roman" w:hAnsi="Calibri" w:cs="Arial"/>
          <w:color w:val="000000"/>
          <w:shd w:val="clear" w:color="auto" w:fill="FFFFFF"/>
          <w:lang w:val="en-GB"/>
        </w:rPr>
        <w:t xml:space="preserve"> the foaming which result</w:t>
      </w:r>
      <w:r w:rsidR="00DA0196">
        <w:rPr>
          <w:rFonts w:ascii="Calibri" w:eastAsia="Times New Roman" w:hAnsi="Calibri" w:cs="Arial"/>
          <w:color w:val="000000"/>
          <w:shd w:val="clear" w:color="auto" w:fill="FFFFFF"/>
          <w:lang w:val="en-GB"/>
        </w:rPr>
        <w:t>ed</w:t>
      </w:r>
      <w:r w:rsidR="00EA3E0D">
        <w:rPr>
          <w:rFonts w:ascii="Calibri" w:eastAsia="Times New Roman" w:hAnsi="Calibri" w:cs="Arial"/>
          <w:color w:val="000000"/>
          <w:shd w:val="clear" w:color="auto" w:fill="FFFFFF"/>
          <w:lang w:val="en-GB"/>
        </w:rPr>
        <w:t xml:space="preserve"> in the wom</w:t>
      </w:r>
      <w:r w:rsidR="00DA0196">
        <w:rPr>
          <w:rFonts w:ascii="Calibri" w:eastAsia="Times New Roman" w:hAnsi="Calibri" w:cs="Arial"/>
          <w:color w:val="000000"/>
          <w:shd w:val="clear" w:color="auto" w:fill="FFFFFF"/>
          <w:lang w:val="en-GB"/>
        </w:rPr>
        <w:t>a</w:t>
      </w:r>
      <w:r w:rsidR="00EA3E0D">
        <w:rPr>
          <w:rFonts w:ascii="Calibri" w:eastAsia="Times New Roman" w:hAnsi="Calibri" w:cs="Arial"/>
          <w:color w:val="000000"/>
          <w:shd w:val="clear" w:color="auto" w:fill="FFFFFF"/>
          <w:lang w:val="en-GB"/>
        </w:rPr>
        <w:t>n pushing the director to the ground while growling and grunting</w:t>
      </w:r>
      <w:r w:rsidR="00DA0196">
        <w:rPr>
          <w:rFonts w:ascii="Calibri" w:eastAsia="Times New Roman" w:hAnsi="Calibri" w:cs="Arial"/>
          <w:color w:val="000000"/>
          <w:shd w:val="clear" w:color="auto" w:fill="FFFFFF"/>
          <w:lang w:val="en-GB"/>
        </w:rPr>
        <w:t>, and t</w:t>
      </w:r>
      <w:r w:rsidR="00EA3E0D">
        <w:rPr>
          <w:rFonts w:ascii="Calibri" w:eastAsia="Times New Roman" w:hAnsi="Calibri" w:cs="Arial"/>
          <w:color w:val="000000"/>
          <w:shd w:val="clear" w:color="auto" w:fill="FFFFFF"/>
          <w:lang w:val="en-GB"/>
        </w:rPr>
        <w:t>his marked the end of the performance. During the foaming of the females</w:t>
      </w:r>
      <w:r w:rsidR="00327B00">
        <w:rPr>
          <w:rFonts w:ascii="Calibri" w:eastAsia="Times New Roman" w:hAnsi="Calibri" w:cs="Arial"/>
          <w:color w:val="000000"/>
          <w:shd w:val="clear" w:color="auto" w:fill="FFFFFF"/>
          <w:lang w:val="en-GB"/>
        </w:rPr>
        <w:t>, a</w:t>
      </w:r>
      <w:r w:rsidR="00EA3E0D">
        <w:rPr>
          <w:rFonts w:ascii="Calibri" w:eastAsia="Times New Roman" w:hAnsi="Calibri" w:cs="Arial"/>
          <w:color w:val="000000"/>
          <w:shd w:val="clear" w:color="auto" w:fill="FFFFFF"/>
          <w:lang w:val="en-GB"/>
        </w:rPr>
        <w:t xml:space="preserve"> man dressed as a dog would come over and prolifically lick them, shake his tall and </w:t>
      </w:r>
      <w:r w:rsidR="00DA0196">
        <w:rPr>
          <w:rFonts w:ascii="Calibri" w:eastAsia="Times New Roman" w:hAnsi="Calibri" w:cs="Arial"/>
          <w:color w:val="000000"/>
          <w:shd w:val="clear" w:color="auto" w:fill="FFFFFF"/>
          <w:lang w:val="en-GB"/>
        </w:rPr>
        <w:t xml:space="preserve">receive </w:t>
      </w:r>
      <w:r w:rsidR="00EA3E0D">
        <w:rPr>
          <w:rFonts w:ascii="Calibri" w:eastAsia="Times New Roman" w:hAnsi="Calibri" w:cs="Arial"/>
          <w:color w:val="000000"/>
          <w:shd w:val="clear" w:color="auto" w:fill="FFFFFF"/>
          <w:lang w:val="en-GB"/>
        </w:rPr>
        <w:t>pats. S</w:t>
      </w:r>
      <w:r w:rsidR="006506D7">
        <w:rPr>
          <w:rFonts w:ascii="Calibri" w:eastAsia="Times New Roman" w:hAnsi="Calibri" w:cs="Arial"/>
          <w:color w:val="000000"/>
          <w:shd w:val="clear" w:color="auto" w:fill="FFFFFF"/>
          <w:lang w:val="en-GB"/>
        </w:rPr>
        <w:t>c</w:t>
      </w:r>
      <w:r w:rsidR="00EA3E0D">
        <w:rPr>
          <w:rFonts w:ascii="Calibri" w:eastAsia="Times New Roman" w:hAnsi="Calibri" w:cs="Arial"/>
          <w:color w:val="000000"/>
          <w:shd w:val="clear" w:color="auto" w:fill="FFFFFF"/>
          <w:lang w:val="en-GB"/>
        </w:rPr>
        <w:t>h</w:t>
      </w:r>
      <w:r w:rsidR="00327B00">
        <w:rPr>
          <w:rFonts w:ascii="Calibri" w:eastAsia="Times New Roman" w:hAnsi="Calibri" w:cs="Arial"/>
          <w:color w:val="000000"/>
          <w:shd w:val="clear" w:color="auto" w:fill="FFFFFF"/>
          <w:lang w:val="en-GB"/>
        </w:rPr>
        <w:t>n</w:t>
      </w:r>
      <w:r w:rsidR="006506D7">
        <w:rPr>
          <w:rFonts w:ascii="Calibri" w:eastAsia="Times New Roman" w:hAnsi="Calibri" w:cs="Arial"/>
          <w:color w:val="000000"/>
          <w:shd w:val="clear" w:color="auto" w:fill="FFFFFF"/>
          <w:lang w:val="en-GB"/>
        </w:rPr>
        <w:t>ee</w:t>
      </w:r>
      <w:r w:rsidR="00EA3E0D">
        <w:rPr>
          <w:rFonts w:ascii="Calibri" w:eastAsia="Times New Roman" w:hAnsi="Calibri" w:cs="Arial"/>
          <w:color w:val="000000"/>
          <w:shd w:val="clear" w:color="auto" w:fill="FFFFFF"/>
          <w:lang w:val="en-GB"/>
        </w:rPr>
        <w:t>man</w:t>
      </w:r>
      <w:r w:rsidR="006506D7">
        <w:rPr>
          <w:rFonts w:ascii="Calibri" w:eastAsia="Times New Roman" w:hAnsi="Calibri" w:cs="Arial"/>
          <w:color w:val="000000"/>
          <w:shd w:val="clear" w:color="auto" w:fill="FFFFFF"/>
          <w:lang w:val="en-GB"/>
        </w:rPr>
        <w:t>n</w:t>
      </w:r>
      <w:r w:rsidR="00EA3E0D">
        <w:rPr>
          <w:rFonts w:ascii="Calibri" w:eastAsia="Times New Roman" w:hAnsi="Calibri" w:cs="Arial"/>
          <w:color w:val="000000"/>
          <w:shd w:val="clear" w:color="auto" w:fill="FFFFFF"/>
          <w:lang w:val="en-GB"/>
        </w:rPr>
        <w:t xml:space="preserve"> describes the dog as “the wandering, free libido of a robust, typically masculine” </w:t>
      </w:r>
      <w:r w:rsidR="00EA3E0D" w:rsidRPr="000559D3">
        <w:rPr>
          <w:rFonts w:ascii="Calibri" w:eastAsia="Times New Roman" w:hAnsi="Calibri" w:cs="Arial"/>
          <w:color w:val="000000"/>
          <w:shd w:val="clear" w:color="auto" w:fill="FFFFFF"/>
          <w:lang w:val="en-GB"/>
        </w:rPr>
        <w:t xml:space="preserve">(Schneemann </w:t>
      </w:r>
      <w:r w:rsidR="00EA3E0D" w:rsidRPr="000559D3">
        <w:rPr>
          <w:rFonts w:ascii="Calibri" w:eastAsia="Times New Roman" w:hAnsi="Calibri" w:cs="Arial"/>
          <w:color w:val="000000"/>
          <w:shd w:val="clear" w:color="auto" w:fill="FFFFFF"/>
          <w:lang w:val="en-GB"/>
        </w:rPr>
        <w:lastRenderedPageBreak/>
        <w:t>and McPherson, 1997</w:t>
      </w:r>
      <w:r w:rsidR="00443E5C">
        <w:rPr>
          <w:rFonts w:ascii="Calibri" w:eastAsia="Times New Roman" w:hAnsi="Calibri" w:cs="Arial"/>
          <w:color w:val="000000"/>
          <w:shd w:val="clear" w:color="auto" w:fill="FFFFFF"/>
          <w:lang w:val="en-GB"/>
        </w:rPr>
        <w:t>, p90</w:t>
      </w:r>
      <w:r w:rsidR="00EA3E0D" w:rsidRPr="000559D3">
        <w:rPr>
          <w:rFonts w:ascii="Calibri" w:eastAsia="Times New Roman" w:hAnsi="Calibri" w:cs="Arial"/>
          <w:color w:val="000000"/>
          <w:shd w:val="clear" w:color="auto" w:fill="FFFFFF"/>
          <w:lang w:val="en-GB"/>
        </w:rPr>
        <w:t>)</w:t>
      </w:r>
      <w:r w:rsidR="00EA3E0D">
        <w:rPr>
          <w:rFonts w:ascii="Calibri" w:eastAsia="Times New Roman" w:hAnsi="Calibri" w:cs="Arial"/>
          <w:color w:val="000000"/>
          <w:shd w:val="clear" w:color="auto" w:fill="FFFFFF"/>
          <w:lang w:val="en-GB"/>
        </w:rPr>
        <w:t>.</w:t>
      </w:r>
      <w:r w:rsidR="00327B00">
        <w:rPr>
          <w:rFonts w:ascii="Calibri" w:eastAsia="Times New Roman" w:hAnsi="Calibri" w:cs="Arial"/>
          <w:color w:val="000000"/>
          <w:shd w:val="clear" w:color="auto" w:fill="FFFFFF"/>
          <w:lang w:val="en-GB"/>
        </w:rPr>
        <w:t xml:space="preserve"> This performance was again posing tough questions around bodily experiences and setting her scene of challenging and questioning from the position of powerful and embodied women.  The work that Schneemann presented during the 1960</w:t>
      </w:r>
      <w:r w:rsidR="00DA0196">
        <w:rPr>
          <w:rFonts w:ascii="Calibri" w:eastAsia="Times New Roman" w:hAnsi="Calibri" w:cs="Arial"/>
          <w:color w:val="000000"/>
          <w:shd w:val="clear" w:color="auto" w:fill="FFFFFF"/>
          <w:lang w:val="en-GB"/>
        </w:rPr>
        <w:t>’</w:t>
      </w:r>
      <w:r w:rsidR="00327B00">
        <w:rPr>
          <w:rFonts w:ascii="Calibri" w:eastAsia="Times New Roman" w:hAnsi="Calibri" w:cs="Arial"/>
          <w:color w:val="000000"/>
          <w:shd w:val="clear" w:color="auto" w:fill="FFFFFF"/>
          <w:lang w:val="en-GB"/>
        </w:rPr>
        <w:t>s-70</w:t>
      </w:r>
      <w:r w:rsidR="00DA0196">
        <w:rPr>
          <w:rFonts w:ascii="Calibri" w:eastAsia="Times New Roman" w:hAnsi="Calibri" w:cs="Arial"/>
          <w:color w:val="000000"/>
          <w:shd w:val="clear" w:color="auto" w:fill="FFFFFF"/>
          <w:lang w:val="en-GB"/>
        </w:rPr>
        <w:t>’</w:t>
      </w:r>
      <w:r w:rsidR="00327B00">
        <w:rPr>
          <w:rFonts w:ascii="Calibri" w:eastAsia="Times New Roman" w:hAnsi="Calibri" w:cs="Arial"/>
          <w:color w:val="000000"/>
          <w:shd w:val="clear" w:color="auto" w:fill="FFFFFF"/>
          <w:lang w:val="en-GB"/>
        </w:rPr>
        <w:t xml:space="preserve">s looked to provocatively </w:t>
      </w:r>
      <w:r w:rsidR="00DA0196">
        <w:rPr>
          <w:rFonts w:ascii="Calibri" w:eastAsia="Times New Roman" w:hAnsi="Calibri" w:cs="Arial"/>
          <w:color w:val="000000"/>
          <w:shd w:val="clear" w:color="auto" w:fill="FFFFFF"/>
          <w:lang w:val="en-GB"/>
        </w:rPr>
        <w:t>dramatize</w:t>
      </w:r>
      <w:r w:rsidR="00027486">
        <w:rPr>
          <w:rFonts w:ascii="Calibri" w:eastAsia="Times New Roman" w:hAnsi="Calibri" w:cs="Arial"/>
          <w:color w:val="000000"/>
          <w:shd w:val="clear" w:color="auto" w:fill="FFFFFF"/>
          <w:lang w:val="en-GB"/>
        </w:rPr>
        <w:t xml:space="preserve"> the artwork to turning the interior to the exterior, using the body, sex and skin to present this. Works like interior scroll were received as being provocative and transgressive in nature and presented a clear question and thought within the viewer. Which Schneemann believed to be essential to change the </w:t>
      </w:r>
      <w:r w:rsidR="008549EF">
        <w:rPr>
          <w:rFonts w:ascii="Calibri" w:eastAsia="Times New Roman" w:hAnsi="Calibri" w:cs="Arial"/>
          <w:color w:val="000000"/>
          <w:shd w:val="clear" w:color="auto" w:fill="FFFFFF"/>
          <w:lang w:val="en-GB"/>
        </w:rPr>
        <w:t>world’s</w:t>
      </w:r>
      <w:r w:rsidR="00027486">
        <w:rPr>
          <w:rFonts w:ascii="Calibri" w:eastAsia="Times New Roman" w:hAnsi="Calibri" w:cs="Arial"/>
          <w:color w:val="000000"/>
          <w:shd w:val="clear" w:color="auto" w:fill="FFFFFF"/>
          <w:lang w:val="en-GB"/>
        </w:rPr>
        <w:t xml:space="preserve"> </w:t>
      </w:r>
      <w:r w:rsidR="008549EF">
        <w:rPr>
          <w:rFonts w:ascii="Calibri" w:eastAsia="Times New Roman" w:hAnsi="Calibri" w:cs="Arial"/>
          <w:color w:val="000000"/>
          <w:shd w:val="clear" w:color="auto" w:fill="FFFFFF"/>
          <w:lang w:val="en-GB"/>
        </w:rPr>
        <w:t>opinion and</w:t>
      </w:r>
      <w:r w:rsidR="00027486">
        <w:rPr>
          <w:rFonts w:ascii="Calibri" w:eastAsia="Times New Roman" w:hAnsi="Calibri" w:cs="Arial"/>
          <w:color w:val="000000"/>
          <w:shd w:val="clear" w:color="auto" w:fill="FFFFFF"/>
          <w:lang w:val="en-GB"/>
        </w:rPr>
        <w:t xml:space="preserve"> the world perception of the female within an </w:t>
      </w:r>
      <w:proofErr w:type="gramStart"/>
      <w:r w:rsidR="00027486">
        <w:rPr>
          <w:rFonts w:ascii="Calibri" w:eastAsia="Times New Roman" w:hAnsi="Calibri" w:cs="Arial"/>
          <w:color w:val="000000"/>
          <w:shd w:val="clear" w:color="auto" w:fill="FFFFFF"/>
          <w:lang w:val="en-GB"/>
        </w:rPr>
        <w:t>artwork.</w:t>
      </w:r>
      <w:proofErr w:type="gramEnd"/>
      <w:r w:rsidR="00027486">
        <w:rPr>
          <w:rFonts w:ascii="Calibri" w:eastAsia="Times New Roman" w:hAnsi="Calibri" w:cs="Arial"/>
          <w:color w:val="000000"/>
          <w:shd w:val="clear" w:color="auto" w:fill="FFFFFF"/>
          <w:lang w:val="en-GB"/>
        </w:rPr>
        <w:t xml:space="preserve"> </w:t>
      </w:r>
    </w:p>
    <w:p w14:paraId="31BD0473" w14:textId="32C7AE74" w:rsidR="008549EF" w:rsidRDefault="003F292D" w:rsidP="00817D62">
      <w:pPr>
        <w:pStyle w:val="Heading1"/>
        <w:rPr>
          <w:i/>
          <w:lang w:val="en-GB"/>
        </w:rPr>
      </w:pPr>
      <w:r w:rsidRPr="003F292D">
        <w:rPr>
          <w:i/>
          <w:lang w:val="en-GB"/>
        </w:rPr>
        <w:t xml:space="preserve">Tanya Burguera </w:t>
      </w:r>
    </w:p>
    <w:p w14:paraId="643D823A" w14:textId="77777777" w:rsidR="00817D62" w:rsidRPr="00817D62" w:rsidRDefault="00817D62" w:rsidP="00817D62"/>
    <w:p w14:paraId="1688B9BD" w14:textId="7D1D4578" w:rsidR="003F292D" w:rsidRDefault="003F292D" w:rsidP="004B329D">
      <w:pPr>
        <w:spacing w:line="480" w:lineRule="auto"/>
        <w:jc w:val="both"/>
        <w:rPr>
          <w:rFonts w:ascii="Calibri" w:eastAsia="Times New Roman" w:hAnsi="Calibri" w:cs="Times New Roman"/>
          <w:lang w:val="en-GB"/>
        </w:rPr>
      </w:pPr>
      <w:r>
        <w:rPr>
          <w:rFonts w:ascii="Calibri" w:eastAsia="Times New Roman" w:hAnsi="Calibri" w:cs="Times New Roman"/>
          <w:lang w:val="en-GB"/>
        </w:rPr>
        <w:t>Tanya Burguera is a Cuban performance artist and installation based artist, her artwork takes an extremely activist stance and as a result she has been arrested</w:t>
      </w:r>
      <w:r w:rsidR="00DD58A2">
        <w:rPr>
          <w:rFonts w:ascii="Calibri" w:eastAsia="Times New Roman" w:hAnsi="Calibri" w:cs="Times New Roman"/>
          <w:lang w:val="en-GB"/>
        </w:rPr>
        <w:t xml:space="preserve"> for it</w:t>
      </w:r>
      <w:r>
        <w:rPr>
          <w:rFonts w:ascii="Calibri" w:eastAsia="Times New Roman" w:hAnsi="Calibri" w:cs="Times New Roman"/>
          <w:lang w:val="en-GB"/>
        </w:rPr>
        <w:t>. Her work is subjected around herself and in her earlier works like</w:t>
      </w:r>
      <w:r w:rsidR="00D05864">
        <w:rPr>
          <w:rFonts w:ascii="Calibri" w:eastAsia="Times New Roman" w:hAnsi="Calibri" w:cs="Times New Roman"/>
          <w:i/>
          <w:lang w:val="en-GB"/>
        </w:rPr>
        <w:t xml:space="preserve"> </w:t>
      </w:r>
      <w:r w:rsidR="00D05864" w:rsidRPr="00D05864">
        <w:rPr>
          <w:rFonts w:ascii="Calibri" w:eastAsia="Times New Roman" w:hAnsi="Calibri" w:cs="Times New Roman"/>
          <w:i/>
          <w:lang w:val="en-GB"/>
        </w:rPr>
        <w:t xml:space="preserve">The Burden of Guilt </w:t>
      </w:r>
      <w:r w:rsidR="00D05864">
        <w:rPr>
          <w:rFonts w:ascii="Calibri" w:eastAsia="Times New Roman" w:hAnsi="Calibri" w:cs="Times New Roman"/>
          <w:i/>
          <w:lang w:val="en-GB"/>
        </w:rPr>
        <w:t>(</w:t>
      </w:r>
      <w:r w:rsidR="00884B25">
        <w:rPr>
          <w:rFonts w:ascii="Calibri" w:eastAsia="Times New Roman" w:hAnsi="Calibri" w:cs="Times New Roman"/>
          <w:i/>
          <w:lang w:val="en-GB"/>
        </w:rPr>
        <w:t>1985-86)</w:t>
      </w:r>
      <w:r w:rsidR="00884B25">
        <w:rPr>
          <w:rFonts w:ascii="Calibri" w:eastAsia="Times New Roman" w:hAnsi="Calibri" w:cs="Times New Roman"/>
          <w:lang w:val="en-GB"/>
        </w:rPr>
        <w:t xml:space="preserve">, which was inspired by political activism and an inspiration to her Ana </w:t>
      </w:r>
      <w:proofErr w:type="spellStart"/>
      <w:r w:rsidR="00884B25">
        <w:rPr>
          <w:rFonts w:ascii="Calibri" w:eastAsia="Times New Roman" w:hAnsi="Calibri" w:cs="Times New Roman"/>
          <w:lang w:val="en-GB"/>
        </w:rPr>
        <w:t>Mindenda</w:t>
      </w:r>
      <w:proofErr w:type="spellEnd"/>
      <w:r w:rsidR="00884B25">
        <w:rPr>
          <w:rFonts w:ascii="Calibri" w:eastAsia="Times New Roman" w:hAnsi="Calibri" w:cs="Times New Roman"/>
          <w:lang w:val="en-GB"/>
        </w:rPr>
        <w:t xml:space="preserve">. The performance was </w:t>
      </w:r>
      <w:r w:rsidR="000B60AE">
        <w:rPr>
          <w:rFonts w:ascii="Calibri" w:eastAsia="Times New Roman" w:hAnsi="Calibri" w:cs="Times New Roman"/>
          <w:lang w:val="en-GB"/>
        </w:rPr>
        <w:t xml:space="preserve">based upon a legend in which there was a large suicide of indigenous Cubans, </w:t>
      </w:r>
      <w:r w:rsidR="006C0867">
        <w:rPr>
          <w:rFonts w:ascii="Calibri" w:eastAsia="Times New Roman" w:hAnsi="Calibri" w:cs="Times New Roman"/>
          <w:lang w:val="en-GB"/>
        </w:rPr>
        <w:t>resisting</w:t>
      </w:r>
      <w:r w:rsidR="000B60AE">
        <w:rPr>
          <w:rFonts w:ascii="Calibri" w:eastAsia="Times New Roman" w:hAnsi="Calibri" w:cs="Times New Roman"/>
          <w:lang w:val="en-GB"/>
        </w:rPr>
        <w:t xml:space="preserve"> the colonial Spanish. This involved Burguera mixing soil and salt water and drinking it continuously for 45 minutes, she did this with a lamb carcass draped around her neckline. She was aiming to be a signifier for oppression and the denial of Cuban freedom. </w:t>
      </w:r>
      <w:r w:rsidR="006C0867">
        <w:rPr>
          <w:rFonts w:ascii="Calibri" w:eastAsia="Times New Roman" w:hAnsi="Calibri" w:cs="Times New Roman"/>
          <w:lang w:val="en-GB"/>
        </w:rPr>
        <w:t>This act of eating dirt and heavily interacting with it is massively animalistic and heavily transgressive, the work isn’t openly provocative in nature but her intentions within her work wish to discuss that which is immoral through re</w:t>
      </w:r>
      <w:r w:rsidR="0075475B">
        <w:rPr>
          <w:rFonts w:ascii="Calibri" w:eastAsia="Times New Roman" w:hAnsi="Calibri" w:cs="Times New Roman"/>
          <w:lang w:val="en-GB"/>
        </w:rPr>
        <w:t xml:space="preserve">acting historical moments. </w:t>
      </w:r>
      <w:r w:rsidR="006C0867">
        <w:rPr>
          <w:rFonts w:ascii="Calibri" w:eastAsia="Times New Roman" w:hAnsi="Calibri" w:cs="Times New Roman"/>
          <w:lang w:val="en-GB"/>
        </w:rPr>
        <w:t xml:space="preserve"> </w:t>
      </w:r>
    </w:p>
    <w:p w14:paraId="1F0A401E" w14:textId="77777777" w:rsidR="006C0867" w:rsidRDefault="006C0867" w:rsidP="004B329D">
      <w:pPr>
        <w:spacing w:line="480" w:lineRule="auto"/>
        <w:jc w:val="both"/>
        <w:rPr>
          <w:rFonts w:ascii="Calibri" w:eastAsia="Times New Roman" w:hAnsi="Calibri" w:cs="Times New Roman"/>
          <w:lang w:val="en-GB"/>
        </w:rPr>
      </w:pPr>
    </w:p>
    <w:p w14:paraId="2F1832C8" w14:textId="4067D673" w:rsidR="006C0867" w:rsidRDefault="006C0867" w:rsidP="004B329D">
      <w:pPr>
        <w:spacing w:line="480" w:lineRule="auto"/>
        <w:jc w:val="both"/>
        <w:rPr>
          <w:rFonts w:ascii="Calibri" w:eastAsia="Times New Roman" w:hAnsi="Calibri" w:cs="Times New Roman"/>
          <w:lang w:val="en-GB"/>
        </w:rPr>
      </w:pPr>
      <w:r>
        <w:rPr>
          <w:rFonts w:ascii="Calibri" w:eastAsia="Times New Roman" w:hAnsi="Calibri" w:cs="Times New Roman"/>
          <w:lang w:val="en-GB"/>
        </w:rPr>
        <w:lastRenderedPageBreak/>
        <w:t>This challenge of politi</w:t>
      </w:r>
      <w:r w:rsidR="00DA0196">
        <w:rPr>
          <w:rFonts w:ascii="Calibri" w:eastAsia="Times New Roman" w:hAnsi="Calibri" w:cs="Times New Roman"/>
          <w:lang w:val="en-GB"/>
        </w:rPr>
        <w:t>cs</w:t>
      </w:r>
      <w:r>
        <w:rPr>
          <w:rFonts w:ascii="Calibri" w:eastAsia="Times New Roman" w:hAnsi="Calibri" w:cs="Times New Roman"/>
          <w:lang w:val="en-GB"/>
        </w:rPr>
        <w:t xml:space="preserve"> remains throughout the </w:t>
      </w:r>
      <w:r w:rsidR="0075475B">
        <w:rPr>
          <w:rFonts w:ascii="Calibri" w:eastAsia="Times New Roman" w:hAnsi="Calibri" w:cs="Times New Roman"/>
          <w:lang w:val="en-GB"/>
        </w:rPr>
        <w:t>series</w:t>
      </w:r>
      <w:r>
        <w:rPr>
          <w:rFonts w:ascii="Calibri" w:eastAsia="Times New Roman" w:hAnsi="Calibri" w:cs="Times New Roman"/>
          <w:lang w:val="en-GB"/>
        </w:rPr>
        <w:t xml:space="preserve"> of her work </w:t>
      </w:r>
      <w:r w:rsidR="00DA0196">
        <w:rPr>
          <w:rFonts w:ascii="Calibri" w:eastAsia="Times New Roman" w:hAnsi="Calibri" w:cs="Times New Roman"/>
          <w:lang w:val="en-GB"/>
        </w:rPr>
        <w:t>including her 2009 performance</w:t>
      </w:r>
      <w:r>
        <w:rPr>
          <w:rFonts w:ascii="Calibri" w:eastAsia="Times New Roman" w:hAnsi="Calibri" w:cs="Times New Roman"/>
          <w:lang w:val="en-GB"/>
        </w:rPr>
        <w:t xml:space="preserve"> called </w:t>
      </w:r>
      <w:r w:rsidR="00FD34AE">
        <w:rPr>
          <w:rFonts w:ascii="Calibri" w:eastAsia="Times New Roman" w:hAnsi="Calibri" w:cs="Times New Roman"/>
          <w:i/>
          <w:lang w:val="en-GB"/>
        </w:rPr>
        <w:t>Self-</w:t>
      </w:r>
      <w:r>
        <w:rPr>
          <w:rFonts w:ascii="Calibri" w:eastAsia="Times New Roman" w:hAnsi="Calibri" w:cs="Times New Roman"/>
          <w:i/>
          <w:lang w:val="en-GB"/>
        </w:rPr>
        <w:t>sabotage</w:t>
      </w:r>
      <w:r w:rsidR="0075475B">
        <w:rPr>
          <w:rFonts w:ascii="Calibri" w:eastAsia="Times New Roman" w:hAnsi="Calibri" w:cs="Times New Roman"/>
          <w:i/>
          <w:lang w:val="en-GB"/>
        </w:rPr>
        <w:t xml:space="preserve"> (2009)</w:t>
      </w:r>
      <w:proofErr w:type="gramStart"/>
      <w:r w:rsidR="0075475B">
        <w:rPr>
          <w:rFonts w:ascii="Calibri" w:eastAsia="Times New Roman" w:hAnsi="Calibri" w:cs="Times New Roman"/>
          <w:i/>
          <w:lang w:val="en-GB"/>
        </w:rPr>
        <w:t xml:space="preserve">, </w:t>
      </w:r>
      <w:r w:rsidR="00DA0196">
        <w:rPr>
          <w:rFonts w:ascii="Calibri" w:eastAsia="Times New Roman" w:hAnsi="Calibri" w:cs="Times New Roman"/>
          <w:i/>
          <w:lang w:val="en-GB"/>
        </w:rPr>
        <w:t xml:space="preserve"> </w:t>
      </w:r>
      <w:r w:rsidR="00DA0196">
        <w:rPr>
          <w:rFonts w:ascii="Calibri" w:eastAsia="Times New Roman" w:hAnsi="Calibri" w:cs="Times New Roman"/>
          <w:lang w:val="en-GB"/>
        </w:rPr>
        <w:t>in</w:t>
      </w:r>
      <w:proofErr w:type="gramEnd"/>
      <w:r w:rsidR="00DA0196">
        <w:rPr>
          <w:rFonts w:ascii="Calibri" w:eastAsia="Times New Roman" w:hAnsi="Calibri" w:cs="Times New Roman"/>
          <w:lang w:val="en-GB"/>
        </w:rPr>
        <w:t xml:space="preserve"> </w:t>
      </w:r>
      <w:r w:rsidR="0075475B" w:rsidRPr="0075475B">
        <w:rPr>
          <w:rFonts w:ascii="Calibri" w:eastAsia="Times New Roman" w:hAnsi="Calibri" w:cs="Times New Roman"/>
          <w:lang w:val="en-GB"/>
        </w:rPr>
        <w:t>which she performed in the form of a lecture playing Russian roulette with herself and a 9mm firearm</w:t>
      </w:r>
      <w:r w:rsidR="00DA0196">
        <w:rPr>
          <w:rFonts w:ascii="Calibri" w:eastAsia="Times New Roman" w:hAnsi="Calibri" w:cs="Times New Roman"/>
          <w:lang w:val="en-GB"/>
        </w:rPr>
        <w:t>, r</w:t>
      </w:r>
      <w:r w:rsidR="0075475B">
        <w:rPr>
          <w:rFonts w:ascii="Calibri" w:eastAsia="Times New Roman" w:hAnsi="Calibri" w:cs="Times New Roman"/>
          <w:lang w:val="en-GB"/>
        </w:rPr>
        <w:t xml:space="preserve">eally attempting to take the staging of the body to its limits. </w:t>
      </w:r>
      <w:proofErr w:type="spellStart"/>
      <w:r w:rsidR="0075475B">
        <w:rPr>
          <w:rFonts w:ascii="Calibri" w:eastAsia="Times New Roman" w:hAnsi="Calibri" w:cs="Times New Roman"/>
          <w:lang w:val="en-GB"/>
        </w:rPr>
        <w:t>Bueguera</w:t>
      </w:r>
      <w:proofErr w:type="spellEnd"/>
      <w:r w:rsidR="0075475B">
        <w:rPr>
          <w:rFonts w:ascii="Calibri" w:eastAsia="Times New Roman" w:hAnsi="Calibri" w:cs="Times New Roman"/>
          <w:lang w:val="en-GB"/>
        </w:rPr>
        <w:t xml:space="preserve"> placed herself at a table reading from a spoken word on her reflections of the function of politics within art and political art to date. Twice during the spoken word she picks up the gun </w:t>
      </w:r>
      <w:r w:rsidR="008A4B6C">
        <w:rPr>
          <w:rFonts w:ascii="Calibri" w:eastAsia="Times New Roman" w:hAnsi="Calibri" w:cs="Times New Roman"/>
          <w:lang w:val="en-GB"/>
        </w:rPr>
        <w:t xml:space="preserve">and </w:t>
      </w:r>
      <w:r w:rsidR="0075475B">
        <w:rPr>
          <w:rFonts w:ascii="Calibri" w:eastAsia="Times New Roman" w:hAnsi="Calibri" w:cs="Times New Roman"/>
          <w:lang w:val="en-GB"/>
        </w:rPr>
        <w:t xml:space="preserve">places a bullet within, and turns the drum. Unknowingly and firmly puling the trigger each time </w:t>
      </w:r>
      <w:r w:rsidR="00061D71">
        <w:rPr>
          <w:rFonts w:ascii="Calibri" w:eastAsia="Times New Roman" w:hAnsi="Calibri" w:cs="Times New Roman"/>
          <w:lang w:val="en-GB"/>
        </w:rPr>
        <w:t xml:space="preserve">and then answered a series of questions after the performance was finished. This performance was described as “commenting on the function of the artists as a catalyst </w:t>
      </w:r>
      <w:r w:rsidR="00FD34AE">
        <w:rPr>
          <w:rFonts w:ascii="Calibri" w:eastAsia="Times New Roman" w:hAnsi="Calibri" w:cs="Times New Roman"/>
          <w:lang w:val="en-GB"/>
        </w:rPr>
        <w:t xml:space="preserve">of social change, as well as being concerned with the idea of </w:t>
      </w:r>
      <w:r w:rsidR="00D816EF">
        <w:rPr>
          <w:rFonts w:ascii="Calibri" w:eastAsia="Times New Roman" w:hAnsi="Calibri" w:cs="Times New Roman"/>
          <w:lang w:val="en-GB"/>
        </w:rPr>
        <w:t xml:space="preserve">sacrifice: </w:t>
      </w:r>
      <w:r w:rsidR="00FD34AE">
        <w:rPr>
          <w:rFonts w:ascii="Calibri" w:eastAsia="Times New Roman" w:hAnsi="Calibri" w:cs="Times New Roman"/>
          <w:lang w:val="en-GB"/>
        </w:rPr>
        <w:t xml:space="preserve">of oneself in the interest of ones ethical values as an artist” </w:t>
      </w:r>
      <w:r w:rsidR="00FD34AE" w:rsidRPr="00244234">
        <w:rPr>
          <w:rFonts w:ascii="Calibri" w:eastAsia="Times New Roman" w:hAnsi="Calibri" w:cs="Arial"/>
          <w:color w:val="000000"/>
          <w:shd w:val="clear" w:color="auto" w:fill="FFFFFF"/>
          <w:lang w:val="en-GB"/>
        </w:rPr>
        <w:t>(Wood, 2018</w:t>
      </w:r>
      <w:r w:rsidR="00443E5C">
        <w:rPr>
          <w:rFonts w:ascii="Calibri" w:eastAsia="Times New Roman" w:hAnsi="Calibri" w:cs="Arial"/>
          <w:color w:val="000000"/>
          <w:shd w:val="clear" w:color="auto" w:fill="FFFFFF"/>
          <w:lang w:val="en-GB"/>
        </w:rPr>
        <w:t>,</w:t>
      </w:r>
      <w:r w:rsidR="00A946EC">
        <w:rPr>
          <w:rFonts w:ascii="Calibri" w:eastAsia="Times New Roman" w:hAnsi="Calibri" w:cs="Arial"/>
          <w:color w:val="000000"/>
          <w:shd w:val="clear" w:color="auto" w:fill="FFFFFF"/>
          <w:lang w:val="en-GB"/>
        </w:rPr>
        <w:t xml:space="preserve"> p79</w:t>
      </w:r>
      <w:r w:rsidR="00FD34AE" w:rsidRPr="00244234">
        <w:rPr>
          <w:rFonts w:ascii="Calibri" w:eastAsia="Times New Roman" w:hAnsi="Calibri" w:cs="Arial"/>
          <w:color w:val="000000"/>
          <w:shd w:val="clear" w:color="auto" w:fill="FFFFFF"/>
          <w:lang w:val="en-GB"/>
        </w:rPr>
        <w:t>)</w:t>
      </w:r>
      <w:r w:rsidR="00FD34AE">
        <w:rPr>
          <w:rFonts w:ascii="Calibri" w:eastAsia="Times New Roman" w:hAnsi="Calibri" w:cs="Arial"/>
          <w:color w:val="000000"/>
          <w:shd w:val="clear" w:color="auto" w:fill="FFFFFF"/>
          <w:lang w:val="en-GB"/>
        </w:rPr>
        <w:t xml:space="preserve">. </w:t>
      </w:r>
      <w:r w:rsidR="00731A36">
        <w:rPr>
          <w:rFonts w:ascii="Calibri" w:eastAsia="Times New Roman" w:hAnsi="Calibri" w:cs="Arial"/>
          <w:color w:val="000000"/>
          <w:shd w:val="clear" w:color="auto" w:fill="FFFFFF"/>
          <w:lang w:val="en-GB"/>
        </w:rPr>
        <w:t xml:space="preserve">Using her art as a tool of self-aggression and taking a political stand, this is ultimately very provocative in nature and that was the ultimate purpose of </w:t>
      </w:r>
      <w:proofErr w:type="spellStart"/>
      <w:r w:rsidR="00731A36">
        <w:rPr>
          <w:rFonts w:ascii="Calibri" w:eastAsia="Times New Roman" w:hAnsi="Calibri" w:cs="Arial"/>
          <w:color w:val="000000"/>
          <w:shd w:val="clear" w:color="auto" w:fill="FFFFFF"/>
          <w:lang w:val="en-GB"/>
        </w:rPr>
        <w:t>Burguera’s</w:t>
      </w:r>
      <w:proofErr w:type="spellEnd"/>
      <w:r w:rsidR="00731A36">
        <w:rPr>
          <w:rFonts w:ascii="Calibri" w:eastAsia="Times New Roman" w:hAnsi="Calibri" w:cs="Arial"/>
          <w:color w:val="000000"/>
          <w:shd w:val="clear" w:color="auto" w:fill="FFFFFF"/>
          <w:lang w:val="en-GB"/>
        </w:rPr>
        <w:t xml:space="preserve"> work</w:t>
      </w:r>
      <w:r w:rsidR="008A4B6C">
        <w:rPr>
          <w:rFonts w:ascii="Calibri" w:eastAsia="Times New Roman" w:hAnsi="Calibri" w:cs="Arial"/>
          <w:color w:val="000000"/>
          <w:shd w:val="clear" w:color="auto" w:fill="FFFFFF"/>
          <w:lang w:val="en-GB"/>
        </w:rPr>
        <w:t>;</w:t>
      </w:r>
      <w:r w:rsidR="00731A36">
        <w:rPr>
          <w:rFonts w:ascii="Calibri" w:eastAsia="Times New Roman" w:hAnsi="Calibri" w:cs="Arial"/>
          <w:color w:val="000000"/>
          <w:shd w:val="clear" w:color="auto" w:fill="FFFFFF"/>
          <w:lang w:val="en-GB"/>
        </w:rPr>
        <w:t xml:space="preserve"> to shock and </w:t>
      </w:r>
      <w:r w:rsidR="008A4B6C">
        <w:rPr>
          <w:rFonts w:ascii="Calibri" w:eastAsia="Times New Roman" w:hAnsi="Calibri" w:cs="Arial"/>
          <w:color w:val="000000"/>
          <w:shd w:val="clear" w:color="auto" w:fill="FFFFFF"/>
          <w:lang w:val="en-GB"/>
        </w:rPr>
        <w:t xml:space="preserve">to </w:t>
      </w:r>
      <w:r w:rsidR="00731A36">
        <w:rPr>
          <w:rFonts w:ascii="Calibri" w:eastAsia="Times New Roman" w:hAnsi="Calibri" w:cs="Arial"/>
          <w:color w:val="000000"/>
          <w:shd w:val="clear" w:color="auto" w:fill="FFFFFF"/>
          <w:lang w:val="en-GB"/>
        </w:rPr>
        <w:t xml:space="preserve">change. Cuban politics, in which she had a strong opinion </w:t>
      </w:r>
      <w:r w:rsidR="00DC6D5F">
        <w:rPr>
          <w:rFonts w:ascii="Calibri" w:eastAsia="Times New Roman" w:hAnsi="Calibri" w:cs="Arial"/>
          <w:color w:val="000000"/>
          <w:shd w:val="clear" w:color="auto" w:fill="FFFFFF"/>
          <w:lang w:val="en-GB"/>
        </w:rPr>
        <w:t>in,</w:t>
      </w:r>
      <w:r w:rsidR="00731A36">
        <w:rPr>
          <w:rFonts w:ascii="Calibri" w:eastAsia="Times New Roman" w:hAnsi="Calibri" w:cs="Arial"/>
          <w:color w:val="000000"/>
          <w:shd w:val="clear" w:color="auto" w:fill="FFFFFF"/>
          <w:lang w:val="en-GB"/>
        </w:rPr>
        <w:t xml:space="preserve"> was </w:t>
      </w:r>
      <w:r w:rsidR="008A4B6C">
        <w:rPr>
          <w:rFonts w:ascii="Calibri" w:eastAsia="Times New Roman" w:hAnsi="Calibri" w:cs="Arial"/>
          <w:color w:val="000000"/>
          <w:shd w:val="clear" w:color="auto" w:fill="FFFFFF"/>
          <w:lang w:val="en-GB"/>
        </w:rPr>
        <w:t xml:space="preserve">a result of her </w:t>
      </w:r>
      <w:r w:rsidR="00731A36">
        <w:rPr>
          <w:rFonts w:ascii="Calibri" w:eastAsia="Times New Roman" w:hAnsi="Calibri" w:cs="Arial"/>
          <w:color w:val="000000"/>
          <w:shd w:val="clear" w:color="auto" w:fill="FFFFFF"/>
          <w:lang w:val="en-GB"/>
        </w:rPr>
        <w:t xml:space="preserve">childhood and </w:t>
      </w:r>
      <w:r w:rsidR="008A4B6C">
        <w:rPr>
          <w:rFonts w:ascii="Calibri" w:eastAsia="Times New Roman" w:hAnsi="Calibri" w:cs="Arial"/>
          <w:color w:val="000000"/>
          <w:shd w:val="clear" w:color="auto" w:fill="FFFFFF"/>
          <w:lang w:val="en-GB"/>
        </w:rPr>
        <w:t xml:space="preserve">her </w:t>
      </w:r>
      <w:r w:rsidR="00731A36">
        <w:rPr>
          <w:rFonts w:ascii="Calibri" w:eastAsia="Times New Roman" w:hAnsi="Calibri" w:cs="Arial"/>
          <w:color w:val="000000"/>
          <w:shd w:val="clear" w:color="auto" w:fill="FFFFFF"/>
          <w:lang w:val="en-GB"/>
        </w:rPr>
        <w:t xml:space="preserve">father, </w:t>
      </w:r>
      <w:r w:rsidR="00B75DCD">
        <w:rPr>
          <w:rFonts w:ascii="Calibri" w:eastAsia="Times New Roman" w:hAnsi="Calibri" w:cs="Arial"/>
          <w:color w:val="000000"/>
          <w:shd w:val="clear" w:color="auto" w:fill="FFFFFF"/>
          <w:lang w:val="en-GB"/>
        </w:rPr>
        <w:t>who was a minister and diplomat for Fidel Castro</w:t>
      </w:r>
      <w:r w:rsidR="00500336">
        <w:rPr>
          <w:rFonts w:ascii="Calibri" w:eastAsia="Times New Roman" w:hAnsi="Calibri" w:cs="Arial"/>
          <w:color w:val="000000"/>
          <w:shd w:val="clear" w:color="auto" w:fill="FFFFFF"/>
          <w:lang w:val="en-GB"/>
        </w:rPr>
        <w:t>’</w:t>
      </w:r>
      <w:r w:rsidR="00B75DCD">
        <w:rPr>
          <w:rFonts w:ascii="Calibri" w:eastAsia="Times New Roman" w:hAnsi="Calibri" w:cs="Arial"/>
          <w:color w:val="000000"/>
          <w:shd w:val="clear" w:color="auto" w:fill="FFFFFF"/>
          <w:lang w:val="en-GB"/>
        </w:rPr>
        <w:t>s Government.</w:t>
      </w:r>
      <w:r w:rsidR="008A4B6C">
        <w:rPr>
          <w:rFonts w:ascii="Calibri" w:eastAsia="Times New Roman" w:hAnsi="Calibri" w:cs="Arial"/>
          <w:color w:val="000000"/>
          <w:shd w:val="clear" w:color="auto" w:fill="FFFFFF"/>
          <w:lang w:val="en-GB"/>
        </w:rPr>
        <w:t xml:space="preserve"> Due to her father’s job,</w:t>
      </w:r>
      <w:r w:rsidR="00B75DCD">
        <w:rPr>
          <w:rFonts w:ascii="Calibri" w:eastAsia="Times New Roman" w:hAnsi="Calibri" w:cs="Arial"/>
          <w:color w:val="000000"/>
          <w:shd w:val="clear" w:color="auto" w:fill="FFFFFF"/>
          <w:lang w:val="en-GB"/>
        </w:rPr>
        <w:t xml:space="preserve"> they travelled until </w:t>
      </w:r>
      <w:r w:rsidR="00D816EF">
        <w:rPr>
          <w:rFonts w:ascii="Calibri" w:eastAsia="Times New Roman" w:hAnsi="Calibri" w:cs="Arial"/>
          <w:color w:val="000000"/>
          <w:shd w:val="clear" w:color="auto" w:fill="FFFFFF"/>
          <w:lang w:val="en-GB"/>
        </w:rPr>
        <w:t xml:space="preserve">Burguera became tired of the process and politics choosing to rebel and returning </w:t>
      </w:r>
      <w:r w:rsidR="008A4B6C">
        <w:rPr>
          <w:rFonts w:ascii="Calibri" w:eastAsia="Times New Roman" w:hAnsi="Calibri" w:cs="Arial"/>
          <w:color w:val="000000"/>
          <w:shd w:val="clear" w:color="auto" w:fill="FFFFFF"/>
          <w:lang w:val="en-GB"/>
        </w:rPr>
        <w:t>to</w:t>
      </w:r>
      <w:r w:rsidR="00D816EF">
        <w:rPr>
          <w:rFonts w:ascii="Calibri" w:eastAsia="Times New Roman" w:hAnsi="Calibri" w:cs="Arial"/>
          <w:color w:val="000000"/>
          <w:shd w:val="clear" w:color="auto" w:fill="FFFFFF"/>
          <w:lang w:val="en-GB"/>
        </w:rPr>
        <w:t xml:space="preserve"> Havana. </w:t>
      </w:r>
    </w:p>
    <w:p w14:paraId="64E9F803" w14:textId="0ACA8692" w:rsidR="0075475B" w:rsidRDefault="00745197" w:rsidP="004B329D">
      <w:pPr>
        <w:spacing w:line="480" w:lineRule="auto"/>
        <w:jc w:val="both"/>
        <w:rPr>
          <w:rFonts w:ascii="Calibri" w:eastAsia="Times New Roman" w:hAnsi="Calibri" w:cs="Times New Roman"/>
          <w:lang w:val="en-GB"/>
        </w:rPr>
      </w:pPr>
      <w:r>
        <w:rPr>
          <w:rFonts w:ascii="Calibri" w:eastAsia="Times New Roman" w:hAnsi="Calibri" w:cs="Times New Roman"/>
          <w:noProof/>
          <w:lang w:val="en-GB" w:eastAsia="en-GB"/>
        </w:rPr>
        <w:lastRenderedPageBreak/>
        <w:drawing>
          <wp:inline distT="0" distB="0" distL="0" distR="0" wp14:anchorId="4D131193" wp14:editId="359AB2CF">
            <wp:extent cx="5261610" cy="3507740"/>
            <wp:effectExtent l="0" t="0" r="0" b="0"/>
            <wp:docPr id="13" name="Picture 13" descr="Macintosh HD:Users:Ross:Desktop:index.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Ross:Desktop:index.jpe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61610" cy="3507740"/>
                    </a:xfrm>
                    <a:prstGeom prst="rect">
                      <a:avLst/>
                    </a:prstGeom>
                    <a:noFill/>
                    <a:ln>
                      <a:noFill/>
                    </a:ln>
                  </pic:spPr>
                </pic:pic>
              </a:graphicData>
            </a:graphic>
          </wp:inline>
        </w:drawing>
      </w:r>
    </w:p>
    <w:p w14:paraId="00EF861D" w14:textId="2C8B442B" w:rsidR="00AE0A08" w:rsidRPr="006F2EDB" w:rsidRDefault="00AE0A08" w:rsidP="00AE0A08">
      <w:pPr>
        <w:jc w:val="center"/>
        <w:rPr>
          <w:rFonts w:ascii="Calibri" w:eastAsia="Times New Roman" w:hAnsi="Calibri" w:cs="Times New Roman"/>
          <w:i/>
          <w:lang w:val="fr-FR"/>
        </w:rPr>
      </w:pPr>
      <w:r w:rsidRPr="006F2EDB">
        <w:rPr>
          <w:rFonts w:ascii="Calibri" w:eastAsia="Times New Roman" w:hAnsi="Calibri" w:cs="Times New Roman"/>
          <w:i/>
          <w:lang w:val="fr-FR"/>
        </w:rPr>
        <w:t xml:space="preserve">Figure 6: </w:t>
      </w:r>
      <w:r w:rsidR="00745197" w:rsidRPr="006F2EDB">
        <w:rPr>
          <w:rFonts w:ascii="Calibri" w:eastAsia="Times New Roman" w:hAnsi="Calibri" w:cs="Times New Roman"/>
          <w:i/>
          <w:lang w:val="fr-FR"/>
        </w:rPr>
        <w:t xml:space="preserve">Tania </w:t>
      </w:r>
      <w:proofErr w:type="spellStart"/>
      <w:r w:rsidR="00745197" w:rsidRPr="006F2EDB">
        <w:rPr>
          <w:rFonts w:ascii="Calibri" w:eastAsia="Times New Roman" w:hAnsi="Calibri" w:cs="Times New Roman"/>
          <w:i/>
          <w:lang w:val="fr-FR"/>
        </w:rPr>
        <w:t>Burguera</w:t>
      </w:r>
      <w:proofErr w:type="spellEnd"/>
      <w:r w:rsidR="00745197" w:rsidRPr="006F2EDB">
        <w:rPr>
          <w:rFonts w:ascii="Calibri" w:eastAsia="Times New Roman" w:hAnsi="Calibri" w:cs="Times New Roman"/>
          <w:i/>
          <w:lang w:val="fr-FR"/>
        </w:rPr>
        <w:t xml:space="preserve">, </w:t>
      </w:r>
      <w:r w:rsidRPr="006F2EDB">
        <w:rPr>
          <w:rFonts w:ascii="Calibri" w:eastAsia="Times New Roman" w:hAnsi="Calibri" w:cs="Times New Roman"/>
          <w:i/>
          <w:lang w:val="fr-FR"/>
        </w:rPr>
        <w:t>Self-Sabotage</w:t>
      </w:r>
      <w:r w:rsidR="00745197" w:rsidRPr="006F2EDB">
        <w:rPr>
          <w:rFonts w:ascii="Calibri" w:eastAsia="Times New Roman" w:hAnsi="Calibri" w:cs="Times New Roman"/>
          <w:i/>
          <w:lang w:val="fr-FR"/>
        </w:rPr>
        <w:t xml:space="preserve">, 2009, </w:t>
      </w:r>
      <w:r w:rsidRPr="006F2EDB">
        <w:rPr>
          <w:rFonts w:ascii="Calibri" w:eastAsia="Times New Roman" w:hAnsi="Calibri" w:cs="Arial"/>
          <w:i/>
          <w:shd w:val="clear" w:color="auto" w:fill="FFFFFF"/>
          <w:lang w:val="fr-FR"/>
        </w:rPr>
        <w:t xml:space="preserve">Jeu de </w:t>
      </w:r>
      <w:proofErr w:type="gramStart"/>
      <w:r w:rsidRPr="006F2EDB">
        <w:rPr>
          <w:rFonts w:ascii="Calibri" w:eastAsia="Times New Roman" w:hAnsi="Calibri" w:cs="Arial"/>
          <w:i/>
          <w:shd w:val="clear" w:color="auto" w:fill="FFFFFF"/>
          <w:lang w:val="fr-FR"/>
        </w:rPr>
        <w:t>Paume ,</w:t>
      </w:r>
      <w:proofErr w:type="gramEnd"/>
      <w:r w:rsidRPr="006F2EDB">
        <w:rPr>
          <w:rFonts w:ascii="Calibri" w:eastAsia="Times New Roman" w:hAnsi="Calibri" w:cs="Arial"/>
          <w:i/>
          <w:shd w:val="clear" w:color="auto" w:fill="FFFFFF"/>
          <w:lang w:val="fr-FR"/>
        </w:rPr>
        <w:t xml:space="preserve"> Paris</w:t>
      </w:r>
    </w:p>
    <w:p w14:paraId="16993A93" w14:textId="67CCC7DA" w:rsidR="00745197" w:rsidRPr="006F2EDB" w:rsidRDefault="00745197" w:rsidP="00745197">
      <w:pPr>
        <w:spacing w:line="480" w:lineRule="auto"/>
        <w:jc w:val="center"/>
        <w:rPr>
          <w:rFonts w:ascii="Calibri" w:eastAsia="Times New Roman" w:hAnsi="Calibri" w:cs="Times New Roman"/>
          <w:i/>
          <w:lang w:val="fr-FR"/>
        </w:rPr>
      </w:pPr>
    </w:p>
    <w:p w14:paraId="3CBEE03E" w14:textId="6C5DE758" w:rsidR="00817D62" w:rsidRPr="00CE6F36" w:rsidRDefault="00B75DCD" w:rsidP="00817D62">
      <w:pPr>
        <w:spacing w:line="480" w:lineRule="auto"/>
        <w:jc w:val="both"/>
        <w:rPr>
          <w:rStyle w:val="caps"/>
          <w:rFonts w:ascii="Calibri" w:eastAsia="Times New Roman" w:hAnsi="Calibri" w:cs="Times New Roman"/>
          <w:b/>
          <w:color w:val="000000" w:themeColor="text1"/>
          <w:shd w:val="clear" w:color="auto" w:fill="FFFFFF"/>
          <w:lang w:val="en-GB"/>
        </w:rPr>
      </w:pPr>
      <w:r>
        <w:rPr>
          <w:rFonts w:ascii="Calibri" w:eastAsia="Times New Roman" w:hAnsi="Calibri" w:cs="Times New Roman"/>
          <w:lang w:val="en-GB"/>
        </w:rPr>
        <w:t xml:space="preserve">One of </w:t>
      </w:r>
      <w:proofErr w:type="spellStart"/>
      <w:r>
        <w:rPr>
          <w:rFonts w:ascii="Calibri" w:eastAsia="Times New Roman" w:hAnsi="Calibri" w:cs="Times New Roman"/>
          <w:lang w:val="en-GB"/>
        </w:rPr>
        <w:t>Burguera’s</w:t>
      </w:r>
      <w:proofErr w:type="spellEnd"/>
      <w:r>
        <w:rPr>
          <w:rFonts w:ascii="Calibri" w:eastAsia="Times New Roman" w:hAnsi="Calibri" w:cs="Times New Roman"/>
          <w:lang w:val="en-GB"/>
        </w:rPr>
        <w:t xml:space="preserve"> more recent works was at Tate Modern in 2008 and looked to discuss the themes of censorship and government oppression within the piece. </w:t>
      </w:r>
      <w:r w:rsidR="00B76406">
        <w:rPr>
          <w:rFonts w:ascii="Calibri" w:eastAsia="Times New Roman" w:hAnsi="Calibri" w:cs="Times New Roman"/>
          <w:lang w:val="en-GB"/>
        </w:rPr>
        <w:t xml:space="preserve"> </w:t>
      </w:r>
      <w:proofErr w:type="spellStart"/>
      <w:r w:rsidR="00B76406" w:rsidRPr="00B76406">
        <w:rPr>
          <w:rFonts w:ascii="Calibri" w:eastAsia="Times New Roman" w:hAnsi="Calibri" w:cs="Times New Roman"/>
          <w:i/>
          <w:lang w:val="en-GB"/>
        </w:rPr>
        <w:t>Tatlin’s</w:t>
      </w:r>
      <w:proofErr w:type="spellEnd"/>
      <w:r w:rsidR="00B76406" w:rsidRPr="00B76406">
        <w:rPr>
          <w:rFonts w:ascii="Calibri" w:eastAsia="Times New Roman" w:hAnsi="Calibri" w:cs="Times New Roman"/>
          <w:i/>
          <w:lang w:val="en-GB"/>
        </w:rPr>
        <w:t xml:space="preserve"> whisper 2008</w:t>
      </w:r>
      <w:r w:rsidR="00B76406">
        <w:rPr>
          <w:rFonts w:ascii="Calibri" w:eastAsia="Times New Roman" w:hAnsi="Calibri" w:cs="Times New Roman"/>
          <w:i/>
          <w:lang w:val="en-GB"/>
        </w:rPr>
        <w:t xml:space="preserve"> </w:t>
      </w:r>
      <w:r w:rsidR="00B76406">
        <w:rPr>
          <w:rFonts w:ascii="Calibri" w:eastAsia="Times New Roman" w:hAnsi="Calibri" w:cs="Times New Roman"/>
          <w:lang w:val="en-GB"/>
        </w:rPr>
        <w:t xml:space="preserve">sees mounted policeman </w:t>
      </w:r>
      <w:r w:rsidR="008A4B6C">
        <w:rPr>
          <w:rFonts w:ascii="Calibri" w:eastAsia="Times New Roman" w:hAnsi="Calibri" w:cs="Times New Roman"/>
          <w:lang w:val="en-GB"/>
        </w:rPr>
        <w:t>separate</w:t>
      </w:r>
      <w:r w:rsidR="00B76406">
        <w:rPr>
          <w:rFonts w:ascii="Calibri" w:eastAsia="Times New Roman" w:hAnsi="Calibri" w:cs="Times New Roman"/>
          <w:lang w:val="en-GB"/>
        </w:rPr>
        <w:t xml:space="preserve"> and control the audience of the exhibition. </w:t>
      </w:r>
      <w:r w:rsidR="00D3020E">
        <w:rPr>
          <w:rFonts w:ascii="Calibri" w:eastAsia="Times New Roman" w:hAnsi="Calibri" w:cs="Times New Roman"/>
          <w:lang w:val="en-GB"/>
        </w:rPr>
        <w:t xml:space="preserve">Wanting to represent the control and manipulation of </w:t>
      </w:r>
      <w:r w:rsidR="00D816EF">
        <w:rPr>
          <w:rFonts w:ascii="Calibri" w:eastAsia="Times New Roman" w:hAnsi="Calibri" w:cs="Times New Roman"/>
          <w:lang w:val="en-GB"/>
        </w:rPr>
        <w:t>t</w:t>
      </w:r>
      <w:r w:rsidR="00D634CA">
        <w:rPr>
          <w:rFonts w:ascii="Calibri" w:eastAsia="Times New Roman" w:hAnsi="Calibri" w:cs="Times New Roman"/>
          <w:lang w:val="en-GB"/>
        </w:rPr>
        <w:t>hose in power over the public</w:t>
      </w:r>
      <w:r w:rsidR="00D816EF">
        <w:rPr>
          <w:rFonts w:ascii="Calibri" w:eastAsia="Times New Roman" w:hAnsi="Calibri" w:cs="Times New Roman"/>
          <w:lang w:val="en-GB"/>
        </w:rPr>
        <w:t xml:space="preserve">, in works like this Burguera </w:t>
      </w:r>
      <w:r w:rsidR="008A4B6C">
        <w:rPr>
          <w:rFonts w:ascii="Calibri" w:eastAsia="Times New Roman" w:hAnsi="Calibri" w:cs="Times New Roman"/>
          <w:lang w:val="en-GB"/>
        </w:rPr>
        <w:t>is actively</w:t>
      </w:r>
      <w:r w:rsidR="00D816EF">
        <w:rPr>
          <w:rFonts w:ascii="Calibri" w:eastAsia="Times New Roman" w:hAnsi="Calibri" w:cs="Times New Roman"/>
          <w:lang w:val="en-GB"/>
        </w:rPr>
        <w:t xml:space="preserve"> looking to create political structures and </w:t>
      </w:r>
      <w:r w:rsidR="00B043AC">
        <w:rPr>
          <w:rFonts w:ascii="Calibri" w:eastAsia="Times New Roman" w:hAnsi="Calibri" w:cs="Times New Roman"/>
          <w:lang w:val="en-GB"/>
        </w:rPr>
        <w:t>scenarios</w:t>
      </w:r>
      <w:r w:rsidR="00D816EF">
        <w:rPr>
          <w:rFonts w:ascii="Calibri" w:eastAsia="Times New Roman" w:hAnsi="Calibri" w:cs="Times New Roman"/>
          <w:lang w:val="en-GB"/>
        </w:rPr>
        <w:t xml:space="preserve"> and then attempting to attack and</w:t>
      </w:r>
      <w:r w:rsidR="003B203C">
        <w:rPr>
          <w:rFonts w:ascii="Calibri" w:eastAsia="Times New Roman" w:hAnsi="Calibri" w:cs="Times New Roman"/>
          <w:lang w:val="en-GB"/>
        </w:rPr>
        <w:t xml:space="preserve"> get the audience to</w:t>
      </w:r>
      <w:r w:rsidR="00D816EF">
        <w:rPr>
          <w:rFonts w:ascii="Calibri" w:eastAsia="Times New Roman" w:hAnsi="Calibri" w:cs="Times New Roman"/>
          <w:lang w:val="en-GB"/>
        </w:rPr>
        <w:t xml:space="preserve"> question them</w:t>
      </w:r>
      <w:r w:rsidR="008A4B6C">
        <w:rPr>
          <w:rFonts w:ascii="Calibri" w:eastAsia="Times New Roman" w:hAnsi="Calibri" w:cs="Times New Roman"/>
          <w:lang w:val="en-GB"/>
        </w:rPr>
        <w:t>, t</w:t>
      </w:r>
      <w:r w:rsidR="003B203C">
        <w:rPr>
          <w:rFonts w:ascii="Calibri" w:eastAsia="Times New Roman" w:hAnsi="Calibri" w:cs="Times New Roman"/>
          <w:lang w:val="en-GB"/>
        </w:rPr>
        <w:t xml:space="preserve">rying to create a sense of empathy within the viewers of the pieces in seeing future similar situations because them themselves have experienced it.  </w:t>
      </w:r>
      <w:r w:rsidR="00DE532D">
        <w:rPr>
          <w:rFonts w:ascii="Calibri" w:eastAsia="Times New Roman" w:hAnsi="Calibri" w:cs="Times New Roman"/>
          <w:lang w:val="en-GB"/>
        </w:rPr>
        <w:t xml:space="preserve">Burguera has a heavy history with the police and detainment for her anarchistic behaviour in Cuba and this is one of the main calling points to her fame provocation in the work. </w:t>
      </w:r>
      <w:r w:rsidR="003B203C">
        <w:rPr>
          <w:rFonts w:ascii="Calibri" w:eastAsia="Times New Roman" w:hAnsi="Calibri" w:cs="Times New Roman"/>
          <w:lang w:val="en-GB"/>
        </w:rPr>
        <w:t xml:space="preserve">When asking to describe her work within a few sentences Burguera describes her practice as ‘behaviour art’ </w:t>
      </w:r>
      <w:r w:rsidR="00DE532D">
        <w:rPr>
          <w:rFonts w:ascii="Calibri" w:eastAsia="Times New Roman" w:hAnsi="Calibri" w:cs="Times New Roman"/>
          <w:lang w:val="en-GB"/>
        </w:rPr>
        <w:t xml:space="preserve">and her work is a constant test of patriarchal </w:t>
      </w:r>
      <w:r w:rsidR="00817D62">
        <w:rPr>
          <w:rFonts w:ascii="Calibri" w:eastAsia="Times New Roman" w:hAnsi="Calibri" w:cs="Times New Roman"/>
          <w:lang w:val="en-GB"/>
        </w:rPr>
        <w:lastRenderedPageBreak/>
        <w:t>change, which</w:t>
      </w:r>
      <w:r w:rsidR="00DE532D">
        <w:rPr>
          <w:rFonts w:ascii="Calibri" w:eastAsia="Times New Roman" w:hAnsi="Calibri" w:cs="Times New Roman"/>
          <w:lang w:val="en-GB"/>
        </w:rPr>
        <w:t xml:space="preserve"> often results in her </w:t>
      </w:r>
      <w:r w:rsidR="00817D62">
        <w:rPr>
          <w:rFonts w:ascii="Calibri" w:eastAsia="Times New Roman" w:hAnsi="Calibri" w:cs="Times New Roman"/>
          <w:lang w:val="en-GB"/>
        </w:rPr>
        <w:t>arrest or</w:t>
      </w:r>
      <w:r w:rsidR="00DE532D">
        <w:rPr>
          <w:rFonts w:ascii="Calibri" w:eastAsia="Times New Roman" w:hAnsi="Calibri" w:cs="Times New Roman"/>
          <w:lang w:val="en-GB"/>
        </w:rPr>
        <w:t xml:space="preserve"> detainment proving her right </w:t>
      </w:r>
      <w:r w:rsidR="00CE6F36">
        <w:rPr>
          <w:rFonts w:ascii="Calibri" w:eastAsia="Times New Roman" w:hAnsi="Calibri" w:cs="Times New Roman"/>
          <w:lang w:val="en-GB"/>
        </w:rPr>
        <w:t>in the fact that nothing has changed</w:t>
      </w:r>
      <w:r w:rsidR="00DE532D">
        <w:rPr>
          <w:rFonts w:ascii="Calibri" w:eastAsia="Times New Roman" w:hAnsi="Calibri" w:cs="Times New Roman"/>
          <w:lang w:val="en-GB"/>
        </w:rPr>
        <w:t xml:space="preserve">. In </w:t>
      </w:r>
      <w:r w:rsidR="00477656">
        <w:rPr>
          <w:rFonts w:ascii="Calibri" w:eastAsia="Times New Roman" w:hAnsi="Calibri" w:cs="Times New Roman"/>
          <w:lang w:val="en-GB"/>
        </w:rPr>
        <w:t>a</w:t>
      </w:r>
      <w:r w:rsidR="00DE532D">
        <w:rPr>
          <w:rFonts w:ascii="Calibri" w:eastAsia="Times New Roman" w:hAnsi="Calibri" w:cs="Times New Roman"/>
          <w:lang w:val="en-GB"/>
        </w:rPr>
        <w:t xml:space="preserve"> question and answer session with the Los Angeles Times, she </w:t>
      </w:r>
      <w:r w:rsidR="002C611E">
        <w:rPr>
          <w:rFonts w:ascii="Calibri" w:eastAsia="Times New Roman" w:hAnsi="Calibri" w:cs="Times New Roman"/>
          <w:lang w:val="en-GB"/>
        </w:rPr>
        <w:t>describes</w:t>
      </w:r>
      <w:r w:rsidR="00DE532D">
        <w:rPr>
          <w:rFonts w:ascii="Calibri" w:eastAsia="Times New Roman" w:hAnsi="Calibri" w:cs="Times New Roman"/>
          <w:lang w:val="en-GB"/>
        </w:rPr>
        <w:t xml:space="preserve"> her work in a </w:t>
      </w:r>
      <w:r w:rsidR="00817D62">
        <w:rPr>
          <w:rFonts w:ascii="Calibri" w:eastAsia="Times New Roman" w:hAnsi="Calibri" w:cs="Times New Roman"/>
          <w:lang w:val="en-GB"/>
        </w:rPr>
        <w:t>nutshell that defines her</w:t>
      </w:r>
      <w:r w:rsidR="00DE532D">
        <w:rPr>
          <w:rFonts w:ascii="Calibri" w:eastAsia="Times New Roman" w:hAnsi="Calibri" w:cs="Times New Roman"/>
          <w:lang w:val="en-GB"/>
        </w:rPr>
        <w:t xml:space="preserve"> works transgressive nature</w:t>
      </w:r>
      <w:r w:rsidR="00CE6F36">
        <w:rPr>
          <w:rFonts w:ascii="Calibri" w:eastAsia="Times New Roman" w:hAnsi="Calibri" w:cs="Times New Roman"/>
          <w:lang w:val="en-GB"/>
        </w:rPr>
        <w:t>, s</w:t>
      </w:r>
      <w:r w:rsidR="00DE532D" w:rsidRPr="00D67154">
        <w:rPr>
          <w:rFonts w:ascii="Calibri" w:eastAsia="Times New Roman" w:hAnsi="Calibri" w:cs="Times New Roman"/>
          <w:lang w:val="en-GB"/>
        </w:rPr>
        <w:t xml:space="preserve">aying, </w:t>
      </w:r>
      <w:r w:rsidR="00DE532D" w:rsidRPr="00D67154">
        <w:rPr>
          <w:rFonts w:ascii="Calibri" w:eastAsia="Times New Roman" w:hAnsi="Calibri" w:cs="Times New Roman"/>
          <w:color w:val="000000"/>
          <w:shd w:val="clear" w:color="auto" w:fill="FFFFFF"/>
          <w:lang w:val="en-GB"/>
        </w:rPr>
        <w:t>“</w:t>
      </w:r>
      <w:r w:rsidR="003B203C" w:rsidRPr="00D67154">
        <w:rPr>
          <w:rFonts w:ascii="Calibri" w:eastAsia="Times New Roman" w:hAnsi="Calibri" w:cs="Times New Roman"/>
          <w:color w:val="000000"/>
          <w:shd w:val="clear" w:color="auto" w:fill="FFFFFF"/>
          <w:lang w:val="en-GB"/>
        </w:rPr>
        <w:t xml:space="preserve">For me, this is "Arte de </w:t>
      </w:r>
      <w:proofErr w:type="spellStart"/>
      <w:r w:rsidR="003B203C" w:rsidRPr="00D67154">
        <w:rPr>
          <w:rFonts w:ascii="Calibri" w:eastAsia="Times New Roman" w:hAnsi="Calibri" w:cs="Times New Roman"/>
          <w:color w:val="000000"/>
          <w:shd w:val="clear" w:color="auto" w:fill="FFFFFF"/>
          <w:lang w:val="en-GB"/>
        </w:rPr>
        <w:t>Conducta</w:t>
      </w:r>
      <w:proofErr w:type="spellEnd"/>
      <w:r w:rsidR="003B203C" w:rsidRPr="00D67154">
        <w:rPr>
          <w:rFonts w:ascii="Calibri" w:eastAsia="Times New Roman" w:hAnsi="Calibri" w:cs="Times New Roman"/>
          <w:color w:val="000000"/>
          <w:shd w:val="clear" w:color="auto" w:fill="FFFFFF"/>
          <w:lang w:val="en-GB"/>
        </w:rPr>
        <w:t xml:space="preserve">" — </w:t>
      </w:r>
      <w:proofErr w:type="spellStart"/>
      <w:r w:rsidR="003B203C" w:rsidRPr="00D67154">
        <w:rPr>
          <w:rFonts w:ascii="Calibri" w:eastAsia="Times New Roman" w:hAnsi="Calibri" w:cs="Times New Roman"/>
          <w:color w:val="000000"/>
          <w:shd w:val="clear" w:color="auto" w:fill="FFFFFF"/>
          <w:lang w:val="en-GB"/>
        </w:rPr>
        <w:t>Behavior</w:t>
      </w:r>
      <w:proofErr w:type="spellEnd"/>
      <w:r w:rsidR="003B203C" w:rsidRPr="00D67154">
        <w:rPr>
          <w:rFonts w:ascii="Calibri" w:eastAsia="Times New Roman" w:hAnsi="Calibri" w:cs="Times New Roman"/>
          <w:color w:val="000000"/>
          <w:shd w:val="clear" w:color="auto" w:fill="FFFFFF"/>
          <w:lang w:val="en-GB"/>
        </w:rPr>
        <w:t xml:space="preserve"> Art — and it's a piece that is decided not by the artist but by a political condition</w:t>
      </w:r>
      <w:r w:rsidR="00CE6F36">
        <w:rPr>
          <w:rFonts w:ascii="Calibri" w:eastAsia="Times New Roman" w:hAnsi="Calibri" w:cs="Times New Roman"/>
          <w:color w:val="000000"/>
          <w:shd w:val="clear" w:color="auto" w:fill="FFFFFF"/>
          <w:lang w:val="en-GB"/>
        </w:rPr>
        <w:t>, i</w:t>
      </w:r>
      <w:r w:rsidR="003B203C" w:rsidRPr="00CE6F36">
        <w:rPr>
          <w:rFonts w:ascii="Calibri" w:eastAsia="Times New Roman" w:hAnsi="Calibri" w:cs="Times New Roman"/>
          <w:color w:val="000000"/>
          <w:shd w:val="clear" w:color="auto" w:fill="FFFFFF"/>
          <w:lang w:val="en-GB"/>
        </w:rPr>
        <w:t>t was like</w:t>
      </w:r>
      <w:r w:rsidR="003B203C" w:rsidRPr="00D67154">
        <w:rPr>
          <w:rFonts w:ascii="Calibri" w:eastAsia="Times New Roman" w:hAnsi="Calibri" w:cs="Times New Roman"/>
          <w:color w:val="000000"/>
          <w:shd w:val="clear" w:color="auto" w:fill="FFFFFF"/>
          <w:lang w:val="en-GB"/>
        </w:rPr>
        <w:t xml:space="preserve"> a test to see how ready everyone was to create a new </w:t>
      </w:r>
      <w:r w:rsidR="00816624" w:rsidRPr="00D67154">
        <w:rPr>
          <w:rFonts w:ascii="Calibri" w:eastAsia="Times New Roman" w:hAnsi="Calibri" w:cs="Times New Roman"/>
          <w:color w:val="000000"/>
          <w:shd w:val="clear" w:color="auto" w:fill="FFFFFF"/>
          <w:lang w:val="en-GB"/>
        </w:rPr>
        <w:t>behavioural</w:t>
      </w:r>
      <w:r w:rsidR="003B203C" w:rsidRPr="00D67154">
        <w:rPr>
          <w:rFonts w:ascii="Calibri" w:eastAsia="Times New Roman" w:hAnsi="Calibri" w:cs="Times New Roman"/>
          <w:color w:val="000000"/>
          <w:shd w:val="clear" w:color="auto" w:fill="FFFFFF"/>
          <w:lang w:val="en-GB"/>
        </w:rPr>
        <w:t xml:space="preserve"> dynamic. Right now, people have an on/off button that they turn on and off when something like this happens. I wanted to change that reaction. I wanted to prove that people could talk peacefully, that they could be tolerant of different opinions and that the </w:t>
      </w:r>
      <w:r w:rsidR="00B404A9" w:rsidRPr="00D67154">
        <w:rPr>
          <w:rFonts w:ascii="Calibri" w:eastAsia="Times New Roman" w:hAnsi="Calibri" w:cs="Times New Roman"/>
          <w:color w:val="000000"/>
          <w:shd w:val="clear" w:color="auto" w:fill="FFFFFF"/>
          <w:lang w:val="en-GB"/>
        </w:rPr>
        <w:t>police would behave differently</w:t>
      </w:r>
      <w:r w:rsidR="00DE532D" w:rsidRPr="00D67154">
        <w:rPr>
          <w:rFonts w:ascii="Calibri" w:eastAsia="Times New Roman" w:hAnsi="Calibri" w:cs="Times New Roman"/>
          <w:color w:val="000000"/>
          <w:shd w:val="clear" w:color="auto" w:fill="FFFFFF"/>
          <w:lang w:val="en-GB"/>
        </w:rPr>
        <w:t xml:space="preserve">” </w:t>
      </w:r>
      <w:r w:rsidR="00B404A9" w:rsidRPr="00D67154">
        <w:rPr>
          <w:rFonts w:ascii="Calibri" w:eastAsia="Times New Roman" w:hAnsi="Calibri" w:cs="Times New Roman"/>
          <w:color w:val="000000"/>
          <w:shd w:val="clear" w:color="auto" w:fill="FFFFFF"/>
          <w:lang w:val="en-GB"/>
        </w:rPr>
        <w:t>(</w:t>
      </w:r>
      <w:r w:rsidR="00B404A9" w:rsidRPr="00CE6F36">
        <w:rPr>
          <w:rFonts w:ascii="Calibri" w:eastAsia="Times New Roman" w:hAnsi="Calibri" w:cs="Times New Roman"/>
          <w:color w:val="000000" w:themeColor="text1"/>
          <w:shd w:val="clear" w:color="auto" w:fill="FFFFFF"/>
        </w:rPr>
        <w:t>Carolina A. Miranda, ‘</w:t>
      </w:r>
      <w:r w:rsidR="00B404A9" w:rsidRPr="00CE6F36">
        <w:rPr>
          <w:rStyle w:val="caps"/>
          <w:rFonts w:ascii="Calibri" w:eastAsia="Times New Roman" w:hAnsi="Calibri" w:cs="Times New Roman"/>
          <w:color w:val="000000" w:themeColor="text1"/>
          <w:shd w:val="clear" w:color="auto" w:fill="FFFFFF"/>
        </w:rPr>
        <w:t>Q&amp;A, 2015).</w:t>
      </w:r>
      <w:r w:rsidR="00816624" w:rsidRPr="00CE6F36">
        <w:rPr>
          <w:rStyle w:val="caps"/>
          <w:rFonts w:ascii="Calibri" w:eastAsia="Times New Roman" w:hAnsi="Calibri" w:cs="Times New Roman"/>
          <w:color w:val="000000" w:themeColor="text1"/>
          <w:shd w:val="clear" w:color="auto" w:fill="FFFFFF"/>
        </w:rPr>
        <w:t xml:space="preserve"> This is </w:t>
      </w:r>
      <w:r w:rsidR="00CE6F36">
        <w:rPr>
          <w:rStyle w:val="caps"/>
          <w:rFonts w:ascii="Calibri" w:eastAsia="Times New Roman" w:hAnsi="Calibri" w:cs="Times New Roman"/>
          <w:color w:val="000000" w:themeColor="text1"/>
          <w:shd w:val="clear" w:color="auto" w:fill="FFFFFF"/>
        </w:rPr>
        <w:t xml:space="preserve">in my opinion, a very important </w:t>
      </w:r>
      <w:proofErr w:type="gramStart"/>
      <w:r w:rsidR="00816624" w:rsidRPr="00CE6F36">
        <w:rPr>
          <w:rStyle w:val="caps"/>
          <w:rFonts w:ascii="Calibri" w:eastAsia="Times New Roman" w:hAnsi="Calibri" w:cs="Times New Roman"/>
          <w:color w:val="000000" w:themeColor="text1"/>
          <w:shd w:val="clear" w:color="auto" w:fill="FFFFFF"/>
        </w:rPr>
        <w:t>quote, that</w:t>
      </w:r>
      <w:proofErr w:type="gramEnd"/>
      <w:r w:rsidR="00816624" w:rsidRPr="00CE6F36">
        <w:rPr>
          <w:rStyle w:val="caps"/>
          <w:rFonts w:ascii="Calibri" w:eastAsia="Times New Roman" w:hAnsi="Calibri" w:cs="Times New Roman"/>
          <w:color w:val="000000" w:themeColor="text1"/>
          <w:shd w:val="clear" w:color="auto" w:fill="FFFFFF"/>
        </w:rPr>
        <w:t xml:space="preserve"> </w:t>
      </w:r>
      <w:r w:rsidR="00CE6F36">
        <w:rPr>
          <w:rStyle w:val="caps"/>
          <w:rFonts w:ascii="Calibri" w:eastAsia="Times New Roman" w:hAnsi="Calibri" w:cs="Times New Roman"/>
          <w:color w:val="000000" w:themeColor="text1"/>
          <w:shd w:val="clear" w:color="auto" w:fill="FFFFFF"/>
        </w:rPr>
        <w:t xml:space="preserve">showcases that </w:t>
      </w:r>
      <w:r w:rsidR="00816624" w:rsidRPr="00CE6F36">
        <w:rPr>
          <w:rStyle w:val="caps"/>
          <w:rFonts w:ascii="Calibri" w:eastAsia="Times New Roman" w:hAnsi="Calibri" w:cs="Times New Roman"/>
          <w:color w:val="000000" w:themeColor="text1"/>
          <w:shd w:val="clear" w:color="auto" w:fill="FFFFFF"/>
        </w:rPr>
        <w:t xml:space="preserve">performance artists like </w:t>
      </w:r>
      <w:proofErr w:type="spellStart"/>
      <w:r w:rsidR="00816624" w:rsidRPr="00CE6F36">
        <w:rPr>
          <w:rStyle w:val="caps"/>
          <w:rFonts w:ascii="Calibri" w:eastAsia="Times New Roman" w:hAnsi="Calibri" w:cs="Times New Roman"/>
          <w:color w:val="000000" w:themeColor="text1"/>
          <w:shd w:val="clear" w:color="auto" w:fill="FFFFFF"/>
        </w:rPr>
        <w:t>Bu</w:t>
      </w:r>
      <w:r w:rsidR="00833123" w:rsidRPr="00CE6F36">
        <w:rPr>
          <w:rStyle w:val="caps"/>
          <w:rFonts w:ascii="Calibri" w:eastAsia="Times New Roman" w:hAnsi="Calibri" w:cs="Times New Roman"/>
          <w:color w:val="000000" w:themeColor="text1"/>
          <w:shd w:val="clear" w:color="auto" w:fill="FFFFFF"/>
        </w:rPr>
        <w:t>r</w:t>
      </w:r>
      <w:r w:rsidR="00816624" w:rsidRPr="00CE6F36">
        <w:rPr>
          <w:rStyle w:val="caps"/>
          <w:rFonts w:ascii="Calibri" w:eastAsia="Times New Roman" w:hAnsi="Calibri" w:cs="Times New Roman"/>
          <w:color w:val="000000" w:themeColor="text1"/>
          <w:shd w:val="clear" w:color="auto" w:fill="FFFFFF"/>
        </w:rPr>
        <w:t>guera</w:t>
      </w:r>
      <w:proofErr w:type="spellEnd"/>
      <w:r w:rsidR="00816624" w:rsidRPr="00CE6F36">
        <w:rPr>
          <w:rStyle w:val="caps"/>
          <w:rFonts w:ascii="Calibri" w:eastAsia="Times New Roman" w:hAnsi="Calibri" w:cs="Times New Roman"/>
          <w:color w:val="000000" w:themeColor="text1"/>
          <w:shd w:val="clear" w:color="auto" w:fill="FFFFFF"/>
        </w:rPr>
        <w:t xml:space="preserve"> use provocative performance as a method for change. Provocation is activism and activism is art to her, if the artwork is still provocative and not accepted then there has been no change. This is something that we can argue through a lot of provocative performance art works.  </w:t>
      </w:r>
      <w:proofErr w:type="spellStart"/>
      <w:r w:rsidR="00816624" w:rsidRPr="00CE6F36">
        <w:rPr>
          <w:rStyle w:val="caps"/>
          <w:rFonts w:ascii="Calibri" w:eastAsia="Times New Roman" w:hAnsi="Calibri" w:cs="Times New Roman"/>
          <w:color w:val="000000" w:themeColor="text1"/>
          <w:shd w:val="clear" w:color="auto" w:fill="FFFFFF"/>
        </w:rPr>
        <w:t>Carolee</w:t>
      </w:r>
      <w:proofErr w:type="spellEnd"/>
      <w:r w:rsidR="00816624" w:rsidRPr="00CE6F36">
        <w:rPr>
          <w:rStyle w:val="caps"/>
          <w:rFonts w:ascii="Calibri" w:eastAsia="Times New Roman" w:hAnsi="Calibri" w:cs="Times New Roman"/>
          <w:color w:val="000000" w:themeColor="text1"/>
          <w:shd w:val="clear" w:color="auto" w:fill="FFFFFF"/>
        </w:rPr>
        <w:t xml:space="preserve"> </w:t>
      </w:r>
      <w:proofErr w:type="spellStart"/>
      <w:r w:rsidR="00816624" w:rsidRPr="00CE6F36">
        <w:rPr>
          <w:rStyle w:val="caps"/>
          <w:rFonts w:ascii="Calibri" w:eastAsia="Times New Roman" w:hAnsi="Calibri" w:cs="Times New Roman"/>
          <w:color w:val="000000" w:themeColor="text1"/>
          <w:shd w:val="clear" w:color="auto" w:fill="FFFFFF"/>
        </w:rPr>
        <w:t>Schneemans</w:t>
      </w:r>
      <w:proofErr w:type="spellEnd"/>
      <w:r w:rsidR="00816624" w:rsidRPr="00CE6F36">
        <w:rPr>
          <w:rStyle w:val="caps"/>
          <w:rFonts w:ascii="Calibri" w:eastAsia="Times New Roman" w:hAnsi="Calibri" w:cs="Times New Roman"/>
          <w:color w:val="000000" w:themeColor="text1"/>
          <w:shd w:val="clear" w:color="auto" w:fill="FFFFFF"/>
        </w:rPr>
        <w:t xml:space="preserve"> pieces like </w:t>
      </w:r>
      <w:r w:rsidR="00816624" w:rsidRPr="00CE6F36">
        <w:rPr>
          <w:rStyle w:val="caps"/>
          <w:rFonts w:ascii="Calibri" w:eastAsia="Times New Roman" w:hAnsi="Calibri" w:cs="Times New Roman"/>
          <w:i/>
          <w:color w:val="000000" w:themeColor="text1"/>
          <w:shd w:val="clear" w:color="auto" w:fill="FFFFFF"/>
        </w:rPr>
        <w:t xml:space="preserve">Interior </w:t>
      </w:r>
      <w:r w:rsidR="00817D62" w:rsidRPr="00CE6F36">
        <w:rPr>
          <w:rStyle w:val="caps"/>
          <w:rFonts w:ascii="Calibri" w:eastAsia="Times New Roman" w:hAnsi="Calibri" w:cs="Times New Roman"/>
          <w:i/>
          <w:color w:val="000000" w:themeColor="text1"/>
          <w:shd w:val="clear" w:color="auto" w:fill="FFFFFF"/>
        </w:rPr>
        <w:t xml:space="preserve">Scroll </w:t>
      </w:r>
      <w:r w:rsidR="00817D62" w:rsidRPr="00CE6F36">
        <w:rPr>
          <w:rStyle w:val="caps"/>
          <w:rFonts w:ascii="Calibri" w:eastAsia="Times New Roman" w:hAnsi="Calibri" w:cs="Times New Roman"/>
          <w:color w:val="000000" w:themeColor="text1"/>
          <w:shd w:val="clear" w:color="auto" w:fill="FFFFFF"/>
        </w:rPr>
        <w:t>looks</w:t>
      </w:r>
      <w:r w:rsidR="00816624" w:rsidRPr="00CE6F36">
        <w:rPr>
          <w:rStyle w:val="caps"/>
          <w:rFonts w:ascii="Calibri" w:eastAsia="Times New Roman" w:hAnsi="Calibri" w:cs="Times New Roman"/>
          <w:color w:val="000000" w:themeColor="text1"/>
          <w:shd w:val="clear" w:color="auto" w:fill="FFFFFF"/>
        </w:rPr>
        <w:t xml:space="preserve"> to inspire change in the view of the female and the feminine</w:t>
      </w:r>
      <w:r w:rsidR="007712A2" w:rsidRPr="00CE6F36">
        <w:rPr>
          <w:rStyle w:val="caps"/>
          <w:rFonts w:ascii="Calibri" w:eastAsia="Times New Roman" w:hAnsi="Calibri" w:cs="Times New Roman"/>
          <w:color w:val="000000" w:themeColor="text1"/>
          <w:shd w:val="clear" w:color="auto" w:fill="FFFFFF"/>
        </w:rPr>
        <w:t xml:space="preserve">, </w:t>
      </w:r>
      <w:r w:rsidR="00CE6F36" w:rsidRPr="00CE6F36">
        <w:rPr>
          <w:rStyle w:val="caps"/>
          <w:rFonts w:ascii="Calibri" w:eastAsia="Times New Roman" w:hAnsi="Calibri" w:cs="Times New Roman"/>
          <w:color w:val="000000" w:themeColor="text1"/>
          <w:shd w:val="clear" w:color="auto" w:fill="FFFFFF"/>
        </w:rPr>
        <w:t>whereas</w:t>
      </w:r>
      <w:r w:rsidR="007712A2" w:rsidRPr="00CE6F36">
        <w:rPr>
          <w:rStyle w:val="caps"/>
          <w:rFonts w:ascii="Calibri" w:eastAsia="Times New Roman" w:hAnsi="Calibri" w:cs="Times New Roman"/>
          <w:color w:val="000000" w:themeColor="text1"/>
          <w:shd w:val="clear" w:color="auto" w:fill="FFFFFF"/>
        </w:rPr>
        <w:t xml:space="preserve"> </w:t>
      </w:r>
      <w:proofErr w:type="spellStart"/>
      <w:r w:rsidR="007712A2" w:rsidRPr="00CE6F36">
        <w:rPr>
          <w:rStyle w:val="caps"/>
          <w:rFonts w:ascii="Calibri" w:eastAsia="Times New Roman" w:hAnsi="Calibri" w:cs="Times New Roman"/>
          <w:color w:val="000000" w:themeColor="text1"/>
          <w:shd w:val="clear" w:color="auto" w:fill="FFFFFF"/>
        </w:rPr>
        <w:t>Burguera</w:t>
      </w:r>
      <w:proofErr w:type="spellEnd"/>
      <w:r w:rsidR="007712A2" w:rsidRPr="00CE6F36">
        <w:rPr>
          <w:rStyle w:val="caps"/>
          <w:rFonts w:ascii="Calibri" w:eastAsia="Times New Roman" w:hAnsi="Calibri" w:cs="Times New Roman"/>
          <w:color w:val="000000" w:themeColor="text1"/>
          <w:shd w:val="clear" w:color="auto" w:fill="FFFFFF"/>
        </w:rPr>
        <w:t xml:space="preserve"> looks to inspire political change and explore the notions of power within society. </w:t>
      </w:r>
      <w:r w:rsidR="00477656" w:rsidRPr="00CE6F36">
        <w:rPr>
          <w:rStyle w:val="caps"/>
          <w:rFonts w:ascii="Calibri" w:eastAsia="Times New Roman" w:hAnsi="Calibri" w:cs="Times New Roman"/>
          <w:color w:val="000000" w:themeColor="text1"/>
          <w:shd w:val="clear" w:color="auto" w:fill="FFFFFF"/>
        </w:rPr>
        <w:t>Provocation is a tool for change because it engages an audience to think and remember, which can be difficult to portray</w:t>
      </w:r>
      <w:r w:rsidR="001E049D" w:rsidRPr="00CE6F36">
        <w:rPr>
          <w:rStyle w:val="caps"/>
          <w:rFonts w:ascii="Calibri" w:eastAsia="Times New Roman" w:hAnsi="Calibri" w:cs="Times New Roman"/>
          <w:color w:val="000000" w:themeColor="text1"/>
          <w:shd w:val="clear" w:color="auto" w:fill="FFFFFF"/>
        </w:rPr>
        <w:t xml:space="preserve"> through any other art movement.</w:t>
      </w:r>
    </w:p>
    <w:p w14:paraId="7B9C9C60" w14:textId="07DCCD5B" w:rsidR="004B3958" w:rsidRPr="00817D62" w:rsidRDefault="004B3958" w:rsidP="00817D62">
      <w:pPr>
        <w:pStyle w:val="Heading1"/>
        <w:rPr>
          <w:i/>
          <w:lang w:val="en-GB"/>
        </w:rPr>
      </w:pPr>
      <w:r w:rsidRPr="00817D62">
        <w:rPr>
          <w:i/>
          <w:lang w:val="en-GB"/>
        </w:rPr>
        <w:t xml:space="preserve">Despina </w:t>
      </w:r>
      <w:proofErr w:type="spellStart"/>
      <w:r w:rsidRPr="00817D62">
        <w:rPr>
          <w:i/>
          <w:lang w:val="en-GB"/>
        </w:rPr>
        <w:t>Zacharopoulou</w:t>
      </w:r>
      <w:proofErr w:type="spellEnd"/>
      <w:r w:rsidRPr="00817D62">
        <w:rPr>
          <w:i/>
          <w:lang w:val="en-GB"/>
        </w:rPr>
        <w:t xml:space="preserve"> </w:t>
      </w:r>
    </w:p>
    <w:p w14:paraId="7A6AE20E" w14:textId="77777777" w:rsidR="00817D62" w:rsidRPr="00817D62" w:rsidRDefault="00817D62" w:rsidP="00817D62"/>
    <w:p w14:paraId="0D4C3500" w14:textId="3A92AD72" w:rsidR="00D450F7" w:rsidRDefault="004B3958" w:rsidP="004B329D">
      <w:pPr>
        <w:spacing w:line="480" w:lineRule="auto"/>
        <w:jc w:val="both"/>
        <w:rPr>
          <w:rFonts w:ascii="Calibri" w:eastAsia="Times New Roman" w:hAnsi="Calibri" w:cs="Times New Roman"/>
          <w:color w:val="000000"/>
          <w:shd w:val="clear" w:color="auto" w:fill="FFFFFF"/>
          <w:lang w:val="en-GB"/>
        </w:rPr>
      </w:pPr>
      <w:r>
        <w:rPr>
          <w:rFonts w:ascii="Calibri" w:eastAsia="Times New Roman" w:hAnsi="Calibri" w:cs="Times New Roman"/>
          <w:lang w:val="en-GB"/>
        </w:rPr>
        <w:t>When looking at the development of performance artists and their engagement with an audience, we need to look at performance art today. Per</w:t>
      </w:r>
      <w:r w:rsidR="00C2655D">
        <w:rPr>
          <w:rFonts w:ascii="Calibri" w:eastAsia="Times New Roman" w:hAnsi="Calibri" w:cs="Times New Roman"/>
          <w:lang w:val="en-GB"/>
        </w:rPr>
        <w:t xml:space="preserve">formance art today has become an integral part of gallery life and </w:t>
      </w:r>
      <w:r w:rsidR="00B0592F">
        <w:rPr>
          <w:rFonts w:ascii="Calibri" w:eastAsia="Times New Roman" w:hAnsi="Calibri" w:cs="Times New Roman"/>
          <w:lang w:val="en-GB"/>
        </w:rPr>
        <w:t xml:space="preserve">culture, which encompasses a broad new </w:t>
      </w:r>
      <w:r w:rsidR="00B0592F">
        <w:rPr>
          <w:rFonts w:ascii="Calibri" w:eastAsia="Times New Roman" w:hAnsi="Calibri" w:cs="Times New Roman"/>
          <w:lang w:val="en-GB"/>
        </w:rPr>
        <w:lastRenderedPageBreak/>
        <w:t xml:space="preserve">understanding, theory, and analysis of </w:t>
      </w:r>
      <w:r w:rsidR="00C2655D">
        <w:rPr>
          <w:rFonts w:ascii="Calibri" w:eastAsia="Times New Roman" w:hAnsi="Calibri" w:cs="Times New Roman"/>
          <w:lang w:val="en-GB"/>
        </w:rPr>
        <w:t xml:space="preserve">live art. </w:t>
      </w:r>
      <w:proofErr w:type="spellStart"/>
      <w:r w:rsidR="00C2655D">
        <w:rPr>
          <w:rFonts w:ascii="Calibri" w:eastAsia="Times New Roman" w:hAnsi="Calibri" w:cs="Times New Roman"/>
          <w:lang w:val="en-GB"/>
        </w:rPr>
        <w:t>Roselee</w:t>
      </w:r>
      <w:proofErr w:type="spellEnd"/>
      <w:r w:rsidR="00C2655D">
        <w:rPr>
          <w:rFonts w:ascii="Calibri" w:eastAsia="Times New Roman" w:hAnsi="Calibri" w:cs="Times New Roman"/>
          <w:lang w:val="en-GB"/>
        </w:rPr>
        <w:t xml:space="preserve"> Goldberg has characterised this as “as significant</w:t>
      </w:r>
      <w:r w:rsidR="00A946EC">
        <w:rPr>
          <w:rFonts w:ascii="Calibri" w:eastAsia="Times New Roman" w:hAnsi="Calibri" w:cs="Times New Roman"/>
          <w:lang w:val="en-GB"/>
        </w:rPr>
        <w:t xml:space="preserve"> visual</w:t>
      </w:r>
      <w:r w:rsidR="00C2655D">
        <w:rPr>
          <w:rFonts w:ascii="Calibri" w:eastAsia="Times New Roman" w:hAnsi="Calibri" w:cs="Times New Roman"/>
          <w:lang w:val="en-GB"/>
        </w:rPr>
        <w:t xml:space="preserve"> art form, emphasising, among other </w:t>
      </w:r>
      <w:r w:rsidR="00833123">
        <w:rPr>
          <w:rFonts w:ascii="Calibri" w:eastAsia="Times New Roman" w:hAnsi="Calibri" w:cs="Times New Roman"/>
          <w:lang w:val="en-GB"/>
        </w:rPr>
        <w:t>facets</w:t>
      </w:r>
      <w:r w:rsidR="00C2655D">
        <w:rPr>
          <w:rFonts w:ascii="Calibri" w:eastAsia="Times New Roman" w:hAnsi="Calibri" w:cs="Times New Roman"/>
          <w:lang w:val="en-GB"/>
        </w:rPr>
        <w:t xml:space="preserve">: the ways in which performance allows for the layering of ideas and commentary, to reflect the multitasking ethos of our times; how it incorporates </w:t>
      </w:r>
      <w:r w:rsidR="008A1577">
        <w:rPr>
          <w:rFonts w:ascii="Calibri" w:eastAsia="Times New Roman" w:hAnsi="Calibri" w:cs="Times New Roman"/>
          <w:lang w:val="en-GB"/>
        </w:rPr>
        <w:t xml:space="preserve">fast-paced technologies that are available to most; and its potential for reaching ever broader audiences as a result of active engagements” </w:t>
      </w:r>
      <w:r w:rsidR="008A1577" w:rsidRPr="00B404A9">
        <w:rPr>
          <w:rFonts w:ascii="Calibri" w:eastAsia="Times New Roman" w:hAnsi="Calibri" w:cs="Times New Roman"/>
          <w:color w:val="000000"/>
          <w:shd w:val="clear" w:color="auto" w:fill="FFFFFF"/>
          <w:lang w:val="en-GB"/>
        </w:rPr>
        <w:t>(Goldberg, 2018</w:t>
      </w:r>
      <w:r w:rsidR="00A946EC">
        <w:rPr>
          <w:rFonts w:ascii="Calibri" w:eastAsia="Times New Roman" w:hAnsi="Calibri" w:cs="Times New Roman"/>
          <w:color w:val="000000"/>
          <w:shd w:val="clear" w:color="auto" w:fill="FFFFFF"/>
          <w:lang w:val="en-GB"/>
        </w:rPr>
        <w:t>, p7</w:t>
      </w:r>
      <w:r w:rsidR="008A1577" w:rsidRPr="00B404A9">
        <w:rPr>
          <w:rFonts w:ascii="Calibri" w:eastAsia="Times New Roman" w:hAnsi="Calibri" w:cs="Times New Roman"/>
          <w:color w:val="000000"/>
          <w:shd w:val="clear" w:color="auto" w:fill="FFFFFF"/>
          <w:lang w:val="en-GB"/>
        </w:rPr>
        <w:t>)</w:t>
      </w:r>
      <w:r w:rsidR="008A1577">
        <w:rPr>
          <w:rFonts w:ascii="Calibri" w:eastAsia="Times New Roman" w:hAnsi="Calibri" w:cs="Times New Roman"/>
          <w:color w:val="000000"/>
          <w:shd w:val="clear" w:color="auto" w:fill="FFFFFF"/>
          <w:lang w:val="en-GB"/>
        </w:rPr>
        <w:t xml:space="preserve">. There is a clear demonstration to the change in which performance is viewed by an audience within the world of art; one which is now much more egalitarian and inclusive. </w:t>
      </w:r>
      <w:r w:rsidR="00CE6F36">
        <w:rPr>
          <w:rFonts w:ascii="Calibri" w:eastAsia="Times New Roman" w:hAnsi="Calibri" w:cs="Times New Roman"/>
          <w:color w:val="000000"/>
          <w:shd w:val="clear" w:color="auto" w:fill="FFFFFF"/>
          <w:lang w:val="en-GB"/>
        </w:rPr>
        <w:t>Therefore</w:t>
      </w:r>
      <w:r w:rsidR="008A1577">
        <w:rPr>
          <w:rFonts w:ascii="Calibri" w:eastAsia="Times New Roman" w:hAnsi="Calibri" w:cs="Times New Roman"/>
          <w:color w:val="000000"/>
          <w:shd w:val="clear" w:color="auto" w:fill="FFFFFF"/>
          <w:lang w:val="en-GB"/>
        </w:rPr>
        <w:t xml:space="preserve">, the very nature in which a performance may be seen to be provocative and or transgressive has changed or in some cases disappeared. Despina </w:t>
      </w:r>
      <w:proofErr w:type="spellStart"/>
      <w:r w:rsidR="008A1577">
        <w:rPr>
          <w:rFonts w:ascii="Calibri" w:eastAsia="Times New Roman" w:hAnsi="Calibri" w:cs="Times New Roman"/>
          <w:color w:val="000000"/>
          <w:shd w:val="clear" w:color="auto" w:fill="FFFFFF"/>
          <w:lang w:val="en-GB"/>
        </w:rPr>
        <w:t>Zarcharopoulou</w:t>
      </w:r>
      <w:proofErr w:type="spellEnd"/>
      <w:r w:rsidR="008A1577">
        <w:rPr>
          <w:rFonts w:ascii="Calibri" w:eastAsia="Times New Roman" w:hAnsi="Calibri" w:cs="Times New Roman"/>
          <w:color w:val="000000"/>
          <w:shd w:val="clear" w:color="auto" w:fill="FFFFFF"/>
          <w:lang w:val="en-GB"/>
        </w:rPr>
        <w:t xml:space="preserve"> is a new emerging durational performer in the art community and has studied at the MAI (Marina </w:t>
      </w:r>
      <w:proofErr w:type="spellStart"/>
      <w:r w:rsidR="008A1577">
        <w:rPr>
          <w:rFonts w:ascii="Calibri" w:eastAsia="Times New Roman" w:hAnsi="Calibri" w:cs="Times New Roman"/>
          <w:color w:val="000000"/>
          <w:shd w:val="clear" w:color="auto" w:fill="FFFFFF"/>
          <w:lang w:val="en-GB"/>
        </w:rPr>
        <w:t>Abramovic</w:t>
      </w:r>
      <w:proofErr w:type="spellEnd"/>
      <w:r w:rsidR="008A1577">
        <w:rPr>
          <w:rFonts w:ascii="Calibri" w:eastAsia="Times New Roman" w:hAnsi="Calibri" w:cs="Times New Roman"/>
          <w:color w:val="000000"/>
          <w:shd w:val="clear" w:color="auto" w:fill="FFFFFF"/>
          <w:lang w:val="en-GB"/>
        </w:rPr>
        <w:t xml:space="preserve"> Institute) and the Royal College of Art. </w:t>
      </w:r>
      <w:r w:rsidR="00ED1584">
        <w:rPr>
          <w:rFonts w:ascii="Calibri" w:eastAsia="Times New Roman" w:hAnsi="Calibri" w:cs="Times New Roman"/>
          <w:color w:val="000000"/>
          <w:shd w:val="clear" w:color="auto" w:fill="FFFFFF"/>
          <w:lang w:val="en-GB"/>
        </w:rPr>
        <w:t xml:space="preserve">Her work looks to explore performance and </w:t>
      </w:r>
      <w:r w:rsidR="00911921">
        <w:rPr>
          <w:rFonts w:ascii="Calibri" w:eastAsia="Times New Roman" w:hAnsi="Calibri" w:cs="Times New Roman"/>
          <w:color w:val="000000"/>
          <w:shd w:val="clear" w:color="auto" w:fill="FFFFFF"/>
          <w:lang w:val="en-GB"/>
        </w:rPr>
        <w:t>redefine</w:t>
      </w:r>
      <w:r w:rsidR="00ED1584">
        <w:rPr>
          <w:rFonts w:ascii="Calibri" w:eastAsia="Times New Roman" w:hAnsi="Calibri" w:cs="Times New Roman"/>
          <w:color w:val="000000"/>
          <w:shd w:val="clear" w:color="auto" w:fill="FFFFFF"/>
          <w:lang w:val="en-GB"/>
        </w:rPr>
        <w:t xml:space="preserve"> it as a method of exposing surface and truth, </w:t>
      </w:r>
      <w:r w:rsidR="00911921">
        <w:rPr>
          <w:rFonts w:ascii="Calibri" w:eastAsia="Times New Roman" w:hAnsi="Calibri" w:cs="Times New Roman"/>
          <w:color w:val="000000"/>
          <w:shd w:val="clear" w:color="auto" w:fill="FFFFFF"/>
          <w:lang w:val="en-GB"/>
        </w:rPr>
        <w:t xml:space="preserve">where her stage of exposure can be a hiding place, an event of beauty and </w:t>
      </w:r>
      <w:r w:rsidR="00CE6F36">
        <w:rPr>
          <w:rFonts w:ascii="Calibri" w:eastAsia="Times New Roman" w:hAnsi="Calibri" w:cs="Times New Roman"/>
          <w:color w:val="000000"/>
          <w:shd w:val="clear" w:color="auto" w:fill="FFFFFF"/>
          <w:lang w:val="en-GB"/>
        </w:rPr>
        <w:t xml:space="preserve">can </w:t>
      </w:r>
      <w:r w:rsidR="00911921">
        <w:rPr>
          <w:rFonts w:ascii="Calibri" w:eastAsia="Times New Roman" w:hAnsi="Calibri" w:cs="Times New Roman"/>
          <w:color w:val="000000"/>
          <w:shd w:val="clear" w:color="auto" w:fill="FFFFFF"/>
          <w:lang w:val="en-GB"/>
        </w:rPr>
        <w:t xml:space="preserve">generate image and thought. </w:t>
      </w:r>
      <w:r w:rsidR="00D83010">
        <w:rPr>
          <w:rFonts w:ascii="Calibri" w:eastAsia="Times New Roman" w:hAnsi="Calibri" w:cs="Times New Roman"/>
          <w:color w:val="000000"/>
          <w:shd w:val="clear" w:color="auto" w:fill="FFFFFF"/>
          <w:lang w:val="en-GB"/>
        </w:rPr>
        <w:t xml:space="preserve">Her practice is different because she uses durational performances that can last between a few hours to a </w:t>
      </w:r>
      <w:r w:rsidR="004B3B34">
        <w:rPr>
          <w:rFonts w:ascii="Calibri" w:eastAsia="Times New Roman" w:hAnsi="Calibri" w:cs="Times New Roman"/>
          <w:color w:val="000000"/>
          <w:shd w:val="clear" w:color="auto" w:fill="FFFFFF"/>
          <w:lang w:val="en-GB"/>
        </w:rPr>
        <w:t xml:space="preserve">few months, to discuss </w:t>
      </w:r>
      <w:r w:rsidR="000754CF">
        <w:rPr>
          <w:rFonts w:ascii="Calibri" w:eastAsia="Times New Roman" w:hAnsi="Calibri" w:cs="Times New Roman"/>
          <w:color w:val="000000"/>
          <w:shd w:val="clear" w:color="auto" w:fill="FFFFFF"/>
          <w:lang w:val="en-GB"/>
        </w:rPr>
        <w:t>‘</w:t>
      </w:r>
      <w:r w:rsidR="004B3B34">
        <w:rPr>
          <w:rFonts w:ascii="Calibri" w:eastAsia="Times New Roman" w:hAnsi="Calibri" w:cs="Times New Roman"/>
          <w:color w:val="000000"/>
          <w:shd w:val="clear" w:color="auto" w:fill="FFFFFF"/>
          <w:lang w:val="en-GB"/>
        </w:rPr>
        <w:t>alterity</w:t>
      </w:r>
      <w:r w:rsidR="000754CF">
        <w:rPr>
          <w:rFonts w:ascii="Calibri" w:eastAsia="Times New Roman" w:hAnsi="Calibri" w:cs="Times New Roman"/>
          <w:color w:val="000000"/>
          <w:shd w:val="clear" w:color="auto" w:fill="FFFFFF"/>
          <w:lang w:val="en-GB"/>
        </w:rPr>
        <w:t>’</w:t>
      </w:r>
      <w:r w:rsidR="004B3B34">
        <w:rPr>
          <w:rFonts w:ascii="Calibri" w:eastAsia="Times New Roman" w:hAnsi="Calibri" w:cs="Times New Roman"/>
          <w:color w:val="000000"/>
          <w:shd w:val="clear" w:color="auto" w:fill="FFFFFF"/>
          <w:lang w:val="en-GB"/>
        </w:rPr>
        <w:t xml:space="preserve">. </w:t>
      </w:r>
      <w:r w:rsidR="00CE6F36">
        <w:rPr>
          <w:rFonts w:ascii="Calibri" w:eastAsia="Times New Roman" w:hAnsi="Calibri" w:cs="Times New Roman"/>
          <w:color w:val="000000"/>
          <w:shd w:val="clear" w:color="auto" w:fill="FFFFFF"/>
          <w:lang w:val="en-GB"/>
        </w:rPr>
        <w:t>This</w:t>
      </w:r>
      <w:r w:rsidR="004B3B34">
        <w:rPr>
          <w:rFonts w:ascii="Calibri" w:eastAsia="Times New Roman" w:hAnsi="Calibri" w:cs="Times New Roman"/>
          <w:color w:val="000000"/>
          <w:shd w:val="clear" w:color="auto" w:fill="FFFFFF"/>
          <w:lang w:val="en-GB"/>
        </w:rPr>
        <w:t xml:space="preserve"> looks at being different and going against the notion of ‘sameness’</w:t>
      </w:r>
      <w:r w:rsidR="00BB1928">
        <w:rPr>
          <w:rFonts w:ascii="Calibri" w:eastAsia="Times New Roman" w:hAnsi="Calibri" w:cs="Times New Roman"/>
          <w:color w:val="000000"/>
          <w:shd w:val="clear" w:color="auto" w:fill="FFFFFF"/>
          <w:lang w:val="en-GB"/>
        </w:rPr>
        <w:t xml:space="preserve">, its defined as meaning the other of two in </w:t>
      </w:r>
      <w:r w:rsidR="00816624">
        <w:rPr>
          <w:rFonts w:ascii="Calibri" w:eastAsia="Times New Roman" w:hAnsi="Calibri" w:cs="Times New Roman"/>
          <w:color w:val="000000"/>
          <w:shd w:val="clear" w:color="auto" w:fill="FFFFFF"/>
          <w:lang w:val="en-GB"/>
        </w:rPr>
        <w:t>Latin</w:t>
      </w:r>
      <w:r w:rsidR="00BB1928">
        <w:rPr>
          <w:rFonts w:ascii="Calibri" w:eastAsia="Times New Roman" w:hAnsi="Calibri" w:cs="Times New Roman"/>
          <w:color w:val="000000"/>
          <w:shd w:val="clear" w:color="auto" w:fill="FFFFFF"/>
          <w:lang w:val="en-GB"/>
        </w:rPr>
        <w:t>.</w:t>
      </w:r>
      <w:r w:rsidR="0037159D">
        <w:rPr>
          <w:rFonts w:ascii="Calibri" w:eastAsia="Times New Roman" w:hAnsi="Calibri" w:cs="Times New Roman"/>
          <w:color w:val="000000"/>
          <w:shd w:val="clear" w:color="auto" w:fill="FFFFFF"/>
          <w:lang w:val="en-GB"/>
        </w:rPr>
        <w:t xml:space="preserve"> She uses this notion of ‘alter</w:t>
      </w:r>
      <w:r w:rsidR="00BB1928">
        <w:rPr>
          <w:rFonts w:ascii="Calibri" w:eastAsia="Times New Roman" w:hAnsi="Calibri" w:cs="Times New Roman"/>
          <w:color w:val="000000"/>
          <w:shd w:val="clear" w:color="auto" w:fill="FFFFFF"/>
          <w:lang w:val="en-GB"/>
        </w:rPr>
        <w:t>ity</w:t>
      </w:r>
      <w:r w:rsidR="000754CF">
        <w:rPr>
          <w:rFonts w:ascii="Calibri" w:eastAsia="Times New Roman" w:hAnsi="Calibri" w:cs="Times New Roman"/>
          <w:color w:val="000000"/>
          <w:shd w:val="clear" w:color="auto" w:fill="FFFFFF"/>
          <w:lang w:val="en-GB"/>
        </w:rPr>
        <w:t>’</w:t>
      </w:r>
      <w:r w:rsidR="00BB1928">
        <w:rPr>
          <w:rFonts w:ascii="Calibri" w:eastAsia="Times New Roman" w:hAnsi="Calibri" w:cs="Times New Roman"/>
          <w:color w:val="000000"/>
          <w:shd w:val="clear" w:color="auto" w:fill="FFFFFF"/>
          <w:lang w:val="en-GB"/>
        </w:rPr>
        <w:t>; to create experimental situations that are live performances that involve interactions with her audiences, believing heavily has performance art as a method of communication and understanding. She looks to find herself within her performance and discover more about her and her audience. Seeing the exhaustion and tests of a physical durational performance within herself and sometimes her audience to open up me</w:t>
      </w:r>
      <w:r w:rsidR="00CE6F36">
        <w:rPr>
          <w:rFonts w:ascii="Calibri" w:eastAsia="Times New Roman" w:hAnsi="Calibri" w:cs="Times New Roman"/>
          <w:color w:val="000000"/>
          <w:shd w:val="clear" w:color="auto" w:fill="FFFFFF"/>
          <w:lang w:val="en-GB"/>
        </w:rPr>
        <w:t>n</w:t>
      </w:r>
      <w:r w:rsidR="00BB1928">
        <w:rPr>
          <w:rFonts w:ascii="Calibri" w:eastAsia="Times New Roman" w:hAnsi="Calibri" w:cs="Times New Roman"/>
          <w:color w:val="000000"/>
          <w:shd w:val="clear" w:color="auto" w:fill="FFFFFF"/>
          <w:lang w:val="en-GB"/>
        </w:rPr>
        <w:t xml:space="preserve">tal spaces that we couldn’t access in any other context. </w:t>
      </w:r>
    </w:p>
    <w:p w14:paraId="6E64E7EC" w14:textId="04258F1B" w:rsidR="005A713A" w:rsidRDefault="006509CA" w:rsidP="00AE0A08">
      <w:pPr>
        <w:spacing w:line="480" w:lineRule="auto"/>
        <w:jc w:val="center"/>
        <w:rPr>
          <w:rFonts w:ascii="Calibri" w:eastAsia="Times New Roman" w:hAnsi="Calibri" w:cs="Times New Roman"/>
          <w:i/>
          <w:color w:val="000000"/>
          <w:shd w:val="clear" w:color="auto" w:fill="FFFFFF"/>
          <w:lang w:val="en-GB"/>
        </w:rPr>
      </w:pPr>
      <w:r>
        <w:rPr>
          <w:rFonts w:ascii="Calibri" w:eastAsia="Times New Roman" w:hAnsi="Calibri" w:cs="Times New Roman"/>
          <w:noProof/>
          <w:color w:val="000000"/>
          <w:shd w:val="clear" w:color="auto" w:fill="FFFFFF"/>
          <w:lang w:val="en-GB" w:eastAsia="en-GB"/>
        </w:rPr>
        <w:lastRenderedPageBreak/>
        <w:drawing>
          <wp:anchor distT="0" distB="0" distL="114300" distR="114300" simplePos="0" relativeHeight="251661312" behindDoc="0" locked="0" layoutInCell="1" allowOverlap="1" wp14:anchorId="0D321F5A" wp14:editId="7AD0EADF">
            <wp:simplePos x="0" y="0"/>
            <wp:positionH relativeFrom="column">
              <wp:posOffset>0</wp:posOffset>
            </wp:positionH>
            <wp:positionV relativeFrom="paragraph">
              <wp:posOffset>228600</wp:posOffset>
            </wp:positionV>
            <wp:extent cx="5486400" cy="3650615"/>
            <wp:effectExtent l="0" t="0" r="0" b="6985"/>
            <wp:wrapTight wrapText="bothSides">
              <wp:wrapPolygon edited="0">
                <wp:start x="0" y="0"/>
                <wp:lineTo x="0" y="21491"/>
                <wp:lineTo x="21500" y="21491"/>
                <wp:lineTo x="21500" y="0"/>
                <wp:lineTo x="0" y="0"/>
              </wp:wrapPolygon>
            </wp:wrapTight>
            <wp:docPr id="4" name="Picture 4" descr="Macintosh HD:Users:Ross:Desktop:IMG_5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Ross:Desktop:IMG_506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86400" cy="36506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B28C85" w14:textId="1409FF75" w:rsidR="0012208A" w:rsidRPr="00745197" w:rsidRDefault="00AE0A08" w:rsidP="00AE0A08">
      <w:pPr>
        <w:spacing w:line="480" w:lineRule="auto"/>
        <w:jc w:val="center"/>
        <w:rPr>
          <w:rFonts w:ascii="Calibri" w:eastAsia="Times New Roman" w:hAnsi="Calibri" w:cs="Times New Roman"/>
          <w:color w:val="000000"/>
          <w:shd w:val="clear" w:color="auto" w:fill="FFFFFF"/>
          <w:lang w:val="en-GB"/>
        </w:rPr>
      </w:pPr>
      <w:r>
        <w:rPr>
          <w:rFonts w:ascii="Calibri" w:eastAsia="Times New Roman" w:hAnsi="Calibri" w:cs="Times New Roman"/>
          <w:i/>
          <w:color w:val="000000"/>
          <w:shd w:val="clear" w:color="auto" w:fill="FFFFFF"/>
          <w:lang w:val="en-GB"/>
        </w:rPr>
        <w:t>Figure 7:</w:t>
      </w:r>
      <w:r w:rsidR="00245287" w:rsidRPr="00745197">
        <w:rPr>
          <w:rFonts w:ascii="Calibri" w:eastAsia="Times New Roman" w:hAnsi="Calibri" w:cs="Times New Roman"/>
          <w:i/>
          <w:color w:val="000000"/>
          <w:shd w:val="clear" w:color="auto" w:fill="FFFFFF"/>
          <w:lang w:val="en-GB"/>
        </w:rPr>
        <w:t xml:space="preserve"> </w:t>
      </w:r>
      <w:r w:rsidR="0012208A" w:rsidRPr="00745197">
        <w:rPr>
          <w:rFonts w:ascii="Calibri" w:eastAsia="Times New Roman" w:hAnsi="Calibri" w:cs="Times New Roman"/>
          <w:i/>
          <w:color w:val="000000"/>
          <w:shd w:val="clear" w:color="auto" w:fill="FFFFFF"/>
          <w:lang w:val="en-GB"/>
        </w:rPr>
        <w:t xml:space="preserve">Corner Time, 2016, Despina </w:t>
      </w:r>
      <w:proofErr w:type="spellStart"/>
      <w:r w:rsidR="0012208A" w:rsidRPr="00745197">
        <w:rPr>
          <w:rFonts w:ascii="Calibri" w:eastAsia="Times New Roman" w:hAnsi="Calibri" w:cs="Times New Roman"/>
          <w:i/>
          <w:color w:val="000000"/>
          <w:shd w:val="clear" w:color="auto" w:fill="FFFFFF"/>
          <w:lang w:val="en-GB"/>
        </w:rPr>
        <w:t>Zarcharopoulou</w:t>
      </w:r>
      <w:proofErr w:type="spellEnd"/>
      <w:proofErr w:type="gramStart"/>
      <w:r w:rsidR="0012208A" w:rsidRPr="00745197">
        <w:rPr>
          <w:rFonts w:ascii="Calibri" w:eastAsia="Times New Roman" w:hAnsi="Calibri" w:cs="Times New Roman"/>
          <w:i/>
          <w:color w:val="000000"/>
          <w:shd w:val="clear" w:color="auto" w:fill="FFFFFF"/>
          <w:lang w:val="en-GB"/>
        </w:rPr>
        <w:t>,,</w:t>
      </w:r>
      <w:proofErr w:type="gramEnd"/>
      <w:r w:rsidR="0012208A" w:rsidRPr="00745197">
        <w:rPr>
          <w:rFonts w:ascii="Calibri" w:eastAsia="Times New Roman" w:hAnsi="Calibri" w:cs="Times New Roman"/>
          <w:i/>
          <w:color w:val="000000"/>
          <w:shd w:val="clear" w:color="auto" w:fill="FFFFFF"/>
          <w:lang w:val="en-GB"/>
        </w:rPr>
        <w:t xml:space="preserve"> Athens: </w:t>
      </w:r>
      <w:proofErr w:type="spellStart"/>
      <w:r w:rsidR="0012208A" w:rsidRPr="00745197">
        <w:rPr>
          <w:rFonts w:ascii="Calibri" w:eastAsia="Times New Roman" w:hAnsi="Calibri" w:cs="Times New Roman"/>
          <w:i/>
          <w:color w:val="000000"/>
          <w:shd w:val="clear" w:color="auto" w:fill="FFFFFF"/>
          <w:lang w:val="en-GB"/>
        </w:rPr>
        <w:t>Benaki</w:t>
      </w:r>
      <w:proofErr w:type="spellEnd"/>
      <w:r w:rsidR="0012208A" w:rsidRPr="00745197">
        <w:rPr>
          <w:rFonts w:ascii="Calibri" w:eastAsia="Times New Roman" w:hAnsi="Calibri" w:cs="Times New Roman"/>
          <w:i/>
          <w:color w:val="000000"/>
          <w:shd w:val="clear" w:color="auto" w:fill="FFFFFF"/>
          <w:lang w:val="en-GB"/>
        </w:rPr>
        <w:t xml:space="preserve"> Museum.</w:t>
      </w:r>
    </w:p>
    <w:p w14:paraId="0F0DF915" w14:textId="77777777" w:rsidR="00AE0A08" w:rsidRDefault="00AE0A08" w:rsidP="00AE0A08">
      <w:pPr>
        <w:spacing w:line="480" w:lineRule="auto"/>
        <w:jc w:val="center"/>
        <w:rPr>
          <w:rFonts w:ascii="Calibri" w:eastAsia="Times New Roman" w:hAnsi="Calibri" w:cs="Times New Roman"/>
          <w:color w:val="000000"/>
          <w:shd w:val="clear" w:color="auto" w:fill="FFFFFF"/>
          <w:lang w:val="en-GB"/>
        </w:rPr>
      </w:pPr>
    </w:p>
    <w:p w14:paraId="2EB71E58" w14:textId="73C02942" w:rsidR="00D450F7" w:rsidRDefault="0012208A" w:rsidP="00AE0A08">
      <w:pPr>
        <w:spacing w:line="480" w:lineRule="auto"/>
        <w:jc w:val="both"/>
        <w:rPr>
          <w:rFonts w:ascii="Calibri" w:eastAsia="Times New Roman" w:hAnsi="Calibri" w:cs="Times New Roman"/>
          <w:color w:val="000000"/>
          <w:shd w:val="clear" w:color="auto" w:fill="FFFFFF"/>
          <w:lang w:val="en-GB"/>
        </w:rPr>
      </w:pPr>
      <w:r>
        <w:rPr>
          <w:rFonts w:ascii="Calibri" w:eastAsia="Times New Roman" w:hAnsi="Calibri" w:cs="Times New Roman"/>
          <w:color w:val="000000"/>
          <w:shd w:val="clear" w:color="auto" w:fill="FFFFFF"/>
          <w:lang w:val="en-GB"/>
        </w:rPr>
        <w:t xml:space="preserve"> </w:t>
      </w:r>
      <w:r w:rsidR="00D450F7" w:rsidRPr="00964A04">
        <w:rPr>
          <w:rFonts w:ascii="Calibri" w:eastAsia="Times New Roman" w:hAnsi="Calibri" w:cs="Times New Roman"/>
          <w:color w:val="000000"/>
          <w:shd w:val="clear" w:color="auto" w:fill="FFFFFF"/>
          <w:lang w:val="en-GB"/>
        </w:rPr>
        <w:t xml:space="preserve">There are two of her performances in particular where you can really interpret a development of a new type of performance art emerging. A movement much calmer, which contains much less provocation in comparison to the works of </w:t>
      </w:r>
      <w:proofErr w:type="spellStart"/>
      <w:r w:rsidR="00D450F7" w:rsidRPr="00964A04">
        <w:rPr>
          <w:rFonts w:ascii="Calibri" w:eastAsia="Times New Roman" w:hAnsi="Calibri" w:cs="Times New Roman"/>
          <w:color w:val="000000"/>
          <w:shd w:val="clear" w:color="auto" w:fill="FFFFFF"/>
          <w:lang w:val="en-GB"/>
        </w:rPr>
        <w:t>Abramovic</w:t>
      </w:r>
      <w:proofErr w:type="spellEnd"/>
      <w:r w:rsidR="00D450F7" w:rsidRPr="00964A04">
        <w:rPr>
          <w:rFonts w:ascii="Calibri" w:eastAsia="Times New Roman" w:hAnsi="Calibri" w:cs="Times New Roman"/>
          <w:color w:val="000000"/>
          <w:shd w:val="clear" w:color="auto" w:fill="FFFFFF"/>
          <w:lang w:val="en-GB"/>
        </w:rPr>
        <w:t xml:space="preserve"> and </w:t>
      </w:r>
      <w:proofErr w:type="spellStart"/>
      <w:r w:rsidR="00D450F7" w:rsidRPr="00964A04">
        <w:rPr>
          <w:rFonts w:ascii="Calibri" w:eastAsia="Times New Roman" w:hAnsi="Calibri" w:cs="Times New Roman"/>
          <w:color w:val="000000"/>
          <w:shd w:val="clear" w:color="auto" w:fill="FFFFFF"/>
          <w:lang w:val="en-GB"/>
        </w:rPr>
        <w:t>Schneemann</w:t>
      </w:r>
      <w:proofErr w:type="spellEnd"/>
      <w:r w:rsidR="00D450F7" w:rsidRPr="00964A04">
        <w:rPr>
          <w:rFonts w:ascii="Calibri" w:eastAsia="Times New Roman" w:hAnsi="Calibri" w:cs="Times New Roman"/>
          <w:color w:val="000000"/>
          <w:shd w:val="clear" w:color="auto" w:fill="FFFFFF"/>
          <w:lang w:val="en-GB"/>
        </w:rPr>
        <w:t xml:space="preserve"> during the 1970</w:t>
      </w:r>
      <w:r w:rsidR="00CE6F36">
        <w:rPr>
          <w:rFonts w:ascii="Calibri" w:eastAsia="Times New Roman" w:hAnsi="Calibri" w:cs="Times New Roman"/>
          <w:color w:val="000000"/>
          <w:shd w:val="clear" w:color="auto" w:fill="FFFFFF"/>
          <w:lang w:val="en-GB"/>
        </w:rPr>
        <w:t>’</w:t>
      </w:r>
      <w:r w:rsidR="00D450F7" w:rsidRPr="00964A04">
        <w:rPr>
          <w:rFonts w:ascii="Calibri" w:eastAsia="Times New Roman" w:hAnsi="Calibri" w:cs="Times New Roman"/>
          <w:color w:val="000000"/>
          <w:shd w:val="clear" w:color="auto" w:fill="FFFFFF"/>
          <w:lang w:val="en-GB"/>
        </w:rPr>
        <w:t xml:space="preserve">s. </w:t>
      </w:r>
      <w:r w:rsidR="00CE6F36">
        <w:rPr>
          <w:rFonts w:ascii="Calibri" w:eastAsia="Times New Roman" w:hAnsi="Calibri" w:cs="Times New Roman"/>
          <w:color w:val="000000"/>
          <w:shd w:val="clear" w:color="auto" w:fill="FFFFFF"/>
          <w:lang w:val="en-GB"/>
        </w:rPr>
        <w:t>This is a</w:t>
      </w:r>
      <w:r w:rsidR="00D450F7" w:rsidRPr="00964A04">
        <w:rPr>
          <w:rFonts w:ascii="Calibri" w:eastAsia="Times New Roman" w:hAnsi="Calibri" w:cs="Times New Roman"/>
          <w:color w:val="000000"/>
          <w:shd w:val="clear" w:color="auto" w:fill="FFFFFF"/>
          <w:lang w:val="en-GB"/>
        </w:rPr>
        <w:t xml:space="preserve"> performance practice that takes a much softer approach to the </w:t>
      </w:r>
      <w:r w:rsidR="00CE6F36" w:rsidRPr="00964A04">
        <w:rPr>
          <w:rFonts w:ascii="Calibri" w:eastAsia="Times New Roman" w:hAnsi="Calibri" w:cs="Times New Roman"/>
          <w:color w:val="000000"/>
          <w:shd w:val="clear" w:color="auto" w:fill="FFFFFF"/>
          <w:lang w:val="en-GB"/>
        </w:rPr>
        <w:t>work but</w:t>
      </w:r>
      <w:r w:rsidR="00D450F7" w:rsidRPr="00964A04">
        <w:rPr>
          <w:rFonts w:ascii="Calibri" w:eastAsia="Times New Roman" w:hAnsi="Calibri" w:cs="Times New Roman"/>
          <w:color w:val="000000"/>
          <w:shd w:val="clear" w:color="auto" w:fill="FFFFFF"/>
          <w:lang w:val="en-GB"/>
        </w:rPr>
        <w:t xml:space="preserve"> can still be equally as transgressive in nature. The performance work </w:t>
      </w:r>
      <w:r w:rsidR="00D450F7" w:rsidRPr="00964A04">
        <w:rPr>
          <w:rFonts w:ascii="Calibri" w:eastAsia="Times New Roman" w:hAnsi="Calibri" w:cs="Times New Roman"/>
          <w:i/>
          <w:color w:val="000000"/>
          <w:shd w:val="clear" w:color="auto" w:fill="FFFFFF"/>
          <w:lang w:val="en-GB"/>
        </w:rPr>
        <w:t xml:space="preserve">Corner Time (2016) </w:t>
      </w:r>
      <w:r w:rsidR="00D450F7" w:rsidRPr="00964A04">
        <w:rPr>
          <w:rFonts w:ascii="Calibri" w:eastAsia="Times New Roman" w:hAnsi="Calibri" w:cs="Times New Roman"/>
          <w:color w:val="000000"/>
          <w:shd w:val="clear" w:color="auto" w:fill="FFFFFF"/>
          <w:lang w:val="en-GB"/>
        </w:rPr>
        <w:t>was a durational performance that lasted 8 hours a day, for 39 days. In total the</w:t>
      </w:r>
      <w:r w:rsidR="00DD78A6" w:rsidRPr="00964A04">
        <w:rPr>
          <w:rFonts w:ascii="Calibri" w:eastAsia="Times New Roman" w:hAnsi="Calibri" w:cs="Times New Roman"/>
          <w:color w:val="000000"/>
          <w:shd w:val="clear" w:color="auto" w:fill="FFFFFF"/>
          <w:lang w:val="en-GB"/>
        </w:rPr>
        <w:t xml:space="preserve"> performance was 324 hours long, wanting to explore the mental headspace of herself and her audience, through a series of controlled exchanges </w:t>
      </w:r>
      <w:r w:rsidR="00FD4E8A" w:rsidRPr="00964A04">
        <w:rPr>
          <w:rFonts w:ascii="Calibri" w:eastAsia="Times New Roman" w:hAnsi="Calibri" w:cs="Times New Roman"/>
          <w:color w:val="000000"/>
          <w:shd w:val="clear" w:color="auto" w:fill="FFFFFF"/>
          <w:lang w:val="en-GB"/>
        </w:rPr>
        <w:t xml:space="preserve">where the audience is enclosed in the performance space with the performer. </w:t>
      </w:r>
      <w:r w:rsidR="00B33E69" w:rsidRPr="00964A04">
        <w:rPr>
          <w:rFonts w:ascii="Calibri" w:eastAsia="Times New Roman" w:hAnsi="Calibri" w:cs="Times New Roman"/>
          <w:color w:val="000000"/>
          <w:shd w:val="clear" w:color="auto" w:fill="FFFFFF"/>
          <w:lang w:val="en-GB"/>
        </w:rPr>
        <w:t xml:space="preserve">Where </w:t>
      </w:r>
      <w:proofErr w:type="spellStart"/>
      <w:r w:rsidR="00B33E69" w:rsidRPr="00964A04">
        <w:rPr>
          <w:rFonts w:ascii="Calibri" w:eastAsia="Times New Roman" w:hAnsi="Calibri" w:cs="Times New Roman"/>
          <w:color w:val="000000"/>
          <w:shd w:val="clear" w:color="auto" w:fill="FFFFFF"/>
          <w:lang w:val="en-GB"/>
        </w:rPr>
        <w:t>Zarcharopoulou</w:t>
      </w:r>
      <w:proofErr w:type="spellEnd"/>
      <w:r w:rsidR="00FD4E8A" w:rsidRPr="00964A04">
        <w:rPr>
          <w:rFonts w:ascii="Calibri" w:eastAsia="Times New Roman" w:hAnsi="Calibri" w:cs="Times New Roman"/>
          <w:color w:val="000000"/>
          <w:shd w:val="clear" w:color="auto" w:fill="FFFFFF"/>
          <w:lang w:val="en-GB"/>
        </w:rPr>
        <w:t xml:space="preserve"> </w:t>
      </w:r>
      <w:r w:rsidR="00B33E69" w:rsidRPr="00964A04">
        <w:rPr>
          <w:rFonts w:ascii="Calibri" w:eastAsia="Times New Roman" w:hAnsi="Calibri" w:cs="Times New Roman"/>
          <w:color w:val="000000"/>
          <w:shd w:val="clear" w:color="auto" w:fill="FFFFFF"/>
          <w:lang w:val="en-GB"/>
        </w:rPr>
        <w:t>looks to explore here own personal restraints, discipline and mediation</w:t>
      </w:r>
      <w:r w:rsidR="0049744A" w:rsidRPr="00964A04">
        <w:rPr>
          <w:rFonts w:ascii="Calibri" w:eastAsia="Times New Roman" w:hAnsi="Calibri" w:cs="Times New Roman"/>
          <w:color w:val="000000"/>
          <w:shd w:val="clear" w:color="auto" w:fill="FFFFFF"/>
          <w:lang w:val="en-GB"/>
        </w:rPr>
        <w:t xml:space="preserve"> with the added interactions of the audience and </w:t>
      </w:r>
      <w:r w:rsidR="0049744A" w:rsidRPr="00D67154">
        <w:rPr>
          <w:rFonts w:ascii="Calibri" w:eastAsia="Times New Roman" w:hAnsi="Calibri" w:cs="Times New Roman"/>
          <w:color w:val="000000"/>
          <w:shd w:val="clear" w:color="auto" w:fill="FFFFFF"/>
          <w:lang w:val="en-GB"/>
        </w:rPr>
        <w:t xml:space="preserve">their </w:t>
      </w:r>
      <w:r w:rsidR="0049744A" w:rsidRPr="00D67154">
        <w:rPr>
          <w:rFonts w:ascii="Calibri" w:eastAsia="Times New Roman" w:hAnsi="Calibri" w:cs="Times New Roman"/>
          <w:color w:val="000000"/>
          <w:shd w:val="clear" w:color="auto" w:fill="FFFFFF"/>
          <w:lang w:val="en-GB"/>
        </w:rPr>
        <w:lastRenderedPageBreak/>
        <w:t xml:space="preserve">reactions to her work. She described the </w:t>
      </w:r>
      <w:r w:rsidR="00964A04" w:rsidRPr="00D67154">
        <w:rPr>
          <w:rFonts w:ascii="Calibri" w:eastAsia="Times New Roman" w:hAnsi="Calibri" w:cs="Times New Roman"/>
          <w:color w:val="000000"/>
          <w:shd w:val="clear" w:color="auto" w:fill="FFFFFF"/>
          <w:lang w:val="en-GB"/>
        </w:rPr>
        <w:t>audience’s</w:t>
      </w:r>
      <w:r w:rsidR="0049744A" w:rsidRPr="00D67154">
        <w:rPr>
          <w:rFonts w:ascii="Calibri" w:eastAsia="Times New Roman" w:hAnsi="Calibri" w:cs="Times New Roman"/>
          <w:color w:val="000000"/>
          <w:shd w:val="clear" w:color="auto" w:fill="FFFFFF"/>
          <w:lang w:val="en-GB"/>
        </w:rPr>
        <w:t xml:space="preserve"> responses to the work as “At one point I reached my limits but the energy I take from visitors to the project quickly manage to transform this negative emotion into something positive”</w:t>
      </w:r>
      <w:r w:rsidR="00964A04" w:rsidRPr="00D67154">
        <w:rPr>
          <w:rFonts w:ascii="Calibri" w:eastAsia="Times New Roman" w:hAnsi="Calibri" w:cs="Times New Roman"/>
          <w:color w:val="000000"/>
          <w:shd w:val="clear" w:color="auto" w:fill="FFFFFF"/>
          <w:lang w:val="en-GB"/>
        </w:rPr>
        <w:t xml:space="preserve"> (Corner Time, 2016)</w:t>
      </w:r>
      <w:r w:rsidR="0049744A" w:rsidRPr="00D67154">
        <w:rPr>
          <w:rFonts w:ascii="Calibri" w:eastAsia="Times New Roman" w:hAnsi="Calibri" w:cs="Times New Roman"/>
          <w:color w:val="000000"/>
          <w:shd w:val="clear" w:color="auto" w:fill="FFFFFF"/>
          <w:lang w:val="en-GB"/>
        </w:rPr>
        <w:t>.</w:t>
      </w:r>
      <w:r w:rsidR="0049744A">
        <w:rPr>
          <w:rFonts w:ascii="Calibri" w:eastAsia="Times New Roman" w:hAnsi="Calibri" w:cs="Times New Roman"/>
          <w:color w:val="000000"/>
          <w:shd w:val="clear" w:color="auto" w:fill="FFFFFF"/>
          <w:lang w:val="en-GB"/>
        </w:rPr>
        <w:t xml:space="preserve"> </w:t>
      </w:r>
      <w:r w:rsidR="00964A04">
        <w:rPr>
          <w:rFonts w:ascii="Calibri" w:eastAsia="Times New Roman" w:hAnsi="Calibri" w:cs="Times New Roman"/>
          <w:color w:val="000000"/>
          <w:shd w:val="clear" w:color="auto" w:fill="FFFFFF"/>
          <w:lang w:val="en-GB"/>
        </w:rPr>
        <w:t xml:space="preserve"> The audience </w:t>
      </w:r>
      <w:proofErr w:type="gramStart"/>
      <w:r w:rsidR="00964A04">
        <w:rPr>
          <w:rFonts w:ascii="Calibri" w:eastAsia="Times New Roman" w:hAnsi="Calibri" w:cs="Times New Roman"/>
          <w:color w:val="000000"/>
          <w:shd w:val="clear" w:color="auto" w:fill="FFFFFF"/>
          <w:lang w:val="en-GB"/>
        </w:rPr>
        <w:t>engagement ,</w:t>
      </w:r>
      <w:proofErr w:type="gramEnd"/>
      <w:r w:rsidR="00964A04">
        <w:rPr>
          <w:rFonts w:ascii="Calibri" w:eastAsia="Times New Roman" w:hAnsi="Calibri" w:cs="Times New Roman"/>
          <w:color w:val="000000"/>
          <w:shd w:val="clear" w:color="auto" w:fill="FFFFFF"/>
          <w:lang w:val="en-GB"/>
        </w:rPr>
        <w:t xml:space="preserve"> which you can </w:t>
      </w:r>
      <w:r w:rsidR="00A946EC">
        <w:rPr>
          <w:rFonts w:ascii="Calibri" w:eastAsia="Times New Roman" w:hAnsi="Calibri" w:cs="Times New Roman"/>
          <w:color w:val="000000"/>
          <w:shd w:val="clear" w:color="auto" w:fill="FFFFFF"/>
          <w:lang w:val="en-GB"/>
        </w:rPr>
        <w:t>see</w:t>
      </w:r>
      <w:r w:rsidR="00964A04">
        <w:rPr>
          <w:rFonts w:ascii="Calibri" w:eastAsia="Times New Roman" w:hAnsi="Calibri" w:cs="Times New Roman"/>
          <w:color w:val="000000"/>
          <w:shd w:val="clear" w:color="auto" w:fill="FFFFFF"/>
          <w:lang w:val="en-GB"/>
        </w:rPr>
        <w:t xml:space="preserve"> within the documentary of the </w:t>
      </w:r>
      <w:r w:rsidR="00A946EC">
        <w:rPr>
          <w:rFonts w:ascii="Calibri" w:eastAsia="Times New Roman" w:hAnsi="Calibri" w:cs="Times New Roman"/>
          <w:color w:val="000000"/>
          <w:shd w:val="clear" w:color="auto" w:fill="FFFFFF"/>
          <w:lang w:val="en-GB"/>
        </w:rPr>
        <w:t>work,</w:t>
      </w:r>
      <w:r w:rsidR="00964A04">
        <w:rPr>
          <w:rFonts w:ascii="Calibri" w:eastAsia="Times New Roman" w:hAnsi="Calibri" w:cs="Times New Roman"/>
          <w:color w:val="000000"/>
          <w:shd w:val="clear" w:color="auto" w:fill="FFFFFF"/>
          <w:lang w:val="en-GB"/>
        </w:rPr>
        <w:t xml:space="preserve"> takes an active role in encouraging and caring for the performer. </w:t>
      </w:r>
      <w:proofErr w:type="spellStart"/>
      <w:r w:rsidR="00964A04">
        <w:rPr>
          <w:rFonts w:ascii="Calibri" w:eastAsia="Times New Roman" w:hAnsi="Calibri" w:cs="Times New Roman"/>
          <w:color w:val="000000"/>
          <w:shd w:val="clear" w:color="auto" w:fill="FFFFFF"/>
          <w:lang w:val="en-GB"/>
        </w:rPr>
        <w:t>Zarcharopoulou</w:t>
      </w:r>
      <w:proofErr w:type="spellEnd"/>
      <w:r w:rsidR="00964A04">
        <w:rPr>
          <w:rFonts w:ascii="Calibri" w:eastAsia="Times New Roman" w:hAnsi="Calibri" w:cs="Times New Roman"/>
          <w:color w:val="000000"/>
          <w:shd w:val="clear" w:color="auto" w:fill="FFFFFF"/>
          <w:lang w:val="en-GB"/>
        </w:rPr>
        <w:t xml:space="preserve"> uses chalk and ropes to tie herself together and constrict the body in a clearly tortious manor which the audience engage with emotionally. Human nature takes over as the audience create</w:t>
      </w:r>
      <w:r w:rsidR="00CE6F36">
        <w:rPr>
          <w:rFonts w:ascii="Calibri" w:eastAsia="Times New Roman" w:hAnsi="Calibri" w:cs="Times New Roman"/>
          <w:color w:val="000000"/>
          <w:shd w:val="clear" w:color="auto" w:fill="FFFFFF"/>
          <w:lang w:val="en-GB"/>
        </w:rPr>
        <w:t>s</w:t>
      </w:r>
      <w:r w:rsidR="00964A04">
        <w:rPr>
          <w:rFonts w:ascii="Calibri" w:eastAsia="Times New Roman" w:hAnsi="Calibri" w:cs="Times New Roman"/>
          <w:color w:val="000000"/>
          <w:shd w:val="clear" w:color="auto" w:fill="FFFFFF"/>
          <w:lang w:val="en-GB"/>
        </w:rPr>
        <w:t xml:space="preserve"> an emotional connection to her, </w:t>
      </w:r>
      <w:r w:rsidR="00CE6F36">
        <w:rPr>
          <w:rFonts w:ascii="Calibri" w:eastAsia="Times New Roman" w:hAnsi="Calibri" w:cs="Times New Roman"/>
          <w:color w:val="000000"/>
          <w:shd w:val="clear" w:color="auto" w:fill="FFFFFF"/>
          <w:lang w:val="en-GB"/>
        </w:rPr>
        <w:t>with</w:t>
      </w:r>
      <w:r w:rsidR="00964A04">
        <w:rPr>
          <w:rFonts w:ascii="Calibri" w:eastAsia="Times New Roman" w:hAnsi="Calibri" w:cs="Times New Roman"/>
          <w:color w:val="000000"/>
          <w:shd w:val="clear" w:color="auto" w:fill="FFFFFF"/>
          <w:lang w:val="en-GB"/>
        </w:rPr>
        <w:t xml:space="preserve"> the act of caring through stroking, consoling and becoming emotional. I find this piece uniquely transgressive because it</w:t>
      </w:r>
      <w:r w:rsidR="00C0370B">
        <w:rPr>
          <w:rFonts w:ascii="Calibri" w:eastAsia="Times New Roman" w:hAnsi="Calibri" w:cs="Times New Roman"/>
          <w:color w:val="000000"/>
          <w:shd w:val="clear" w:color="auto" w:fill="FFFFFF"/>
          <w:lang w:val="en-GB"/>
        </w:rPr>
        <w:t xml:space="preserve">s </w:t>
      </w:r>
      <w:r w:rsidR="00816624">
        <w:rPr>
          <w:rFonts w:ascii="Calibri" w:eastAsia="Times New Roman" w:hAnsi="Calibri" w:cs="Times New Roman"/>
          <w:color w:val="000000"/>
          <w:shd w:val="clear" w:color="auto" w:fill="FFFFFF"/>
          <w:lang w:val="en-GB"/>
        </w:rPr>
        <w:t>gentle</w:t>
      </w:r>
      <w:r w:rsidR="00C0370B">
        <w:rPr>
          <w:rFonts w:ascii="Calibri" w:eastAsia="Times New Roman" w:hAnsi="Calibri" w:cs="Times New Roman"/>
          <w:color w:val="000000"/>
          <w:shd w:val="clear" w:color="auto" w:fill="FFFFFF"/>
          <w:lang w:val="en-GB"/>
        </w:rPr>
        <w:t xml:space="preserve"> approach to performance really highlights the development and inclusiveness of the performance movement within art. The act of a human actively </w:t>
      </w:r>
      <w:r w:rsidR="00816624">
        <w:rPr>
          <w:rFonts w:ascii="Calibri" w:eastAsia="Times New Roman" w:hAnsi="Calibri" w:cs="Times New Roman"/>
          <w:color w:val="000000"/>
          <w:shd w:val="clear" w:color="auto" w:fill="FFFFFF"/>
          <w:lang w:val="en-GB"/>
        </w:rPr>
        <w:t>self-harming</w:t>
      </w:r>
      <w:r w:rsidR="00C0370B">
        <w:rPr>
          <w:rFonts w:ascii="Calibri" w:eastAsia="Times New Roman" w:hAnsi="Calibri" w:cs="Times New Roman"/>
          <w:color w:val="000000"/>
          <w:shd w:val="clear" w:color="auto" w:fill="FFFFFF"/>
          <w:lang w:val="en-GB"/>
        </w:rPr>
        <w:t xml:space="preserve"> </w:t>
      </w:r>
      <w:proofErr w:type="gramStart"/>
      <w:r w:rsidR="00C0370B">
        <w:rPr>
          <w:rFonts w:ascii="Calibri" w:eastAsia="Times New Roman" w:hAnsi="Calibri" w:cs="Times New Roman"/>
          <w:color w:val="000000"/>
          <w:shd w:val="clear" w:color="auto" w:fill="FFFFFF"/>
          <w:lang w:val="en-GB"/>
        </w:rPr>
        <w:t>Is</w:t>
      </w:r>
      <w:proofErr w:type="gramEnd"/>
      <w:r w:rsidR="00C0370B">
        <w:rPr>
          <w:rFonts w:ascii="Calibri" w:eastAsia="Times New Roman" w:hAnsi="Calibri" w:cs="Times New Roman"/>
          <w:color w:val="000000"/>
          <w:shd w:val="clear" w:color="auto" w:fill="FFFFFF"/>
          <w:lang w:val="en-GB"/>
        </w:rPr>
        <w:t xml:space="preserve"> something that as a society we find massively despondent and that as a piece of work is always going actively engage an audience emotionally. </w:t>
      </w:r>
    </w:p>
    <w:p w14:paraId="7B1F1130" w14:textId="77777777" w:rsidR="00C0370B" w:rsidRDefault="00C0370B" w:rsidP="004B329D">
      <w:pPr>
        <w:spacing w:line="480" w:lineRule="auto"/>
        <w:jc w:val="both"/>
        <w:rPr>
          <w:rFonts w:ascii="Calibri" w:eastAsia="Times New Roman" w:hAnsi="Calibri" w:cs="Times New Roman"/>
          <w:lang w:val="en-GB"/>
        </w:rPr>
      </w:pPr>
    </w:p>
    <w:p w14:paraId="71E34D8E" w14:textId="5C9D166D" w:rsidR="00C0370B" w:rsidRPr="00C0370B" w:rsidRDefault="000E0BF6" w:rsidP="004B329D">
      <w:pPr>
        <w:spacing w:line="480" w:lineRule="auto"/>
        <w:jc w:val="both"/>
        <w:rPr>
          <w:rFonts w:ascii="Calibri" w:eastAsia="Times New Roman" w:hAnsi="Calibri" w:cs="Times New Roman"/>
          <w:lang w:val="en-GB"/>
        </w:rPr>
      </w:pPr>
      <w:proofErr w:type="spellStart"/>
      <w:r>
        <w:rPr>
          <w:rFonts w:ascii="Calibri" w:eastAsia="Times New Roman" w:hAnsi="Calibri" w:cs="Times New Roman"/>
          <w:color w:val="000000"/>
          <w:shd w:val="clear" w:color="auto" w:fill="FFFFFF"/>
          <w:lang w:val="en-GB"/>
        </w:rPr>
        <w:t>Zarcharopoulou</w:t>
      </w:r>
      <w:proofErr w:type="spellEnd"/>
      <w:r>
        <w:rPr>
          <w:rFonts w:ascii="Calibri" w:eastAsia="Times New Roman" w:hAnsi="Calibri" w:cs="Times New Roman"/>
          <w:color w:val="000000"/>
          <w:shd w:val="clear" w:color="auto" w:fill="FFFFFF"/>
          <w:lang w:val="en-GB"/>
        </w:rPr>
        <w:t xml:space="preserve"> performance practice in other cases has wanted to </w:t>
      </w:r>
      <w:r w:rsidR="00C0370B">
        <w:rPr>
          <w:rFonts w:ascii="Calibri" w:eastAsia="Times New Roman" w:hAnsi="Calibri" w:cs="Times New Roman"/>
          <w:color w:val="000000"/>
          <w:shd w:val="clear" w:color="auto" w:fill="FFFFFF"/>
          <w:lang w:val="en-GB"/>
        </w:rPr>
        <w:t xml:space="preserve">invoke thought, change and response, through being direct and provocative. The piece </w:t>
      </w:r>
      <w:r w:rsidR="00C0370B">
        <w:rPr>
          <w:rFonts w:ascii="Calibri" w:eastAsia="Times New Roman" w:hAnsi="Calibri" w:cs="Times New Roman"/>
          <w:i/>
          <w:color w:val="000000"/>
          <w:shd w:val="clear" w:color="auto" w:fill="FFFFFF"/>
          <w:lang w:val="en-GB"/>
        </w:rPr>
        <w:t xml:space="preserve">We </w:t>
      </w:r>
      <w:proofErr w:type="gramStart"/>
      <w:r w:rsidR="00C0370B">
        <w:rPr>
          <w:rFonts w:ascii="Calibri" w:eastAsia="Times New Roman" w:hAnsi="Calibri" w:cs="Times New Roman"/>
          <w:i/>
          <w:color w:val="000000"/>
          <w:shd w:val="clear" w:color="auto" w:fill="FFFFFF"/>
          <w:lang w:val="en-GB"/>
        </w:rPr>
        <w:t>The</w:t>
      </w:r>
      <w:proofErr w:type="gramEnd"/>
      <w:r w:rsidR="00C0370B">
        <w:rPr>
          <w:rFonts w:ascii="Calibri" w:eastAsia="Times New Roman" w:hAnsi="Calibri" w:cs="Times New Roman"/>
          <w:i/>
          <w:color w:val="000000"/>
          <w:shd w:val="clear" w:color="auto" w:fill="FFFFFF"/>
          <w:lang w:val="en-GB"/>
        </w:rPr>
        <w:t xml:space="preserve"> Enemy Manifesto </w:t>
      </w:r>
      <w:r>
        <w:rPr>
          <w:rFonts w:ascii="Calibri" w:eastAsia="Times New Roman" w:hAnsi="Calibri" w:cs="Times New Roman"/>
          <w:i/>
          <w:color w:val="000000"/>
          <w:shd w:val="clear" w:color="auto" w:fill="FFFFFF"/>
          <w:lang w:val="en-GB"/>
        </w:rPr>
        <w:t>2017</w:t>
      </w:r>
      <w:r w:rsidR="00C0370B">
        <w:rPr>
          <w:rFonts w:ascii="Calibri" w:eastAsia="Times New Roman" w:hAnsi="Calibri" w:cs="Times New Roman"/>
          <w:i/>
          <w:color w:val="000000"/>
          <w:shd w:val="clear" w:color="auto" w:fill="FFFFFF"/>
          <w:lang w:val="en-GB"/>
        </w:rPr>
        <w:t xml:space="preserve"> </w:t>
      </w:r>
      <w:r w:rsidR="00C0370B">
        <w:rPr>
          <w:rFonts w:ascii="Calibri" w:eastAsia="Times New Roman" w:hAnsi="Calibri" w:cs="Times New Roman"/>
          <w:color w:val="000000"/>
          <w:shd w:val="clear" w:color="auto" w:fill="FFFFFF"/>
          <w:lang w:val="en-GB"/>
        </w:rPr>
        <w:t>was performed at the London Frieze festival</w:t>
      </w:r>
      <w:r>
        <w:rPr>
          <w:rFonts w:ascii="Calibri" w:eastAsia="Times New Roman" w:hAnsi="Calibri" w:cs="Times New Roman"/>
          <w:color w:val="000000"/>
          <w:shd w:val="clear" w:color="auto" w:fill="FFFFFF"/>
          <w:lang w:val="en-GB"/>
        </w:rPr>
        <w:t>. It was part of a series of performances that wanted to act like a set of interventions inspired by the queer movement of the 1960</w:t>
      </w:r>
      <w:r w:rsidR="009E130A">
        <w:rPr>
          <w:rFonts w:ascii="Calibri" w:eastAsia="Times New Roman" w:hAnsi="Calibri" w:cs="Times New Roman"/>
          <w:color w:val="000000"/>
          <w:shd w:val="clear" w:color="auto" w:fill="FFFFFF"/>
          <w:lang w:val="en-GB"/>
        </w:rPr>
        <w:t>’</w:t>
      </w:r>
      <w:r>
        <w:rPr>
          <w:rFonts w:ascii="Calibri" w:eastAsia="Times New Roman" w:hAnsi="Calibri" w:cs="Times New Roman"/>
          <w:color w:val="000000"/>
          <w:shd w:val="clear" w:color="auto" w:fill="FFFFFF"/>
          <w:lang w:val="en-GB"/>
        </w:rPr>
        <w:t xml:space="preserve">s. She was invited to create a performance around a manifesto that highlighted the oppression experienced by people within the LGBTQ community. </w:t>
      </w:r>
      <w:proofErr w:type="spellStart"/>
      <w:r>
        <w:rPr>
          <w:rFonts w:ascii="Calibri" w:eastAsia="Times New Roman" w:hAnsi="Calibri" w:cs="Times New Roman"/>
          <w:color w:val="000000"/>
          <w:shd w:val="clear" w:color="auto" w:fill="FFFFFF"/>
          <w:lang w:val="en-GB"/>
        </w:rPr>
        <w:t>Zarcharopoulou</w:t>
      </w:r>
      <w:proofErr w:type="spellEnd"/>
      <w:r>
        <w:rPr>
          <w:rFonts w:ascii="Calibri" w:eastAsia="Times New Roman" w:hAnsi="Calibri" w:cs="Times New Roman"/>
          <w:color w:val="000000"/>
          <w:shd w:val="clear" w:color="auto" w:fill="FFFFFF"/>
          <w:lang w:val="en-GB"/>
        </w:rPr>
        <w:t xml:space="preserve"> stands above the audience and chooses to conduct a piece of spoken </w:t>
      </w:r>
      <w:r w:rsidR="00A946EC">
        <w:rPr>
          <w:rFonts w:ascii="Calibri" w:eastAsia="Times New Roman" w:hAnsi="Calibri" w:cs="Times New Roman"/>
          <w:color w:val="000000"/>
          <w:shd w:val="clear" w:color="auto" w:fill="FFFFFF"/>
          <w:lang w:val="en-GB"/>
        </w:rPr>
        <w:t>word;</w:t>
      </w:r>
      <w:r>
        <w:rPr>
          <w:rFonts w:ascii="Calibri" w:eastAsia="Times New Roman" w:hAnsi="Calibri" w:cs="Times New Roman"/>
          <w:color w:val="000000"/>
          <w:shd w:val="clear" w:color="auto" w:fill="FFFFFF"/>
          <w:lang w:val="en-GB"/>
        </w:rPr>
        <w:t xml:space="preserve"> calling out the names stereotyped with people within that community “the lesbians, the cock suckers</w:t>
      </w:r>
      <w:r w:rsidR="00A946EC">
        <w:rPr>
          <w:rFonts w:ascii="Calibri" w:eastAsia="Times New Roman" w:hAnsi="Calibri" w:cs="Times New Roman"/>
          <w:color w:val="000000"/>
          <w:shd w:val="clear" w:color="auto" w:fill="FFFFFF"/>
          <w:lang w:val="en-GB"/>
        </w:rPr>
        <w:t>, the</w:t>
      </w:r>
      <w:r>
        <w:rPr>
          <w:rFonts w:ascii="Calibri" w:eastAsia="Times New Roman" w:hAnsi="Calibri" w:cs="Times New Roman"/>
          <w:color w:val="000000"/>
          <w:shd w:val="clear" w:color="auto" w:fill="FFFFFF"/>
          <w:lang w:val="en-GB"/>
        </w:rPr>
        <w:t xml:space="preserve"> sword swallowers”. This continued whe</w:t>
      </w:r>
      <w:r w:rsidR="009E130A">
        <w:rPr>
          <w:rFonts w:ascii="Calibri" w:eastAsia="Times New Roman" w:hAnsi="Calibri" w:cs="Times New Roman"/>
          <w:color w:val="000000"/>
          <w:shd w:val="clear" w:color="auto" w:fill="FFFFFF"/>
          <w:lang w:val="en-GB"/>
        </w:rPr>
        <w:t>n</w:t>
      </w:r>
      <w:r>
        <w:rPr>
          <w:rFonts w:ascii="Calibri" w:eastAsia="Times New Roman" w:hAnsi="Calibri" w:cs="Times New Roman"/>
          <w:color w:val="000000"/>
          <w:shd w:val="clear" w:color="auto" w:fill="FFFFFF"/>
          <w:lang w:val="en-GB"/>
        </w:rPr>
        <w:t xml:space="preserve"> she took the </w:t>
      </w:r>
      <w:r>
        <w:rPr>
          <w:rFonts w:ascii="Calibri" w:eastAsia="Times New Roman" w:hAnsi="Calibri" w:cs="Times New Roman"/>
          <w:color w:val="000000"/>
          <w:shd w:val="clear" w:color="auto" w:fill="FFFFFF"/>
          <w:lang w:val="en-GB"/>
        </w:rPr>
        <w:lastRenderedPageBreak/>
        <w:t>stance of a confrontational character, staring at her audience, walking over to them in an aggressive man</w:t>
      </w:r>
      <w:r w:rsidR="009E130A">
        <w:rPr>
          <w:rFonts w:ascii="Calibri" w:eastAsia="Times New Roman" w:hAnsi="Calibri" w:cs="Times New Roman"/>
          <w:color w:val="000000"/>
          <w:shd w:val="clear" w:color="auto" w:fill="FFFFFF"/>
          <w:lang w:val="en-GB"/>
        </w:rPr>
        <w:t>ner</w:t>
      </w:r>
      <w:r>
        <w:rPr>
          <w:rFonts w:ascii="Calibri" w:eastAsia="Times New Roman" w:hAnsi="Calibri" w:cs="Times New Roman"/>
          <w:color w:val="000000"/>
          <w:shd w:val="clear" w:color="auto" w:fill="FFFFFF"/>
          <w:lang w:val="en-GB"/>
        </w:rPr>
        <w:t xml:space="preserve"> and staring at one individual directly. This performance is </w:t>
      </w:r>
      <w:r w:rsidR="009E130A">
        <w:rPr>
          <w:rFonts w:ascii="Calibri" w:eastAsia="Times New Roman" w:hAnsi="Calibri" w:cs="Times New Roman"/>
          <w:color w:val="000000"/>
          <w:shd w:val="clear" w:color="auto" w:fill="FFFFFF"/>
          <w:lang w:val="en-GB"/>
        </w:rPr>
        <w:t>vastly</w:t>
      </w:r>
      <w:r>
        <w:rPr>
          <w:rFonts w:ascii="Calibri" w:eastAsia="Times New Roman" w:hAnsi="Calibri" w:cs="Times New Roman"/>
          <w:color w:val="000000"/>
          <w:shd w:val="clear" w:color="auto" w:fill="FFFFFF"/>
          <w:lang w:val="en-GB"/>
        </w:rPr>
        <w:t xml:space="preserve"> different to the </w:t>
      </w:r>
      <w:r w:rsidR="00816624">
        <w:rPr>
          <w:rFonts w:ascii="Calibri" w:eastAsia="Times New Roman" w:hAnsi="Calibri" w:cs="Times New Roman"/>
          <w:color w:val="000000"/>
          <w:shd w:val="clear" w:color="auto" w:fill="FFFFFF"/>
          <w:lang w:val="en-GB"/>
        </w:rPr>
        <w:t>performance</w:t>
      </w:r>
      <w:r w:rsidR="009E130A">
        <w:rPr>
          <w:rFonts w:ascii="Calibri" w:eastAsia="Times New Roman" w:hAnsi="Calibri" w:cs="Times New Roman"/>
          <w:color w:val="000000"/>
          <w:shd w:val="clear" w:color="auto" w:fill="FFFFFF"/>
          <w:lang w:val="en-GB"/>
        </w:rPr>
        <w:t xml:space="preserve"> </w:t>
      </w:r>
      <w:r w:rsidR="00816624">
        <w:rPr>
          <w:rFonts w:ascii="Calibri" w:eastAsia="Times New Roman" w:hAnsi="Calibri" w:cs="Times New Roman"/>
          <w:color w:val="000000"/>
          <w:shd w:val="clear" w:color="auto" w:fill="FFFFFF"/>
          <w:lang w:val="en-GB"/>
        </w:rPr>
        <w:t>discussed</w:t>
      </w:r>
      <w:r>
        <w:rPr>
          <w:rFonts w:ascii="Calibri" w:eastAsia="Times New Roman" w:hAnsi="Calibri" w:cs="Times New Roman"/>
          <w:color w:val="000000"/>
          <w:shd w:val="clear" w:color="auto" w:fill="FFFFFF"/>
          <w:lang w:val="en-GB"/>
        </w:rPr>
        <w:t xml:space="preserve"> prior. The change </w:t>
      </w:r>
      <w:r w:rsidR="00816624">
        <w:rPr>
          <w:rFonts w:ascii="Calibri" w:eastAsia="Times New Roman" w:hAnsi="Calibri" w:cs="Times New Roman"/>
          <w:color w:val="000000"/>
          <w:shd w:val="clear" w:color="auto" w:fill="FFFFFF"/>
          <w:lang w:val="en-GB"/>
        </w:rPr>
        <w:t>between an</w:t>
      </w:r>
      <w:r>
        <w:rPr>
          <w:rFonts w:ascii="Calibri" w:eastAsia="Times New Roman" w:hAnsi="Calibri" w:cs="Times New Roman"/>
          <w:color w:val="000000"/>
          <w:shd w:val="clear" w:color="auto" w:fill="FFFFFF"/>
          <w:lang w:val="en-GB"/>
        </w:rPr>
        <w:t xml:space="preserve"> internally and personally emotional </w:t>
      </w:r>
      <w:r w:rsidR="00A946EC">
        <w:rPr>
          <w:rFonts w:ascii="Calibri" w:eastAsia="Times New Roman" w:hAnsi="Calibri" w:cs="Times New Roman"/>
          <w:color w:val="000000"/>
          <w:shd w:val="clear" w:color="auto" w:fill="FFFFFF"/>
          <w:lang w:val="en-GB"/>
        </w:rPr>
        <w:t>works</w:t>
      </w:r>
      <w:r>
        <w:rPr>
          <w:rFonts w:ascii="Calibri" w:eastAsia="Times New Roman" w:hAnsi="Calibri" w:cs="Times New Roman"/>
          <w:color w:val="000000"/>
          <w:shd w:val="clear" w:color="auto" w:fill="FFFFFF"/>
          <w:lang w:val="en-GB"/>
        </w:rPr>
        <w:t xml:space="preserve"> to an openly </w:t>
      </w:r>
      <w:r w:rsidR="00816624">
        <w:rPr>
          <w:rFonts w:ascii="Calibri" w:eastAsia="Times New Roman" w:hAnsi="Calibri" w:cs="Times New Roman"/>
          <w:color w:val="000000"/>
          <w:shd w:val="clear" w:color="auto" w:fill="FFFFFF"/>
          <w:lang w:val="en-GB"/>
        </w:rPr>
        <w:t>aggressive outgoing piece. Both engage an audience but for different reasoning, both are emotional but for different emotions. This performance looks to actively promote and force change similar to the work in the 90</w:t>
      </w:r>
      <w:r w:rsidR="009E130A">
        <w:rPr>
          <w:rFonts w:ascii="Calibri" w:eastAsia="Times New Roman" w:hAnsi="Calibri" w:cs="Times New Roman"/>
          <w:color w:val="000000"/>
          <w:shd w:val="clear" w:color="auto" w:fill="FFFFFF"/>
          <w:lang w:val="en-GB"/>
        </w:rPr>
        <w:t>’</w:t>
      </w:r>
      <w:r w:rsidR="00816624">
        <w:rPr>
          <w:rFonts w:ascii="Calibri" w:eastAsia="Times New Roman" w:hAnsi="Calibri" w:cs="Times New Roman"/>
          <w:color w:val="000000"/>
          <w:shd w:val="clear" w:color="auto" w:fill="FFFFFF"/>
          <w:lang w:val="en-GB"/>
        </w:rPr>
        <w:t xml:space="preserve">s by Tania </w:t>
      </w:r>
      <w:proofErr w:type="spellStart"/>
      <w:r w:rsidR="00816624">
        <w:rPr>
          <w:rFonts w:ascii="Calibri" w:eastAsia="Times New Roman" w:hAnsi="Calibri" w:cs="Times New Roman"/>
          <w:color w:val="000000"/>
          <w:shd w:val="clear" w:color="auto" w:fill="FFFFFF"/>
          <w:lang w:val="en-GB"/>
        </w:rPr>
        <w:t>Burguera</w:t>
      </w:r>
      <w:proofErr w:type="spellEnd"/>
      <w:r w:rsidR="00816624">
        <w:rPr>
          <w:rFonts w:ascii="Calibri" w:eastAsia="Times New Roman" w:hAnsi="Calibri" w:cs="Times New Roman"/>
          <w:color w:val="000000"/>
          <w:shd w:val="clear" w:color="auto" w:fill="FFFFFF"/>
          <w:lang w:val="en-GB"/>
        </w:rPr>
        <w:t xml:space="preserve"> and </w:t>
      </w:r>
      <w:proofErr w:type="spellStart"/>
      <w:r w:rsidR="00816624">
        <w:rPr>
          <w:rFonts w:ascii="Calibri" w:eastAsia="Times New Roman" w:hAnsi="Calibri" w:cs="Times New Roman"/>
          <w:color w:val="000000"/>
          <w:shd w:val="clear" w:color="auto" w:fill="FFFFFF"/>
          <w:lang w:val="en-GB"/>
        </w:rPr>
        <w:t>Carolee</w:t>
      </w:r>
      <w:proofErr w:type="spellEnd"/>
      <w:r w:rsidR="00816624">
        <w:rPr>
          <w:rFonts w:ascii="Calibri" w:eastAsia="Times New Roman" w:hAnsi="Calibri" w:cs="Times New Roman"/>
          <w:color w:val="000000"/>
          <w:shd w:val="clear" w:color="auto" w:fill="FFFFFF"/>
          <w:lang w:val="en-GB"/>
        </w:rPr>
        <w:t xml:space="preserve"> </w:t>
      </w:r>
      <w:proofErr w:type="spellStart"/>
      <w:r w:rsidR="00816624">
        <w:rPr>
          <w:rFonts w:ascii="Calibri" w:eastAsia="Times New Roman" w:hAnsi="Calibri" w:cs="Times New Roman"/>
          <w:color w:val="000000"/>
          <w:shd w:val="clear" w:color="auto" w:fill="FFFFFF"/>
          <w:lang w:val="en-GB"/>
        </w:rPr>
        <w:t>Schneeman</w:t>
      </w:r>
      <w:r w:rsidR="00833123">
        <w:rPr>
          <w:rFonts w:ascii="Calibri" w:eastAsia="Times New Roman" w:hAnsi="Calibri" w:cs="Times New Roman"/>
          <w:color w:val="000000"/>
          <w:shd w:val="clear" w:color="auto" w:fill="FFFFFF"/>
          <w:lang w:val="en-GB"/>
        </w:rPr>
        <w:t>n</w:t>
      </w:r>
      <w:proofErr w:type="spellEnd"/>
      <w:r w:rsidR="00816624">
        <w:rPr>
          <w:rFonts w:ascii="Calibri" w:eastAsia="Times New Roman" w:hAnsi="Calibri" w:cs="Times New Roman"/>
          <w:color w:val="000000"/>
          <w:shd w:val="clear" w:color="auto" w:fill="FFFFFF"/>
          <w:lang w:val="en-GB"/>
        </w:rPr>
        <w:t xml:space="preserve">. It’s taking an active look at the current society and rejecting it, using language and actions that are vulgar and coarse, in an attempt to develop an understanding of why that is wrong. Confronting the problem being performed with a provocative viewpoint. </w:t>
      </w:r>
    </w:p>
    <w:p w14:paraId="375C3F31" w14:textId="02AC1506" w:rsidR="00477656" w:rsidRDefault="00477656" w:rsidP="00817D62">
      <w:pPr>
        <w:pStyle w:val="Heading1"/>
        <w:rPr>
          <w:i/>
          <w:shd w:val="clear" w:color="auto" w:fill="FFFFFF"/>
          <w:lang w:val="en-GB"/>
        </w:rPr>
      </w:pPr>
      <w:r w:rsidRPr="00817D62">
        <w:rPr>
          <w:i/>
          <w:shd w:val="clear" w:color="auto" w:fill="FFFFFF"/>
          <w:lang w:val="en-GB"/>
        </w:rPr>
        <w:t xml:space="preserve">Conclusion </w:t>
      </w:r>
    </w:p>
    <w:p w14:paraId="270F7359" w14:textId="77777777" w:rsidR="00817D62" w:rsidRPr="00817D62" w:rsidRDefault="00817D62" w:rsidP="00817D62"/>
    <w:p w14:paraId="68F10DD2" w14:textId="499AA899" w:rsidR="00477656" w:rsidRDefault="00477656" w:rsidP="004B329D">
      <w:pPr>
        <w:spacing w:line="480" w:lineRule="auto"/>
        <w:jc w:val="both"/>
        <w:rPr>
          <w:rFonts w:ascii="Calibri" w:eastAsia="Times New Roman" w:hAnsi="Calibri" w:cs="Times New Roman"/>
          <w:color w:val="000000"/>
          <w:shd w:val="clear" w:color="auto" w:fill="FFFFFF"/>
          <w:lang w:val="en-GB"/>
        </w:rPr>
      </w:pPr>
      <w:r>
        <w:rPr>
          <w:rFonts w:ascii="Calibri" w:eastAsia="Times New Roman" w:hAnsi="Calibri" w:cs="Times New Roman"/>
          <w:color w:val="000000"/>
          <w:shd w:val="clear" w:color="auto" w:fill="FFFFFF"/>
          <w:lang w:val="en-GB"/>
        </w:rPr>
        <w:t>Performance art can be t</w:t>
      </w:r>
      <w:r w:rsidR="00833123">
        <w:rPr>
          <w:rFonts w:ascii="Calibri" w:eastAsia="Times New Roman" w:hAnsi="Calibri" w:cs="Times New Roman"/>
          <w:color w:val="000000"/>
          <w:shd w:val="clear" w:color="auto" w:fill="FFFFFF"/>
          <w:lang w:val="en-GB"/>
        </w:rPr>
        <w:t>raced back to the Russian Avant-</w:t>
      </w:r>
      <w:r>
        <w:rPr>
          <w:rFonts w:ascii="Calibri" w:eastAsia="Times New Roman" w:hAnsi="Calibri" w:cs="Times New Roman"/>
          <w:color w:val="000000"/>
          <w:shd w:val="clear" w:color="auto" w:fill="FFFFFF"/>
          <w:lang w:val="en-GB"/>
        </w:rPr>
        <w:t xml:space="preserve">Garde and Futurism, the anarchist </w:t>
      </w:r>
      <w:r w:rsidR="003C4220">
        <w:rPr>
          <w:rFonts w:ascii="Calibri" w:eastAsia="Times New Roman" w:hAnsi="Calibri" w:cs="Times New Roman"/>
          <w:color w:val="000000"/>
          <w:shd w:val="clear" w:color="auto" w:fill="FFFFFF"/>
          <w:lang w:val="en-GB"/>
        </w:rPr>
        <w:t>style of art and the need</w:t>
      </w:r>
      <w:r>
        <w:rPr>
          <w:rFonts w:ascii="Calibri" w:eastAsia="Times New Roman" w:hAnsi="Calibri" w:cs="Times New Roman"/>
          <w:color w:val="000000"/>
          <w:shd w:val="clear" w:color="auto" w:fill="FFFFFF"/>
          <w:lang w:val="en-GB"/>
        </w:rPr>
        <w:t xml:space="preserve"> for a new progression </w:t>
      </w:r>
      <w:r w:rsidR="004F0665">
        <w:rPr>
          <w:rFonts w:ascii="Calibri" w:eastAsia="Times New Roman" w:hAnsi="Calibri" w:cs="Times New Roman"/>
          <w:color w:val="000000"/>
          <w:shd w:val="clear" w:color="auto" w:fill="FFFFFF"/>
          <w:lang w:val="en-GB"/>
        </w:rPr>
        <w:t xml:space="preserve">within it </w:t>
      </w:r>
      <w:r>
        <w:rPr>
          <w:rFonts w:ascii="Calibri" w:eastAsia="Times New Roman" w:hAnsi="Calibri" w:cs="Times New Roman"/>
          <w:color w:val="000000"/>
          <w:shd w:val="clear" w:color="auto" w:fill="FFFFFF"/>
          <w:lang w:val="en-GB"/>
        </w:rPr>
        <w:t>kick-started performance.</w:t>
      </w:r>
      <w:r w:rsidR="003C4220">
        <w:rPr>
          <w:rFonts w:ascii="Calibri" w:eastAsia="Times New Roman" w:hAnsi="Calibri" w:cs="Times New Roman"/>
          <w:color w:val="000000"/>
          <w:shd w:val="clear" w:color="auto" w:fill="FFFFFF"/>
          <w:lang w:val="en-GB"/>
        </w:rPr>
        <w:t xml:space="preserve">  Seeing</w:t>
      </w:r>
      <w:r w:rsidR="004F0665">
        <w:rPr>
          <w:rFonts w:ascii="Calibri" w:eastAsia="Times New Roman" w:hAnsi="Calibri" w:cs="Times New Roman"/>
          <w:color w:val="000000"/>
          <w:shd w:val="clear" w:color="auto" w:fill="FFFFFF"/>
          <w:lang w:val="en-GB"/>
        </w:rPr>
        <w:t xml:space="preserve"> experimental artists flourish</w:t>
      </w:r>
      <w:r w:rsidR="003C4220">
        <w:rPr>
          <w:rFonts w:ascii="Calibri" w:eastAsia="Times New Roman" w:hAnsi="Calibri" w:cs="Times New Roman"/>
          <w:color w:val="000000"/>
          <w:shd w:val="clear" w:color="auto" w:fill="FFFFFF"/>
          <w:lang w:val="en-GB"/>
        </w:rPr>
        <w:t xml:space="preserve"> through the </w:t>
      </w:r>
      <w:r w:rsidR="0016072F">
        <w:rPr>
          <w:rFonts w:ascii="Calibri" w:eastAsia="Times New Roman" w:hAnsi="Calibri" w:cs="Times New Roman"/>
          <w:color w:val="000000"/>
          <w:shd w:val="clear" w:color="auto" w:fill="FFFFFF"/>
          <w:lang w:val="en-GB"/>
        </w:rPr>
        <w:t>Cabaret</w:t>
      </w:r>
      <w:r w:rsidR="003C4220">
        <w:rPr>
          <w:rFonts w:ascii="Calibri" w:eastAsia="Times New Roman" w:hAnsi="Calibri" w:cs="Times New Roman"/>
          <w:color w:val="000000"/>
          <w:shd w:val="clear" w:color="auto" w:fill="FFFFFF"/>
          <w:lang w:val="en-GB"/>
        </w:rPr>
        <w:t xml:space="preserve"> </w:t>
      </w:r>
      <w:r w:rsidR="0016072F">
        <w:rPr>
          <w:rFonts w:ascii="Calibri" w:eastAsia="Times New Roman" w:hAnsi="Calibri" w:cs="Times New Roman"/>
          <w:color w:val="000000"/>
          <w:shd w:val="clear" w:color="auto" w:fill="FFFFFF"/>
          <w:lang w:val="en-GB"/>
        </w:rPr>
        <w:t>Voltaire</w:t>
      </w:r>
      <w:r w:rsidR="003C4220">
        <w:rPr>
          <w:rFonts w:ascii="Calibri" w:eastAsia="Times New Roman" w:hAnsi="Calibri" w:cs="Times New Roman"/>
          <w:color w:val="000000"/>
          <w:shd w:val="clear" w:color="auto" w:fill="FFFFFF"/>
          <w:lang w:val="en-GB"/>
        </w:rPr>
        <w:t xml:space="preserve"> and backing Manifestos, which allowed for artists to experim</w:t>
      </w:r>
      <w:r w:rsidR="00833123">
        <w:rPr>
          <w:rFonts w:ascii="Calibri" w:eastAsia="Times New Roman" w:hAnsi="Calibri" w:cs="Times New Roman"/>
          <w:color w:val="000000"/>
          <w:shd w:val="clear" w:color="auto" w:fill="FFFFFF"/>
          <w:lang w:val="en-GB"/>
        </w:rPr>
        <w:t>ent with this</w:t>
      </w:r>
      <w:r w:rsidR="004F0665">
        <w:rPr>
          <w:rFonts w:ascii="Calibri" w:eastAsia="Times New Roman" w:hAnsi="Calibri" w:cs="Times New Roman"/>
          <w:color w:val="000000"/>
          <w:shd w:val="clear" w:color="auto" w:fill="FFFFFF"/>
          <w:lang w:val="en-GB"/>
        </w:rPr>
        <w:t xml:space="preserve"> new,</w:t>
      </w:r>
      <w:r w:rsidR="00833123">
        <w:rPr>
          <w:rFonts w:ascii="Calibri" w:eastAsia="Times New Roman" w:hAnsi="Calibri" w:cs="Times New Roman"/>
          <w:color w:val="000000"/>
          <w:shd w:val="clear" w:color="auto" w:fill="FFFFFF"/>
          <w:lang w:val="en-GB"/>
        </w:rPr>
        <w:t xml:space="preserve"> radical Avant-</w:t>
      </w:r>
      <w:r w:rsidR="00A51CCF">
        <w:rPr>
          <w:rFonts w:ascii="Calibri" w:eastAsia="Times New Roman" w:hAnsi="Calibri" w:cs="Times New Roman"/>
          <w:color w:val="000000"/>
          <w:shd w:val="clear" w:color="auto" w:fill="FFFFFF"/>
          <w:lang w:val="en-GB"/>
        </w:rPr>
        <w:t>Gard</w:t>
      </w:r>
      <w:r w:rsidR="003C4220">
        <w:rPr>
          <w:rFonts w:ascii="Calibri" w:eastAsia="Times New Roman" w:hAnsi="Calibri" w:cs="Times New Roman"/>
          <w:color w:val="000000"/>
          <w:shd w:val="clear" w:color="auto" w:fill="FFFFFF"/>
          <w:lang w:val="en-GB"/>
        </w:rPr>
        <w:t xml:space="preserve">e form of art. Performance art </w:t>
      </w:r>
      <w:r w:rsidR="005A5796">
        <w:rPr>
          <w:rFonts w:ascii="Calibri" w:eastAsia="Times New Roman" w:hAnsi="Calibri" w:cs="Times New Roman"/>
          <w:color w:val="000000"/>
          <w:shd w:val="clear" w:color="auto" w:fill="FFFFFF"/>
          <w:lang w:val="en-GB"/>
        </w:rPr>
        <w:t xml:space="preserve">had to be transgressive and provocative in its earlier stages to be rebellious and anarchistic against the traditional modernistic styles of art. </w:t>
      </w:r>
      <w:r w:rsidR="00744B44">
        <w:rPr>
          <w:rFonts w:ascii="Calibri" w:eastAsia="Times New Roman" w:hAnsi="Calibri" w:cs="Times New Roman"/>
          <w:color w:val="000000"/>
          <w:shd w:val="clear" w:color="auto" w:fill="FFFFFF"/>
          <w:lang w:val="en-GB"/>
        </w:rPr>
        <w:t xml:space="preserve">The DADA movement pioneered this with artists wanting to create work that questioned </w:t>
      </w:r>
      <w:r w:rsidR="00570CEF">
        <w:rPr>
          <w:rFonts w:ascii="Calibri" w:eastAsia="Times New Roman" w:hAnsi="Calibri" w:cs="Times New Roman"/>
          <w:color w:val="000000"/>
          <w:shd w:val="clear" w:color="auto" w:fill="FFFFFF"/>
          <w:lang w:val="en-GB"/>
        </w:rPr>
        <w:t>the very purpose of art and change this modernist perception. This thesis has shown that performance artists in its emerging years, in particular the 60</w:t>
      </w:r>
      <w:r w:rsidR="009E130A">
        <w:rPr>
          <w:rFonts w:ascii="Calibri" w:eastAsia="Times New Roman" w:hAnsi="Calibri" w:cs="Times New Roman"/>
          <w:color w:val="000000"/>
          <w:shd w:val="clear" w:color="auto" w:fill="FFFFFF"/>
          <w:lang w:val="en-GB"/>
        </w:rPr>
        <w:t>’</w:t>
      </w:r>
      <w:r w:rsidR="00570CEF">
        <w:rPr>
          <w:rFonts w:ascii="Calibri" w:eastAsia="Times New Roman" w:hAnsi="Calibri" w:cs="Times New Roman"/>
          <w:color w:val="000000"/>
          <w:shd w:val="clear" w:color="auto" w:fill="FFFFFF"/>
          <w:lang w:val="en-GB"/>
        </w:rPr>
        <w:t>s and 70</w:t>
      </w:r>
      <w:r w:rsidR="009E130A">
        <w:rPr>
          <w:rFonts w:ascii="Calibri" w:eastAsia="Times New Roman" w:hAnsi="Calibri" w:cs="Times New Roman"/>
          <w:color w:val="000000"/>
          <w:shd w:val="clear" w:color="auto" w:fill="FFFFFF"/>
          <w:lang w:val="en-GB"/>
        </w:rPr>
        <w:t>’</w:t>
      </w:r>
      <w:r w:rsidR="00570CEF">
        <w:rPr>
          <w:rFonts w:ascii="Calibri" w:eastAsia="Times New Roman" w:hAnsi="Calibri" w:cs="Times New Roman"/>
          <w:color w:val="000000"/>
          <w:shd w:val="clear" w:color="auto" w:fill="FFFFFF"/>
          <w:lang w:val="en-GB"/>
        </w:rPr>
        <w:t>s, where artists had to use transgressive and provocative</w:t>
      </w:r>
      <w:r w:rsidR="004F0665">
        <w:rPr>
          <w:rFonts w:ascii="Calibri" w:eastAsia="Times New Roman" w:hAnsi="Calibri" w:cs="Times New Roman"/>
          <w:color w:val="000000"/>
          <w:shd w:val="clear" w:color="auto" w:fill="FFFFFF"/>
          <w:lang w:val="en-GB"/>
        </w:rPr>
        <w:t xml:space="preserve"> concepts for audiences</w:t>
      </w:r>
      <w:r w:rsidR="00570CEF">
        <w:rPr>
          <w:rFonts w:ascii="Calibri" w:eastAsia="Times New Roman" w:hAnsi="Calibri" w:cs="Times New Roman"/>
          <w:color w:val="000000"/>
          <w:shd w:val="clear" w:color="auto" w:fill="FFFFFF"/>
          <w:lang w:val="en-GB"/>
        </w:rPr>
        <w:t xml:space="preserve"> to pay attention and take notice.  Work by </w:t>
      </w:r>
      <w:proofErr w:type="spellStart"/>
      <w:r w:rsidR="00570CEF">
        <w:rPr>
          <w:rFonts w:ascii="Calibri" w:eastAsia="Times New Roman" w:hAnsi="Calibri" w:cs="Times New Roman"/>
          <w:color w:val="000000"/>
          <w:shd w:val="clear" w:color="auto" w:fill="FFFFFF"/>
          <w:lang w:val="en-GB"/>
        </w:rPr>
        <w:t>Carolee</w:t>
      </w:r>
      <w:proofErr w:type="spellEnd"/>
      <w:r w:rsidR="00570CEF">
        <w:rPr>
          <w:rFonts w:ascii="Calibri" w:eastAsia="Times New Roman" w:hAnsi="Calibri" w:cs="Times New Roman"/>
          <w:color w:val="000000"/>
          <w:shd w:val="clear" w:color="auto" w:fill="FFFFFF"/>
          <w:lang w:val="en-GB"/>
        </w:rPr>
        <w:t xml:space="preserve"> </w:t>
      </w:r>
      <w:proofErr w:type="spellStart"/>
      <w:r w:rsidR="00570CEF">
        <w:rPr>
          <w:rFonts w:ascii="Calibri" w:eastAsia="Times New Roman" w:hAnsi="Calibri" w:cs="Times New Roman"/>
          <w:color w:val="000000"/>
          <w:shd w:val="clear" w:color="auto" w:fill="FFFFFF"/>
          <w:lang w:val="en-GB"/>
        </w:rPr>
        <w:t>Schneemann</w:t>
      </w:r>
      <w:proofErr w:type="spellEnd"/>
      <w:r w:rsidR="00570CEF">
        <w:rPr>
          <w:rFonts w:ascii="Calibri" w:eastAsia="Times New Roman" w:hAnsi="Calibri" w:cs="Times New Roman"/>
          <w:color w:val="000000"/>
          <w:shd w:val="clear" w:color="auto" w:fill="FFFFFF"/>
          <w:lang w:val="en-GB"/>
        </w:rPr>
        <w:t xml:space="preserve"> and Tania </w:t>
      </w:r>
      <w:r w:rsidR="00A51CCF">
        <w:rPr>
          <w:rFonts w:ascii="Calibri" w:eastAsia="Times New Roman" w:hAnsi="Calibri" w:cs="Times New Roman"/>
          <w:color w:val="000000"/>
          <w:shd w:val="clear" w:color="auto" w:fill="FFFFFF"/>
          <w:lang w:val="en-GB"/>
        </w:rPr>
        <w:t>Burguera conceptually</w:t>
      </w:r>
      <w:r w:rsidR="00570CEF">
        <w:rPr>
          <w:rFonts w:ascii="Calibri" w:eastAsia="Times New Roman" w:hAnsi="Calibri" w:cs="Times New Roman"/>
          <w:color w:val="000000"/>
          <w:shd w:val="clear" w:color="auto" w:fill="FFFFFF"/>
          <w:lang w:val="en-GB"/>
        </w:rPr>
        <w:t xml:space="preserve"> wanted to discuss the perception of the female form and </w:t>
      </w:r>
      <w:r w:rsidR="004F0665">
        <w:rPr>
          <w:rFonts w:ascii="Calibri" w:eastAsia="Times New Roman" w:hAnsi="Calibri" w:cs="Times New Roman"/>
          <w:color w:val="000000"/>
          <w:shd w:val="clear" w:color="auto" w:fill="FFFFFF"/>
          <w:lang w:val="en-GB"/>
        </w:rPr>
        <w:t xml:space="preserve">the </w:t>
      </w:r>
      <w:r w:rsidR="004F0665">
        <w:rPr>
          <w:rFonts w:ascii="Calibri" w:eastAsia="Times New Roman" w:hAnsi="Calibri" w:cs="Times New Roman"/>
          <w:color w:val="000000"/>
          <w:shd w:val="clear" w:color="auto" w:fill="FFFFFF"/>
          <w:lang w:val="en-GB"/>
        </w:rPr>
        <w:lastRenderedPageBreak/>
        <w:t>inequality within society</w:t>
      </w:r>
      <w:r w:rsidR="009E130A">
        <w:rPr>
          <w:rFonts w:ascii="Calibri" w:eastAsia="Times New Roman" w:hAnsi="Calibri" w:cs="Times New Roman"/>
          <w:color w:val="000000"/>
          <w:shd w:val="clear" w:color="auto" w:fill="FFFFFF"/>
          <w:lang w:val="en-GB"/>
        </w:rPr>
        <w:t xml:space="preserve">; </w:t>
      </w:r>
      <w:r w:rsidR="00570CEF">
        <w:rPr>
          <w:rFonts w:ascii="Calibri" w:eastAsia="Times New Roman" w:hAnsi="Calibri" w:cs="Times New Roman"/>
          <w:color w:val="000000"/>
          <w:shd w:val="clear" w:color="auto" w:fill="FFFFFF"/>
          <w:lang w:val="en-GB"/>
        </w:rPr>
        <w:t xml:space="preserve">two areas </w:t>
      </w:r>
      <w:r w:rsidR="009E130A">
        <w:rPr>
          <w:rFonts w:ascii="Calibri" w:eastAsia="Times New Roman" w:hAnsi="Calibri" w:cs="Times New Roman"/>
          <w:color w:val="000000"/>
          <w:shd w:val="clear" w:color="auto" w:fill="FFFFFF"/>
          <w:lang w:val="en-GB"/>
        </w:rPr>
        <w:t>which</w:t>
      </w:r>
      <w:r w:rsidR="00570CEF">
        <w:rPr>
          <w:rFonts w:ascii="Calibri" w:eastAsia="Times New Roman" w:hAnsi="Calibri" w:cs="Times New Roman"/>
          <w:color w:val="000000"/>
          <w:shd w:val="clear" w:color="auto" w:fill="FFFFFF"/>
          <w:lang w:val="en-GB"/>
        </w:rPr>
        <w:t xml:space="preserve"> were rife at the time. </w:t>
      </w:r>
      <w:r w:rsidR="009E130A">
        <w:rPr>
          <w:rFonts w:ascii="Calibri" w:eastAsia="Times New Roman" w:hAnsi="Calibri" w:cs="Times New Roman"/>
          <w:color w:val="000000"/>
          <w:shd w:val="clear" w:color="auto" w:fill="FFFFFF"/>
          <w:lang w:val="en-GB"/>
        </w:rPr>
        <w:t>Therefore,</w:t>
      </w:r>
      <w:r w:rsidR="00570CEF">
        <w:rPr>
          <w:rFonts w:ascii="Calibri" w:eastAsia="Times New Roman" w:hAnsi="Calibri" w:cs="Times New Roman"/>
          <w:color w:val="000000"/>
          <w:shd w:val="clear" w:color="auto" w:fill="FFFFFF"/>
          <w:lang w:val="en-GB"/>
        </w:rPr>
        <w:t xml:space="preserve"> provocation and transgression </w:t>
      </w:r>
      <w:r w:rsidR="000F5CD2">
        <w:rPr>
          <w:rFonts w:ascii="Calibri" w:eastAsia="Times New Roman" w:hAnsi="Calibri" w:cs="Times New Roman"/>
          <w:color w:val="000000"/>
          <w:shd w:val="clear" w:color="auto" w:fill="FFFFFF"/>
          <w:lang w:val="en-GB"/>
        </w:rPr>
        <w:t>are a means of engagement for purpose</w:t>
      </w:r>
      <w:r w:rsidR="004F0665">
        <w:rPr>
          <w:rFonts w:ascii="Calibri" w:eastAsia="Times New Roman" w:hAnsi="Calibri" w:cs="Times New Roman"/>
          <w:color w:val="000000"/>
          <w:shd w:val="clear" w:color="auto" w:fill="FFFFFF"/>
          <w:lang w:val="en-GB"/>
        </w:rPr>
        <w:t xml:space="preserve"> in this instance</w:t>
      </w:r>
      <w:r w:rsidR="000F5CD2">
        <w:rPr>
          <w:rFonts w:ascii="Calibri" w:eastAsia="Times New Roman" w:hAnsi="Calibri" w:cs="Times New Roman"/>
          <w:color w:val="000000"/>
          <w:shd w:val="clear" w:color="auto" w:fill="FFFFFF"/>
          <w:lang w:val="en-GB"/>
        </w:rPr>
        <w:t>, the artist uses such techniques to get their art noticed and more importantly to get the viewer to think. A transgressive piece of art represents something to society that is apparent or unrecognised and societal, and with intrigue and question being part of human nature</w:t>
      </w:r>
      <w:r w:rsidR="009E130A">
        <w:rPr>
          <w:rFonts w:ascii="Calibri" w:eastAsia="Times New Roman" w:hAnsi="Calibri" w:cs="Times New Roman"/>
          <w:color w:val="000000"/>
          <w:shd w:val="clear" w:color="auto" w:fill="FFFFFF"/>
          <w:lang w:val="en-GB"/>
        </w:rPr>
        <w:t xml:space="preserve">; </w:t>
      </w:r>
      <w:r w:rsidR="000F5CD2">
        <w:rPr>
          <w:rFonts w:ascii="Calibri" w:eastAsia="Times New Roman" w:hAnsi="Calibri" w:cs="Times New Roman"/>
          <w:color w:val="000000"/>
          <w:shd w:val="clear" w:color="auto" w:fill="FFFFFF"/>
          <w:lang w:val="en-GB"/>
        </w:rPr>
        <w:t>this in turn allows the performer to capture the perform</w:t>
      </w:r>
      <w:r w:rsidR="009E130A">
        <w:rPr>
          <w:rFonts w:ascii="Calibri" w:eastAsia="Times New Roman" w:hAnsi="Calibri" w:cs="Times New Roman"/>
          <w:color w:val="000000"/>
          <w:shd w:val="clear" w:color="auto" w:fill="FFFFFF"/>
          <w:lang w:val="en-GB"/>
        </w:rPr>
        <w:t>ance</w:t>
      </w:r>
      <w:r w:rsidR="000F5CD2">
        <w:rPr>
          <w:rFonts w:ascii="Calibri" w:eastAsia="Times New Roman" w:hAnsi="Calibri" w:cs="Times New Roman"/>
          <w:color w:val="000000"/>
          <w:shd w:val="clear" w:color="auto" w:fill="FFFFFF"/>
          <w:lang w:val="en-GB"/>
        </w:rPr>
        <w:t xml:space="preserve"> in a raw and honest way</w:t>
      </w:r>
      <w:r w:rsidR="004F0665">
        <w:rPr>
          <w:rFonts w:ascii="Calibri" w:eastAsia="Times New Roman" w:hAnsi="Calibri" w:cs="Times New Roman"/>
          <w:color w:val="000000"/>
          <w:shd w:val="clear" w:color="auto" w:fill="FFFFFF"/>
          <w:lang w:val="en-GB"/>
        </w:rPr>
        <w:t>.</w:t>
      </w:r>
      <w:r w:rsidR="000F5CD2">
        <w:rPr>
          <w:rFonts w:ascii="Calibri" w:eastAsia="Times New Roman" w:hAnsi="Calibri" w:cs="Times New Roman"/>
          <w:color w:val="000000"/>
          <w:shd w:val="clear" w:color="auto" w:fill="FFFFFF"/>
          <w:lang w:val="en-GB"/>
        </w:rPr>
        <w:t xml:space="preserve">  I find this </w:t>
      </w:r>
      <w:r w:rsidR="00E661F2">
        <w:rPr>
          <w:rFonts w:ascii="Calibri" w:eastAsia="Times New Roman" w:hAnsi="Calibri" w:cs="Times New Roman"/>
          <w:color w:val="000000"/>
          <w:shd w:val="clear" w:color="auto" w:fill="FFFFFF"/>
          <w:lang w:val="en-GB"/>
        </w:rPr>
        <w:t>especially</w:t>
      </w:r>
      <w:r w:rsidR="000F5CD2">
        <w:rPr>
          <w:rFonts w:ascii="Calibri" w:eastAsia="Times New Roman" w:hAnsi="Calibri" w:cs="Times New Roman"/>
          <w:color w:val="000000"/>
          <w:shd w:val="clear" w:color="auto" w:fill="FFFFFF"/>
          <w:lang w:val="en-GB"/>
        </w:rPr>
        <w:t xml:space="preserve"> apparent in </w:t>
      </w:r>
      <w:proofErr w:type="spellStart"/>
      <w:r w:rsidR="000F5CD2">
        <w:rPr>
          <w:rFonts w:ascii="Calibri" w:eastAsia="Times New Roman" w:hAnsi="Calibri" w:cs="Times New Roman"/>
          <w:color w:val="000000"/>
          <w:shd w:val="clear" w:color="auto" w:fill="FFFFFF"/>
          <w:lang w:val="en-GB"/>
        </w:rPr>
        <w:t>Zarcharopoulou</w:t>
      </w:r>
      <w:proofErr w:type="spellEnd"/>
      <w:r w:rsidR="000F5CD2">
        <w:rPr>
          <w:rFonts w:ascii="Calibri" w:eastAsia="Times New Roman" w:hAnsi="Calibri" w:cs="Times New Roman"/>
          <w:color w:val="000000"/>
          <w:shd w:val="clear" w:color="auto" w:fill="FFFFFF"/>
          <w:lang w:val="en-GB"/>
        </w:rPr>
        <w:t xml:space="preserve"> performance </w:t>
      </w:r>
      <w:r w:rsidR="000F5CD2">
        <w:rPr>
          <w:rFonts w:ascii="Calibri" w:eastAsia="Times New Roman" w:hAnsi="Calibri" w:cs="Times New Roman"/>
          <w:i/>
          <w:color w:val="000000"/>
          <w:shd w:val="clear" w:color="auto" w:fill="FFFFFF"/>
          <w:lang w:val="en-GB"/>
        </w:rPr>
        <w:t xml:space="preserve">Corner </w:t>
      </w:r>
      <w:r w:rsidR="00A51CCF">
        <w:rPr>
          <w:rFonts w:ascii="Calibri" w:eastAsia="Times New Roman" w:hAnsi="Calibri" w:cs="Times New Roman"/>
          <w:i/>
          <w:color w:val="000000"/>
          <w:shd w:val="clear" w:color="auto" w:fill="FFFFFF"/>
          <w:lang w:val="en-GB"/>
        </w:rPr>
        <w:t>time;</w:t>
      </w:r>
      <w:r w:rsidR="000F5CD2">
        <w:rPr>
          <w:rFonts w:ascii="Calibri" w:eastAsia="Times New Roman" w:hAnsi="Calibri" w:cs="Times New Roman"/>
          <w:i/>
          <w:color w:val="000000"/>
          <w:shd w:val="clear" w:color="auto" w:fill="FFFFFF"/>
          <w:lang w:val="en-GB"/>
        </w:rPr>
        <w:t xml:space="preserve"> </w:t>
      </w:r>
      <w:r w:rsidR="000F5CD2">
        <w:rPr>
          <w:rFonts w:ascii="Calibri" w:eastAsia="Times New Roman" w:hAnsi="Calibri" w:cs="Times New Roman"/>
          <w:color w:val="000000"/>
          <w:shd w:val="clear" w:color="auto" w:fill="FFFFFF"/>
          <w:lang w:val="en-GB"/>
        </w:rPr>
        <w:t xml:space="preserve">this engagement encourages the performer but also reassures them that their work </w:t>
      </w:r>
      <w:r w:rsidR="00A51CCF">
        <w:rPr>
          <w:rFonts w:ascii="Calibri" w:eastAsia="Times New Roman" w:hAnsi="Calibri" w:cs="Times New Roman"/>
          <w:color w:val="000000"/>
          <w:shd w:val="clear" w:color="auto" w:fill="FFFFFF"/>
          <w:lang w:val="en-GB"/>
        </w:rPr>
        <w:t>is connecting</w:t>
      </w:r>
      <w:r w:rsidR="000F5CD2">
        <w:rPr>
          <w:rFonts w:ascii="Calibri" w:eastAsia="Times New Roman" w:hAnsi="Calibri" w:cs="Times New Roman"/>
          <w:color w:val="000000"/>
          <w:shd w:val="clear" w:color="auto" w:fill="FFFFFF"/>
          <w:lang w:val="en-GB"/>
        </w:rPr>
        <w:t xml:space="preserve"> with the audience emotionally and </w:t>
      </w:r>
      <w:r w:rsidR="00E661F2">
        <w:rPr>
          <w:rFonts w:ascii="Calibri" w:eastAsia="Times New Roman" w:hAnsi="Calibri" w:cs="Times New Roman"/>
          <w:color w:val="000000"/>
          <w:shd w:val="clear" w:color="auto" w:fill="FFFFFF"/>
          <w:lang w:val="en-GB"/>
        </w:rPr>
        <w:t>conceptually</w:t>
      </w:r>
      <w:r w:rsidR="000F5CD2">
        <w:rPr>
          <w:rFonts w:ascii="Calibri" w:eastAsia="Times New Roman" w:hAnsi="Calibri" w:cs="Times New Roman"/>
          <w:color w:val="000000"/>
          <w:shd w:val="clear" w:color="auto" w:fill="FFFFFF"/>
          <w:lang w:val="en-GB"/>
        </w:rPr>
        <w:t xml:space="preserve">. </w:t>
      </w:r>
    </w:p>
    <w:p w14:paraId="663ADAB5" w14:textId="77777777" w:rsidR="000F5CD2" w:rsidRDefault="000F5CD2" w:rsidP="004B329D">
      <w:pPr>
        <w:spacing w:line="480" w:lineRule="auto"/>
        <w:jc w:val="both"/>
        <w:rPr>
          <w:rFonts w:ascii="Calibri" w:eastAsia="Times New Roman" w:hAnsi="Calibri" w:cs="Times New Roman"/>
          <w:color w:val="000000"/>
          <w:shd w:val="clear" w:color="auto" w:fill="FFFFFF"/>
          <w:lang w:val="en-GB"/>
        </w:rPr>
      </w:pPr>
    </w:p>
    <w:p w14:paraId="1B719779" w14:textId="125D26CE" w:rsidR="00BA1857" w:rsidRDefault="00A51CCF" w:rsidP="004B329D">
      <w:pPr>
        <w:spacing w:line="480" w:lineRule="auto"/>
        <w:jc w:val="both"/>
        <w:rPr>
          <w:rFonts w:ascii="Calibri" w:eastAsia="Times New Roman" w:hAnsi="Calibri" w:cs="Times New Roman"/>
          <w:lang w:val="en-GB"/>
        </w:rPr>
      </w:pPr>
      <w:r>
        <w:rPr>
          <w:rFonts w:ascii="Calibri" w:eastAsia="Times New Roman" w:hAnsi="Calibri" w:cs="Times New Roman"/>
          <w:color w:val="000000"/>
          <w:shd w:val="clear" w:color="auto" w:fill="FFFFFF"/>
          <w:lang w:val="en-GB"/>
        </w:rPr>
        <w:t>I can now highlight that there is a difference between a work being provocative and a work being transgressive</w:t>
      </w:r>
      <w:r w:rsidR="00BA1857">
        <w:rPr>
          <w:rFonts w:ascii="Calibri" w:eastAsia="Times New Roman" w:hAnsi="Calibri" w:cs="Times New Roman"/>
          <w:color w:val="000000"/>
          <w:shd w:val="clear" w:color="auto" w:fill="FFFFFF"/>
          <w:lang w:val="en-GB"/>
        </w:rPr>
        <w:t xml:space="preserve">, a work can be both but they do have different characteristics to that performance.  Corner time by </w:t>
      </w:r>
      <w:r w:rsidR="00BA1857" w:rsidRPr="00BA1857">
        <w:rPr>
          <w:rFonts w:ascii="Calibri" w:eastAsia="Times New Roman" w:hAnsi="Calibri" w:cs="Times New Roman"/>
          <w:lang w:val="en-GB"/>
        </w:rPr>
        <w:t xml:space="preserve">Despina </w:t>
      </w:r>
      <w:proofErr w:type="spellStart"/>
      <w:r w:rsidR="00E0412F" w:rsidRPr="00061B48">
        <w:rPr>
          <w:rFonts w:ascii="Calibri" w:eastAsia="Times New Roman" w:hAnsi="Calibri" w:cs="Times New Roman"/>
          <w:lang w:val="en-GB"/>
        </w:rPr>
        <w:t>Zacharopoulou</w:t>
      </w:r>
      <w:proofErr w:type="spellEnd"/>
      <w:r w:rsidR="00E0412F" w:rsidRPr="00061B48">
        <w:rPr>
          <w:rFonts w:ascii="Calibri" w:eastAsia="Times New Roman" w:hAnsi="Calibri" w:cs="Times New Roman"/>
          <w:i/>
          <w:lang w:val="en-GB"/>
        </w:rPr>
        <w:t xml:space="preserve"> cannot</w:t>
      </w:r>
      <w:r w:rsidR="00BA1857">
        <w:rPr>
          <w:rFonts w:ascii="Calibri" w:eastAsia="Times New Roman" w:hAnsi="Calibri" w:cs="Times New Roman"/>
          <w:lang w:val="en-GB"/>
        </w:rPr>
        <w:t xml:space="preserve"> be categorised the same as </w:t>
      </w:r>
      <w:r w:rsidR="00E0412F">
        <w:rPr>
          <w:rFonts w:ascii="Calibri" w:eastAsia="Times New Roman" w:hAnsi="Calibri" w:cs="Times New Roman"/>
          <w:lang w:val="en-GB"/>
        </w:rPr>
        <w:t xml:space="preserve">one of Tania </w:t>
      </w:r>
      <w:proofErr w:type="spellStart"/>
      <w:r w:rsidR="00E0412F">
        <w:rPr>
          <w:rFonts w:ascii="Calibri" w:eastAsia="Times New Roman" w:hAnsi="Calibri" w:cs="Times New Roman"/>
          <w:lang w:val="en-GB"/>
        </w:rPr>
        <w:t>Burguera</w:t>
      </w:r>
      <w:r w:rsidR="00833123">
        <w:rPr>
          <w:rFonts w:ascii="Calibri" w:eastAsia="Times New Roman" w:hAnsi="Calibri" w:cs="Times New Roman"/>
          <w:lang w:val="en-GB"/>
        </w:rPr>
        <w:t>’</w:t>
      </w:r>
      <w:r w:rsidR="00E0412F">
        <w:rPr>
          <w:rFonts w:ascii="Calibri" w:eastAsia="Times New Roman" w:hAnsi="Calibri" w:cs="Times New Roman"/>
          <w:lang w:val="en-GB"/>
        </w:rPr>
        <w:t>s</w:t>
      </w:r>
      <w:proofErr w:type="spellEnd"/>
      <w:r w:rsidR="00E0412F">
        <w:rPr>
          <w:rFonts w:ascii="Calibri" w:eastAsia="Times New Roman" w:hAnsi="Calibri" w:cs="Times New Roman"/>
          <w:lang w:val="en-GB"/>
        </w:rPr>
        <w:t xml:space="preserve"> pieces, the method to creating an audiences engagement is completely different and </w:t>
      </w:r>
      <w:r w:rsidR="002D6CAB">
        <w:rPr>
          <w:rFonts w:ascii="Calibri" w:eastAsia="Times New Roman" w:hAnsi="Calibri" w:cs="Times New Roman"/>
          <w:lang w:val="en-GB"/>
        </w:rPr>
        <w:t xml:space="preserve">approached in very different ways. Burguera is provocative in the sense that </w:t>
      </w:r>
      <w:r w:rsidR="00870598">
        <w:rPr>
          <w:rFonts w:ascii="Calibri" w:eastAsia="Times New Roman" w:hAnsi="Calibri" w:cs="Times New Roman"/>
          <w:lang w:val="en-GB"/>
        </w:rPr>
        <w:t xml:space="preserve">she is toying with life and death in her work, </w:t>
      </w:r>
      <w:r w:rsidR="000A69F7">
        <w:rPr>
          <w:rFonts w:ascii="Calibri" w:eastAsia="Times New Roman" w:hAnsi="Calibri" w:cs="Times New Roman"/>
          <w:lang w:val="en-GB"/>
        </w:rPr>
        <w:t xml:space="preserve">to openly challenge patriarchal traditions and raise awareness and opinions on oppression. </w:t>
      </w:r>
      <w:proofErr w:type="spellStart"/>
      <w:r w:rsidR="000A69F7">
        <w:rPr>
          <w:rFonts w:ascii="Calibri" w:eastAsia="Times New Roman" w:hAnsi="Calibri" w:cs="Times New Roman"/>
          <w:lang w:val="en-GB"/>
        </w:rPr>
        <w:t>Burguera</w:t>
      </w:r>
      <w:r w:rsidR="00833123">
        <w:rPr>
          <w:rFonts w:ascii="Calibri" w:eastAsia="Times New Roman" w:hAnsi="Calibri" w:cs="Times New Roman"/>
          <w:lang w:val="en-GB"/>
        </w:rPr>
        <w:t>’</w:t>
      </w:r>
      <w:r w:rsidR="000A69F7">
        <w:rPr>
          <w:rFonts w:ascii="Calibri" w:eastAsia="Times New Roman" w:hAnsi="Calibri" w:cs="Times New Roman"/>
          <w:lang w:val="en-GB"/>
        </w:rPr>
        <w:t>s</w:t>
      </w:r>
      <w:proofErr w:type="spellEnd"/>
      <w:r w:rsidR="000A69F7">
        <w:rPr>
          <w:rFonts w:ascii="Calibri" w:eastAsia="Times New Roman" w:hAnsi="Calibri" w:cs="Times New Roman"/>
          <w:lang w:val="en-GB"/>
        </w:rPr>
        <w:t xml:space="preserve"> work has to be provocative because she wants change in an environment that is hostile and anti freedom of speech. </w:t>
      </w:r>
      <w:r w:rsidR="009E130A">
        <w:rPr>
          <w:rFonts w:ascii="Calibri" w:eastAsia="Times New Roman" w:hAnsi="Calibri" w:cs="Times New Roman"/>
          <w:lang w:val="en-GB"/>
        </w:rPr>
        <w:t>Therefore,</w:t>
      </w:r>
      <w:r w:rsidR="000A69F7">
        <w:rPr>
          <w:rFonts w:ascii="Calibri" w:eastAsia="Times New Roman" w:hAnsi="Calibri" w:cs="Times New Roman"/>
          <w:lang w:val="en-GB"/>
        </w:rPr>
        <w:t xml:space="preserve"> provocation is the best method to promote and inspire to her, which she calls ‘behavioural art’. </w:t>
      </w:r>
      <w:r w:rsidR="000A69F7" w:rsidRPr="00BA1857">
        <w:rPr>
          <w:rFonts w:ascii="Calibri" w:eastAsia="Times New Roman" w:hAnsi="Calibri" w:cs="Times New Roman"/>
          <w:lang w:val="en-GB"/>
        </w:rPr>
        <w:t xml:space="preserve">Despina </w:t>
      </w:r>
      <w:proofErr w:type="spellStart"/>
      <w:r w:rsidR="000A69F7" w:rsidRPr="00061B48">
        <w:rPr>
          <w:rFonts w:ascii="Calibri" w:eastAsia="Times New Roman" w:hAnsi="Calibri" w:cs="Times New Roman"/>
          <w:lang w:val="en-GB"/>
        </w:rPr>
        <w:t>Zacharopoulou</w:t>
      </w:r>
      <w:proofErr w:type="spellEnd"/>
      <w:r w:rsidR="00675250">
        <w:rPr>
          <w:rFonts w:ascii="Calibri" w:eastAsia="Times New Roman" w:hAnsi="Calibri" w:cs="Times New Roman"/>
          <w:lang w:val="en-GB"/>
        </w:rPr>
        <w:t xml:space="preserve"> </w:t>
      </w:r>
      <w:proofErr w:type="spellStart"/>
      <w:r w:rsidR="00675250">
        <w:rPr>
          <w:rFonts w:ascii="Calibri" w:eastAsia="Times New Roman" w:hAnsi="Calibri" w:cs="Times New Roman"/>
          <w:lang w:val="en-GB"/>
        </w:rPr>
        <w:t>who’s</w:t>
      </w:r>
      <w:proofErr w:type="spellEnd"/>
      <w:r w:rsidR="00675250">
        <w:rPr>
          <w:rFonts w:ascii="Calibri" w:eastAsia="Times New Roman" w:hAnsi="Calibri" w:cs="Times New Roman"/>
          <w:lang w:val="en-GB"/>
        </w:rPr>
        <w:t xml:space="preserve"> works a</w:t>
      </w:r>
      <w:r w:rsidR="009E130A">
        <w:rPr>
          <w:rFonts w:ascii="Calibri" w:eastAsia="Times New Roman" w:hAnsi="Calibri" w:cs="Times New Roman"/>
          <w:lang w:val="en-GB"/>
        </w:rPr>
        <w:t>re</w:t>
      </w:r>
      <w:r w:rsidR="00675250">
        <w:rPr>
          <w:rFonts w:ascii="Calibri" w:eastAsia="Times New Roman" w:hAnsi="Calibri" w:cs="Times New Roman"/>
          <w:lang w:val="en-GB"/>
        </w:rPr>
        <w:t xml:space="preserve"> very personally challenging, has taken heavy influence from Marina </w:t>
      </w:r>
      <w:proofErr w:type="spellStart"/>
      <w:r w:rsidR="00675250">
        <w:rPr>
          <w:rFonts w:ascii="Calibri" w:eastAsia="Times New Roman" w:hAnsi="Calibri" w:cs="Times New Roman"/>
          <w:lang w:val="en-GB"/>
        </w:rPr>
        <w:t>Abramovic</w:t>
      </w:r>
      <w:proofErr w:type="spellEnd"/>
      <w:r w:rsidR="00675250">
        <w:rPr>
          <w:rFonts w:ascii="Calibri" w:eastAsia="Times New Roman" w:hAnsi="Calibri" w:cs="Times New Roman"/>
          <w:lang w:val="en-GB"/>
        </w:rPr>
        <w:t xml:space="preserve">, </w:t>
      </w:r>
      <w:r w:rsidR="009E130A">
        <w:rPr>
          <w:rFonts w:ascii="Calibri" w:eastAsia="Times New Roman" w:hAnsi="Calibri" w:cs="Times New Roman"/>
          <w:lang w:val="en-GB"/>
        </w:rPr>
        <w:t xml:space="preserve">in </w:t>
      </w:r>
      <w:r w:rsidR="00BE2DB3">
        <w:rPr>
          <w:rFonts w:ascii="Calibri" w:eastAsia="Times New Roman" w:hAnsi="Calibri" w:cs="Times New Roman"/>
          <w:lang w:val="en-GB"/>
        </w:rPr>
        <w:t xml:space="preserve">which </w:t>
      </w:r>
      <w:r w:rsidR="009E130A">
        <w:rPr>
          <w:rFonts w:ascii="Calibri" w:eastAsia="Times New Roman" w:hAnsi="Calibri" w:cs="Times New Roman"/>
          <w:lang w:val="en-GB"/>
        </w:rPr>
        <w:t xml:space="preserve">she </w:t>
      </w:r>
      <w:r w:rsidR="00F00CF6">
        <w:rPr>
          <w:rFonts w:ascii="Calibri" w:eastAsia="Times New Roman" w:hAnsi="Calibri" w:cs="Times New Roman"/>
          <w:lang w:val="en-GB"/>
        </w:rPr>
        <w:t>engages an audience not t</w:t>
      </w:r>
      <w:r w:rsidR="009E130A">
        <w:rPr>
          <w:rFonts w:ascii="Calibri" w:eastAsia="Times New Roman" w:hAnsi="Calibri" w:cs="Times New Roman"/>
          <w:lang w:val="en-GB"/>
        </w:rPr>
        <w:t>h</w:t>
      </w:r>
      <w:r w:rsidR="00F00CF6">
        <w:rPr>
          <w:rFonts w:ascii="Calibri" w:eastAsia="Times New Roman" w:hAnsi="Calibri" w:cs="Times New Roman"/>
          <w:lang w:val="en-GB"/>
        </w:rPr>
        <w:t>rough provoking reaction</w:t>
      </w:r>
      <w:r w:rsidR="009E130A">
        <w:rPr>
          <w:rFonts w:ascii="Calibri" w:eastAsia="Times New Roman" w:hAnsi="Calibri" w:cs="Times New Roman"/>
          <w:lang w:val="en-GB"/>
        </w:rPr>
        <w:t>, but</w:t>
      </w:r>
      <w:r w:rsidR="00F00CF6">
        <w:rPr>
          <w:rFonts w:ascii="Calibri" w:eastAsia="Times New Roman" w:hAnsi="Calibri" w:cs="Times New Roman"/>
          <w:lang w:val="en-GB"/>
        </w:rPr>
        <w:t xml:space="preserve"> through</w:t>
      </w:r>
      <w:r w:rsidR="00BE2DB3">
        <w:rPr>
          <w:rFonts w:ascii="Calibri" w:eastAsia="Times New Roman" w:hAnsi="Calibri" w:cs="Times New Roman"/>
          <w:lang w:val="en-GB"/>
        </w:rPr>
        <w:t xml:space="preserve"> directly provocative roots like Schneeman</w:t>
      </w:r>
      <w:r w:rsidR="00833123">
        <w:rPr>
          <w:rFonts w:ascii="Calibri" w:eastAsia="Times New Roman" w:hAnsi="Calibri" w:cs="Times New Roman"/>
          <w:lang w:val="en-GB"/>
        </w:rPr>
        <w:t>n</w:t>
      </w:r>
      <w:r w:rsidR="00BE2DB3">
        <w:rPr>
          <w:rFonts w:ascii="Calibri" w:eastAsia="Times New Roman" w:hAnsi="Calibri" w:cs="Times New Roman"/>
          <w:lang w:val="en-GB"/>
        </w:rPr>
        <w:t xml:space="preserve"> with the </w:t>
      </w:r>
      <w:r w:rsidR="00BE2DB3">
        <w:rPr>
          <w:rFonts w:ascii="Calibri" w:eastAsia="Times New Roman" w:hAnsi="Calibri" w:cs="Times New Roman"/>
          <w:lang w:val="en-GB"/>
        </w:rPr>
        <w:lastRenderedPageBreak/>
        <w:t>female form, Bu</w:t>
      </w:r>
      <w:r w:rsidR="00833123">
        <w:rPr>
          <w:rFonts w:ascii="Calibri" w:eastAsia="Times New Roman" w:hAnsi="Calibri" w:cs="Times New Roman"/>
          <w:lang w:val="en-GB"/>
        </w:rPr>
        <w:t>r</w:t>
      </w:r>
      <w:r w:rsidR="00BE2DB3">
        <w:rPr>
          <w:rFonts w:ascii="Calibri" w:eastAsia="Times New Roman" w:hAnsi="Calibri" w:cs="Times New Roman"/>
          <w:lang w:val="en-GB"/>
        </w:rPr>
        <w:t>guera with politics anarchy or Chris Buren with body mutilation. Engagement through</w:t>
      </w:r>
      <w:r w:rsidR="00563F28">
        <w:rPr>
          <w:rFonts w:ascii="Calibri" w:eastAsia="Times New Roman" w:hAnsi="Calibri" w:cs="Times New Roman"/>
          <w:lang w:val="en-GB"/>
        </w:rPr>
        <w:t xml:space="preserve"> expressing</w:t>
      </w:r>
      <w:r w:rsidR="00BE2DB3">
        <w:rPr>
          <w:rFonts w:ascii="Calibri" w:eastAsia="Times New Roman" w:hAnsi="Calibri" w:cs="Times New Roman"/>
          <w:lang w:val="en-GB"/>
        </w:rPr>
        <w:t xml:space="preserve"> feelings and emotion within the performer </w:t>
      </w:r>
      <w:r w:rsidR="00563F28">
        <w:rPr>
          <w:rFonts w:ascii="Calibri" w:eastAsia="Times New Roman" w:hAnsi="Calibri" w:cs="Times New Roman"/>
          <w:lang w:val="en-GB"/>
        </w:rPr>
        <w:t>themselves;</w:t>
      </w:r>
      <w:r w:rsidR="00BE2DB3">
        <w:rPr>
          <w:rFonts w:ascii="Calibri" w:eastAsia="Times New Roman" w:hAnsi="Calibri" w:cs="Times New Roman"/>
          <w:lang w:val="en-GB"/>
        </w:rPr>
        <w:t xml:space="preserve"> </w:t>
      </w:r>
      <w:r w:rsidR="00563F28">
        <w:rPr>
          <w:rFonts w:ascii="Calibri" w:eastAsia="Times New Roman" w:hAnsi="Calibri" w:cs="Times New Roman"/>
          <w:lang w:val="en-GB"/>
        </w:rPr>
        <w:t>actively is testing</w:t>
      </w:r>
      <w:r w:rsidR="00D03024">
        <w:rPr>
          <w:rFonts w:ascii="Calibri" w:eastAsia="Times New Roman" w:hAnsi="Calibri" w:cs="Times New Roman"/>
          <w:lang w:val="en-GB"/>
        </w:rPr>
        <w:t xml:space="preserve"> her individual boundaries pushing through pain and </w:t>
      </w:r>
      <w:r w:rsidR="00563F28">
        <w:rPr>
          <w:rFonts w:ascii="Calibri" w:eastAsia="Times New Roman" w:hAnsi="Calibri" w:cs="Times New Roman"/>
          <w:lang w:val="en-GB"/>
        </w:rPr>
        <w:t xml:space="preserve">tension, to a greater level of space and consciousness. The audience can connect to this; because </w:t>
      </w:r>
      <w:r w:rsidR="009E130A">
        <w:rPr>
          <w:rFonts w:ascii="Calibri" w:eastAsia="Times New Roman" w:hAnsi="Calibri" w:cs="Times New Roman"/>
          <w:lang w:val="en-GB"/>
        </w:rPr>
        <w:t>it’s</w:t>
      </w:r>
      <w:r w:rsidR="00563F28">
        <w:rPr>
          <w:rFonts w:ascii="Calibri" w:eastAsia="Times New Roman" w:hAnsi="Calibri" w:cs="Times New Roman"/>
          <w:lang w:val="en-GB"/>
        </w:rPr>
        <w:t xml:space="preserve"> human nature </w:t>
      </w:r>
      <w:r w:rsidR="009E130A">
        <w:rPr>
          <w:rFonts w:ascii="Calibri" w:eastAsia="Times New Roman" w:hAnsi="Calibri" w:cs="Times New Roman"/>
          <w:lang w:val="en-GB"/>
        </w:rPr>
        <w:t>is</w:t>
      </w:r>
      <w:r w:rsidR="00563F28">
        <w:rPr>
          <w:rFonts w:ascii="Calibri" w:eastAsia="Times New Roman" w:hAnsi="Calibri" w:cs="Times New Roman"/>
          <w:lang w:val="en-GB"/>
        </w:rPr>
        <w:t xml:space="preserve"> quite a taboo to stand by and watch a person in pain or in a situation. This transgressive means captures the audience</w:t>
      </w:r>
      <w:r w:rsidR="000068B4">
        <w:rPr>
          <w:rFonts w:ascii="Calibri" w:eastAsia="Times New Roman" w:hAnsi="Calibri" w:cs="Times New Roman"/>
          <w:lang w:val="en-GB"/>
        </w:rPr>
        <w:t>, in</w:t>
      </w:r>
      <w:r w:rsidR="00DD04E8">
        <w:rPr>
          <w:rFonts w:ascii="Calibri" w:eastAsia="Times New Roman" w:hAnsi="Calibri" w:cs="Times New Roman"/>
          <w:lang w:val="en-GB"/>
        </w:rPr>
        <w:t xml:space="preserve"> a </w:t>
      </w:r>
      <w:r w:rsidR="000068B4">
        <w:rPr>
          <w:rFonts w:ascii="Calibri" w:eastAsia="Times New Roman" w:hAnsi="Calibri" w:cs="Times New Roman"/>
          <w:lang w:val="en-GB"/>
        </w:rPr>
        <w:t>way which isn’t forced,</w:t>
      </w:r>
      <w:r w:rsidR="00DD04E8">
        <w:rPr>
          <w:rFonts w:ascii="Calibri" w:eastAsia="Times New Roman" w:hAnsi="Calibri" w:cs="Times New Roman"/>
          <w:lang w:val="en-GB"/>
        </w:rPr>
        <w:t xml:space="preserve"> or something that could have been deemed as being offensive. </w:t>
      </w:r>
    </w:p>
    <w:p w14:paraId="157EDEFA" w14:textId="77777777" w:rsidR="001A3AD4" w:rsidRDefault="001A3AD4" w:rsidP="004B329D">
      <w:pPr>
        <w:spacing w:line="480" w:lineRule="auto"/>
        <w:jc w:val="both"/>
        <w:rPr>
          <w:rFonts w:ascii="Calibri" w:eastAsia="Times New Roman" w:hAnsi="Calibri" w:cs="Times New Roman"/>
          <w:lang w:val="en-GB"/>
        </w:rPr>
      </w:pPr>
    </w:p>
    <w:p w14:paraId="7A83533D" w14:textId="7DAC08B1" w:rsidR="000068B4" w:rsidRPr="000068B4" w:rsidRDefault="001A3AD4" w:rsidP="000068B4">
      <w:pPr>
        <w:spacing w:line="480" w:lineRule="auto"/>
        <w:jc w:val="both"/>
        <w:rPr>
          <w:rFonts w:ascii="Calibri" w:eastAsia="Times New Roman" w:hAnsi="Calibri" w:cs="Times New Roman"/>
          <w:lang w:val="en-GB"/>
        </w:rPr>
      </w:pPr>
      <w:r>
        <w:rPr>
          <w:rFonts w:ascii="Calibri" w:eastAsia="Times New Roman" w:hAnsi="Calibri" w:cs="Times New Roman"/>
          <w:lang w:val="en-GB"/>
        </w:rPr>
        <w:t>The way in which performance has developed has allowed for a variety of different ways for an artist to portray the work, which can be through performativity actions within the artwork, manipulating the audience through participating in it, or the artist t</w:t>
      </w:r>
      <w:r w:rsidR="00E661F2">
        <w:rPr>
          <w:rFonts w:ascii="Calibri" w:eastAsia="Times New Roman" w:hAnsi="Calibri" w:cs="Times New Roman"/>
          <w:lang w:val="en-GB"/>
        </w:rPr>
        <w:t xml:space="preserve">hemselves becoming the artwork in the form of a social sculpture. An artist becoming the artwork was a theme that </w:t>
      </w:r>
      <w:r w:rsidR="00870598">
        <w:rPr>
          <w:rFonts w:ascii="Calibri" w:eastAsia="Times New Roman" w:hAnsi="Calibri" w:cs="Times New Roman"/>
          <w:lang w:val="en-GB"/>
        </w:rPr>
        <w:t xml:space="preserve">has been very </w:t>
      </w:r>
      <w:r w:rsidR="00563F28">
        <w:rPr>
          <w:rFonts w:ascii="Calibri" w:eastAsia="Times New Roman" w:hAnsi="Calibri" w:cs="Times New Roman"/>
          <w:lang w:val="en-GB"/>
        </w:rPr>
        <w:t>Avant-garde</w:t>
      </w:r>
      <w:r w:rsidR="00870598">
        <w:rPr>
          <w:rFonts w:ascii="Calibri" w:eastAsia="Times New Roman" w:hAnsi="Calibri" w:cs="Times New Roman"/>
          <w:lang w:val="en-GB"/>
        </w:rPr>
        <w:t xml:space="preserve"> but for an artist to become the sculpture also something massively transgressive. How can a person being sat on a plinth be considered a piece of art, how can an artist lying on the ground be art? These were the questions that were being </w:t>
      </w:r>
      <w:r w:rsidR="00675250">
        <w:rPr>
          <w:rFonts w:ascii="Calibri" w:eastAsia="Times New Roman" w:hAnsi="Calibri" w:cs="Times New Roman"/>
          <w:lang w:val="en-GB"/>
        </w:rPr>
        <w:t>raised</w:t>
      </w:r>
      <w:r w:rsidR="00870598">
        <w:rPr>
          <w:rFonts w:ascii="Calibri" w:eastAsia="Times New Roman" w:hAnsi="Calibri" w:cs="Times New Roman"/>
          <w:lang w:val="en-GB"/>
        </w:rPr>
        <w:t xml:space="preserve"> and represented through </w:t>
      </w:r>
      <w:r w:rsidR="009E130A">
        <w:rPr>
          <w:rFonts w:ascii="Calibri" w:eastAsia="Times New Roman" w:hAnsi="Calibri" w:cs="Times New Roman"/>
          <w:lang w:val="en-GB"/>
        </w:rPr>
        <w:t xml:space="preserve">the </w:t>
      </w:r>
      <w:r w:rsidR="00870598">
        <w:rPr>
          <w:rFonts w:ascii="Calibri" w:eastAsia="Times New Roman" w:hAnsi="Calibri" w:cs="Times New Roman"/>
          <w:lang w:val="en-GB"/>
        </w:rPr>
        <w:t>60</w:t>
      </w:r>
      <w:r w:rsidR="009E130A">
        <w:rPr>
          <w:rFonts w:ascii="Calibri" w:eastAsia="Times New Roman" w:hAnsi="Calibri" w:cs="Times New Roman"/>
          <w:lang w:val="en-GB"/>
        </w:rPr>
        <w:t>’</w:t>
      </w:r>
      <w:r w:rsidR="00870598">
        <w:rPr>
          <w:rFonts w:ascii="Calibri" w:eastAsia="Times New Roman" w:hAnsi="Calibri" w:cs="Times New Roman"/>
          <w:lang w:val="en-GB"/>
        </w:rPr>
        <w:t>s and 70</w:t>
      </w:r>
      <w:r w:rsidR="009E130A">
        <w:rPr>
          <w:rFonts w:ascii="Calibri" w:eastAsia="Times New Roman" w:hAnsi="Calibri" w:cs="Times New Roman"/>
          <w:lang w:val="en-GB"/>
        </w:rPr>
        <w:t>’</w:t>
      </w:r>
      <w:r w:rsidR="00870598">
        <w:rPr>
          <w:rFonts w:ascii="Calibri" w:eastAsia="Times New Roman" w:hAnsi="Calibri" w:cs="Times New Roman"/>
          <w:lang w:val="en-GB"/>
        </w:rPr>
        <w:t>s. With the backing of theorists like Rosalind Krauss who completely opp</w:t>
      </w:r>
      <w:r w:rsidR="00675250">
        <w:rPr>
          <w:rFonts w:ascii="Calibri" w:eastAsia="Times New Roman" w:hAnsi="Calibri" w:cs="Times New Roman"/>
          <w:lang w:val="en-GB"/>
        </w:rPr>
        <w:t>osed modernism within the arts, creating the post medium condition.</w:t>
      </w:r>
      <w:r w:rsidR="00F00CF6">
        <w:rPr>
          <w:rFonts w:ascii="Calibri" w:eastAsia="Times New Roman" w:hAnsi="Calibri" w:cs="Times New Roman"/>
          <w:lang w:val="en-GB"/>
        </w:rPr>
        <w:t xml:space="preserve"> Through this performance</w:t>
      </w:r>
      <w:r w:rsidR="000754CF">
        <w:rPr>
          <w:rFonts w:ascii="Calibri" w:eastAsia="Times New Roman" w:hAnsi="Calibri" w:cs="Times New Roman"/>
          <w:lang w:val="en-GB"/>
        </w:rPr>
        <w:t xml:space="preserve"> thesis</w:t>
      </w:r>
      <w:r w:rsidR="00F00CF6">
        <w:rPr>
          <w:rFonts w:ascii="Calibri" w:eastAsia="Times New Roman" w:hAnsi="Calibri" w:cs="Times New Roman"/>
          <w:lang w:val="en-GB"/>
        </w:rPr>
        <w:t xml:space="preserve"> I</w:t>
      </w:r>
      <w:r w:rsidR="00BE2DB3">
        <w:rPr>
          <w:rFonts w:ascii="Calibri" w:eastAsia="Times New Roman" w:hAnsi="Calibri" w:cs="Times New Roman"/>
          <w:lang w:val="en-GB"/>
        </w:rPr>
        <w:t xml:space="preserve"> have discussed a variety of</w:t>
      </w:r>
      <w:r w:rsidR="00F00CF6">
        <w:rPr>
          <w:rFonts w:ascii="Calibri" w:eastAsia="Times New Roman" w:hAnsi="Calibri" w:cs="Times New Roman"/>
          <w:lang w:val="en-GB"/>
        </w:rPr>
        <w:t xml:space="preserve"> artists that have showcased</w:t>
      </w:r>
      <w:r w:rsidR="00BE2DB3">
        <w:rPr>
          <w:rFonts w:ascii="Calibri" w:eastAsia="Times New Roman" w:hAnsi="Calibri" w:cs="Times New Roman"/>
          <w:lang w:val="en-GB"/>
        </w:rPr>
        <w:t xml:space="preserve"> th</w:t>
      </w:r>
      <w:r w:rsidR="000754CF">
        <w:rPr>
          <w:rFonts w:ascii="Calibri" w:eastAsia="Times New Roman" w:hAnsi="Calibri" w:cs="Times New Roman"/>
          <w:lang w:val="en-GB"/>
        </w:rPr>
        <w:t xml:space="preserve">e broadness that performance has come to present. Seeing that performance artists use both provocative and transgressive </w:t>
      </w:r>
      <w:r w:rsidR="000068B4">
        <w:rPr>
          <w:rFonts w:ascii="Calibri" w:eastAsia="Times New Roman" w:hAnsi="Calibri" w:cs="Times New Roman"/>
          <w:lang w:val="en-GB"/>
        </w:rPr>
        <w:t>taboos to</w:t>
      </w:r>
      <w:r w:rsidR="000754CF">
        <w:rPr>
          <w:rFonts w:ascii="Calibri" w:eastAsia="Times New Roman" w:hAnsi="Calibri" w:cs="Times New Roman"/>
          <w:lang w:val="en-GB"/>
        </w:rPr>
        <w:t xml:space="preserve"> </w:t>
      </w:r>
      <w:r w:rsidR="000068B4">
        <w:rPr>
          <w:rFonts w:ascii="Calibri" w:eastAsia="Times New Roman" w:hAnsi="Calibri" w:cs="Times New Roman"/>
          <w:lang w:val="en-GB"/>
        </w:rPr>
        <w:t>convey</w:t>
      </w:r>
      <w:r w:rsidR="000754CF">
        <w:rPr>
          <w:rFonts w:ascii="Calibri" w:eastAsia="Times New Roman" w:hAnsi="Calibri" w:cs="Times New Roman"/>
          <w:lang w:val="en-GB"/>
        </w:rPr>
        <w:t xml:space="preserve"> their concepts as an artist </w:t>
      </w:r>
      <w:r w:rsidR="000068B4">
        <w:rPr>
          <w:rFonts w:ascii="Calibri" w:eastAsia="Times New Roman" w:hAnsi="Calibri" w:cs="Times New Roman"/>
          <w:lang w:val="en-GB"/>
        </w:rPr>
        <w:t xml:space="preserve">to the audience for change or to test their personal boundaries in which the audience can watch, comment upon and participate in.  Using such taboos has been fundamental to the ethos of performance art from its anarchistic origins against modernism, to the </w:t>
      </w:r>
      <w:r w:rsidR="000068B4">
        <w:rPr>
          <w:rFonts w:ascii="Calibri" w:eastAsia="Times New Roman" w:hAnsi="Calibri" w:cs="Times New Roman"/>
          <w:lang w:val="en-GB"/>
        </w:rPr>
        <w:lastRenderedPageBreak/>
        <w:t xml:space="preserve">debate of feminism, politics and presence to what it is today. Marina </w:t>
      </w:r>
      <w:proofErr w:type="spellStart"/>
      <w:r w:rsidR="000068B4">
        <w:rPr>
          <w:rFonts w:ascii="Calibri" w:eastAsia="Times New Roman" w:hAnsi="Calibri" w:cs="Times New Roman"/>
          <w:lang w:val="en-GB"/>
        </w:rPr>
        <w:t>Abramovic</w:t>
      </w:r>
      <w:proofErr w:type="spellEnd"/>
      <w:r w:rsidR="000068B4">
        <w:rPr>
          <w:rFonts w:ascii="Calibri" w:eastAsia="Times New Roman" w:hAnsi="Calibri" w:cs="Times New Roman"/>
          <w:lang w:val="en-GB"/>
        </w:rPr>
        <w:t xml:space="preserve"> is a firm example of a performance artist that has adapted and changed her performance style through her career, from using provocative methods of practice in her earlier works in her Rhythm series to her more contemporary practice, which is more transgressive in nature like </w:t>
      </w:r>
      <w:r w:rsidR="000068B4">
        <w:rPr>
          <w:rFonts w:ascii="Calibri" w:eastAsia="Times New Roman" w:hAnsi="Calibri" w:cs="Times New Roman"/>
          <w:i/>
          <w:lang w:val="en-GB"/>
        </w:rPr>
        <w:t xml:space="preserve">The Artist is present. </w:t>
      </w:r>
      <w:r w:rsidR="000068B4">
        <w:rPr>
          <w:rFonts w:ascii="Calibri" w:eastAsia="Times New Roman" w:hAnsi="Calibri" w:cs="Times New Roman"/>
          <w:lang w:val="en-GB"/>
        </w:rPr>
        <w:t xml:space="preserve">Adapting her performance style to keep the discussion of what performance art can be and the methods in which a relationship can be formed between an artist and the audience within a performance work. </w:t>
      </w:r>
    </w:p>
    <w:p w14:paraId="4B4EBE39" w14:textId="77777777" w:rsidR="000068B4" w:rsidRDefault="000068B4" w:rsidP="000068B4">
      <w:pPr>
        <w:spacing w:line="480" w:lineRule="auto"/>
        <w:jc w:val="both"/>
        <w:rPr>
          <w:rFonts w:ascii="Calibri" w:eastAsia="Times New Roman" w:hAnsi="Calibri" w:cs="Times New Roman"/>
          <w:lang w:val="en-GB"/>
        </w:rPr>
      </w:pPr>
    </w:p>
    <w:p w14:paraId="6E2B7F55" w14:textId="77777777" w:rsidR="00AE0A08" w:rsidRDefault="00AE0A08" w:rsidP="000068B4">
      <w:pPr>
        <w:spacing w:line="480" w:lineRule="auto"/>
        <w:jc w:val="both"/>
        <w:rPr>
          <w:rFonts w:ascii="Calibri" w:eastAsia="Times New Roman" w:hAnsi="Calibri" w:cs="Times New Roman"/>
          <w:lang w:val="en-GB"/>
        </w:rPr>
      </w:pPr>
    </w:p>
    <w:p w14:paraId="15C0C2F0" w14:textId="77777777" w:rsidR="00AE0A08" w:rsidRDefault="00AE0A08" w:rsidP="000068B4">
      <w:pPr>
        <w:spacing w:line="480" w:lineRule="auto"/>
        <w:jc w:val="both"/>
        <w:rPr>
          <w:rFonts w:ascii="Calibri" w:eastAsia="Times New Roman" w:hAnsi="Calibri" w:cs="Times New Roman"/>
          <w:lang w:val="en-GB"/>
        </w:rPr>
      </w:pPr>
    </w:p>
    <w:p w14:paraId="1F0329C3" w14:textId="77777777" w:rsidR="00AE0A08" w:rsidRDefault="00AE0A08" w:rsidP="000068B4">
      <w:pPr>
        <w:spacing w:line="480" w:lineRule="auto"/>
        <w:jc w:val="both"/>
        <w:rPr>
          <w:rFonts w:ascii="Calibri" w:eastAsia="Times New Roman" w:hAnsi="Calibri" w:cs="Times New Roman"/>
          <w:lang w:val="en-GB"/>
        </w:rPr>
      </w:pPr>
    </w:p>
    <w:p w14:paraId="5765D6A2" w14:textId="77777777" w:rsidR="00AE0A08" w:rsidRDefault="00AE0A08" w:rsidP="000068B4">
      <w:pPr>
        <w:spacing w:line="480" w:lineRule="auto"/>
        <w:jc w:val="both"/>
        <w:rPr>
          <w:rFonts w:ascii="Calibri" w:eastAsia="Times New Roman" w:hAnsi="Calibri" w:cs="Times New Roman"/>
          <w:lang w:val="en-GB"/>
        </w:rPr>
      </w:pPr>
    </w:p>
    <w:p w14:paraId="78E7F8EA" w14:textId="77777777" w:rsidR="00AE0A08" w:rsidRDefault="00AE0A08" w:rsidP="000068B4">
      <w:pPr>
        <w:spacing w:line="480" w:lineRule="auto"/>
        <w:jc w:val="both"/>
        <w:rPr>
          <w:rFonts w:ascii="Calibri" w:eastAsia="Times New Roman" w:hAnsi="Calibri" w:cs="Times New Roman"/>
          <w:lang w:val="en-GB"/>
        </w:rPr>
      </w:pPr>
    </w:p>
    <w:p w14:paraId="764510B5" w14:textId="77777777" w:rsidR="00AE0A08" w:rsidRDefault="00AE0A08" w:rsidP="000068B4">
      <w:pPr>
        <w:spacing w:line="480" w:lineRule="auto"/>
        <w:jc w:val="both"/>
        <w:rPr>
          <w:rFonts w:ascii="Calibri" w:eastAsia="Times New Roman" w:hAnsi="Calibri" w:cs="Times New Roman"/>
          <w:lang w:val="en-GB"/>
        </w:rPr>
      </w:pPr>
    </w:p>
    <w:p w14:paraId="3BCF747C" w14:textId="77777777" w:rsidR="006509CA" w:rsidRDefault="006509CA" w:rsidP="000068B4">
      <w:pPr>
        <w:spacing w:line="480" w:lineRule="auto"/>
        <w:jc w:val="both"/>
        <w:rPr>
          <w:rFonts w:ascii="Calibri" w:eastAsia="Times New Roman" w:hAnsi="Calibri" w:cs="Times New Roman"/>
          <w:lang w:val="en-GB"/>
        </w:rPr>
      </w:pPr>
    </w:p>
    <w:p w14:paraId="20B47C1C" w14:textId="77777777" w:rsidR="006509CA" w:rsidRDefault="006509CA" w:rsidP="000068B4">
      <w:pPr>
        <w:spacing w:line="480" w:lineRule="auto"/>
        <w:jc w:val="both"/>
        <w:rPr>
          <w:rFonts w:ascii="Calibri" w:eastAsia="Times New Roman" w:hAnsi="Calibri" w:cs="Times New Roman"/>
          <w:lang w:val="en-GB"/>
        </w:rPr>
      </w:pPr>
    </w:p>
    <w:p w14:paraId="470A0774" w14:textId="619C4F0E" w:rsidR="006509CA" w:rsidRDefault="006509CA" w:rsidP="000068B4">
      <w:pPr>
        <w:spacing w:line="480" w:lineRule="auto"/>
        <w:jc w:val="both"/>
        <w:rPr>
          <w:rFonts w:ascii="Calibri" w:eastAsia="Times New Roman" w:hAnsi="Calibri" w:cs="Times New Roman"/>
          <w:lang w:val="en-GB"/>
        </w:rPr>
      </w:pPr>
    </w:p>
    <w:p w14:paraId="4491B296" w14:textId="03A8F7FF" w:rsidR="002D396E" w:rsidRDefault="002D396E" w:rsidP="000068B4">
      <w:pPr>
        <w:spacing w:line="480" w:lineRule="auto"/>
        <w:jc w:val="both"/>
        <w:rPr>
          <w:rFonts w:ascii="Calibri" w:eastAsia="Times New Roman" w:hAnsi="Calibri" w:cs="Times New Roman"/>
          <w:lang w:val="en-GB"/>
        </w:rPr>
      </w:pPr>
    </w:p>
    <w:p w14:paraId="043EA797" w14:textId="77777777" w:rsidR="002D396E" w:rsidRDefault="002D396E" w:rsidP="000068B4">
      <w:pPr>
        <w:spacing w:line="480" w:lineRule="auto"/>
        <w:jc w:val="both"/>
        <w:rPr>
          <w:rFonts w:ascii="Calibri" w:eastAsia="Times New Roman" w:hAnsi="Calibri" w:cs="Times New Roman"/>
          <w:lang w:val="en-GB"/>
        </w:rPr>
      </w:pPr>
    </w:p>
    <w:p w14:paraId="529ED894" w14:textId="77777777" w:rsidR="00AE0A08" w:rsidRDefault="00AE0A08" w:rsidP="000068B4">
      <w:pPr>
        <w:spacing w:line="480" w:lineRule="auto"/>
        <w:jc w:val="both"/>
        <w:rPr>
          <w:rFonts w:ascii="Calibri" w:eastAsia="Times New Roman" w:hAnsi="Calibri" w:cs="Times New Roman"/>
          <w:lang w:val="en-GB"/>
        </w:rPr>
      </w:pPr>
    </w:p>
    <w:p w14:paraId="32E7841A" w14:textId="77777777" w:rsidR="00AE0A08" w:rsidRDefault="00AE0A08" w:rsidP="000068B4">
      <w:pPr>
        <w:spacing w:line="480" w:lineRule="auto"/>
        <w:jc w:val="both"/>
        <w:rPr>
          <w:rFonts w:ascii="Calibri" w:eastAsia="Times New Roman" w:hAnsi="Calibri" w:cs="Times New Roman"/>
          <w:lang w:val="en-GB"/>
        </w:rPr>
      </w:pPr>
    </w:p>
    <w:p w14:paraId="76C3A738" w14:textId="77777777" w:rsidR="00AE0A08" w:rsidRDefault="00AE0A08" w:rsidP="000068B4">
      <w:pPr>
        <w:spacing w:line="480" w:lineRule="auto"/>
        <w:jc w:val="both"/>
        <w:rPr>
          <w:rFonts w:ascii="Calibri" w:eastAsia="Times New Roman" w:hAnsi="Calibri" w:cs="Times New Roman"/>
          <w:lang w:val="en-GB"/>
        </w:rPr>
      </w:pPr>
    </w:p>
    <w:p w14:paraId="3607056D" w14:textId="1B1D3A35" w:rsidR="00CD0871" w:rsidRDefault="00A51CCF" w:rsidP="00817D62">
      <w:pPr>
        <w:pStyle w:val="Heading1"/>
        <w:rPr>
          <w:i/>
          <w:lang w:val="en-GB"/>
        </w:rPr>
      </w:pPr>
      <w:r w:rsidRPr="00817D62">
        <w:rPr>
          <w:i/>
          <w:lang w:val="en-GB"/>
        </w:rPr>
        <w:lastRenderedPageBreak/>
        <w:t>Bibliography:</w:t>
      </w:r>
    </w:p>
    <w:p w14:paraId="74DD5DCD" w14:textId="77777777" w:rsidR="00D67154" w:rsidRDefault="00D67154" w:rsidP="00D67154"/>
    <w:p w14:paraId="6B64655A" w14:textId="05910C7C" w:rsidR="00D67154" w:rsidRPr="00D67154" w:rsidRDefault="00D67154" w:rsidP="00D67154">
      <w:pPr>
        <w:rPr>
          <w:rFonts w:ascii="Calibri" w:hAnsi="Calibri"/>
          <w:b/>
          <w:i/>
        </w:rPr>
      </w:pPr>
      <w:r w:rsidRPr="00D67154">
        <w:rPr>
          <w:rFonts w:ascii="Calibri" w:hAnsi="Calibri"/>
          <w:b/>
          <w:i/>
        </w:rPr>
        <w:t xml:space="preserve">Readings: </w:t>
      </w:r>
    </w:p>
    <w:p w14:paraId="06CFB293" w14:textId="77777777" w:rsidR="000122A0" w:rsidRDefault="000122A0" w:rsidP="007B2223">
      <w:pPr>
        <w:spacing w:line="360" w:lineRule="auto"/>
        <w:jc w:val="both"/>
        <w:rPr>
          <w:rFonts w:ascii="Calibri" w:eastAsia="Times New Roman" w:hAnsi="Calibri" w:cs="Times New Roman"/>
          <w:lang w:val="en-GB"/>
        </w:rPr>
      </w:pPr>
    </w:p>
    <w:p w14:paraId="63B70A28" w14:textId="77777777" w:rsidR="00CC3366" w:rsidRPr="00D406CD" w:rsidRDefault="00CC3366" w:rsidP="00CC3366">
      <w:pPr>
        <w:pStyle w:val="ListParagraph"/>
        <w:numPr>
          <w:ilvl w:val="0"/>
          <w:numId w:val="25"/>
        </w:numPr>
        <w:jc w:val="both"/>
        <w:rPr>
          <w:rFonts w:ascii="Calibri" w:eastAsia="Times New Roman" w:hAnsi="Calibri" w:cs="Times New Roman"/>
          <w:lang w:val="en-GB"/>
        </w:rPr>
      </w:pPr>
      <w:proofErr w:type="spellStart"/>
      <w:r w:rsidRPr="00D406CD">
        <w:rPr>
          <w:rFonts w:ascii="Calibri" w:eastAsia="Times New Roman" w:hAnsi="Calibri" w:cs="Arial"/>
          <w:color w:val="000000"/>
          <w:shd w:val="clear" w:color="auto" w:fill="FFFFFF"/>
          <w:lang w:val="en-GB"/>
        </w:rPr>
        <w:t>Abramovic</w:t>
      </w:r>
      <w:proofErr w:type="spellEnd"/>
      <w:r w:rsidRPr="00D406CD">
        <w:rPr>
          <w:rFonts w:ascii="Calibri" w:eastAsia="Times New Roman" w:hAnsi="Calibri" w:cs="Arial"/>
          <w:color w:val="000000"/>
          <w:shd w:val="clear" w:color="auto" w:fill="FFFFFF"/>
          <w:lang w:val="en-GB"/>
        </w:rPr>
        <w:t>, M. (1998). </w:t>
      </w:r>
      <w:r w:rsidRPr="00D406CD">
        <w:rPr>
          <w:rFonts w:ascii="Calibri" w:eastAsia="Times New Roman" w:hAnsi="Calibri" w:cs="Arial"/>
          <w:i/>
          <w:iCs/>
          <w:color w:val="000000"/>
          <w:shd w:val="clear" w:color="auto" w:fill="FFFFFF"/>
          <w:lang w:val="en-GB"/>
        </w:rPr>
        <w:t>Artist Body</w:t>
      </w:r>
      <w:r w:rsidRPr="00D406CD">
        <w:rPr>
          <w:rFonts w:ascii="Calibri" w:eastAsia="Times New Roman" w:hAnsi="Calibri" w:cs="Arial"/>
          <w:color w:val="000000"/>
          <w:shd w:val="clear" w:color="auto" w:fill="FFFFFF"/>
          <w:lang w:val="en-GB"/>
        </w:rPr>
        <w:t xml:space="preserve">. Milan: </w:t>
      </w:r>
      <w:proofErr w:type="spellStart"/>
      <w:r w:rsidRPr="00D406CD">
        <w:rPr>
          <w:rFonts w:ascii="Calibri" w:eastAsia="Times New Roman" w:hAnsi="Calibri" w:cs="Arial"/>
          <w:color w:val="000000"/>
          <w:shd w:val="clear" w:color="auto" w:fill="FFFFFF"/>
          <w:lang w:val="en-GB"/>
        </w:rPr>
        <w:t>Edizioni</w:t>
      </w:r>
      <w:proofErr w:type="spellEnd"/>
      <w:r w:rsidRPr="00D406CD">
        <w:rPr>
          <w:rFonts w:ascii="Calibri" w:eastAsia="Times New Roman" w:hAnsi="Calibri" w:cs="Arial"/>
          <w:color w:val="000000"/>
          <w:shd w:val="clear" w:color="auto" w:fill="FFFFFF"/>
          <w:lang w:val="en-GB"/>
        </w:rPr>
        <w:t xml:space="preserve"> Charta.</w:t>
      </w:r>
    </w:p>
    <w:p w14:paraId="000D8A7C" w14:textId="77777777" w:rsidR="00CC3366" w:rsidRDefault="00CC3366" w:rsidP="00CC3366">
      <w:pPr>
        <w:pStyle w:val="ListParagraph"/>
        <w:jc w:val="both"/>
        <w:rPr>
          <w:rFonts w:ascii="Calibri" w:eastAsia="Times New Roman" w:hAnsi="Calibri" w:cs="Arial"/>
          <w:color w:val="000000"/>
          <w:shd w:val="clear" w:color="auto" w:fill="FFFFFF"/>
          <w:lang w:val="en-GB"/>
        </w:rPr>
      </w:pPr>
      <w:r w:rsidRPr="00D406CD">
        <w:rPr>
          <w:rFonts w:ascii="Calibri" w:eastAsia="Times New Roman" w:hAnsi="Calibri" w:cs="Arial"/>
          <w:color w:val="000000"/>
          <w:shd w:val="clear" w:color="auto" w:fill="FFFFFF"/>
          <w:lang w:val="en-GB"/>
        </w:rPr>
        <w:t>(</w:t>
      </w:r>
      <w:proofErr w:type="spellStart"/>
      <w:r w:rsidRPr="00D406CD">
        <w:rPr>
          <w:rFonts w:ascii="Calibri" w:eastAsia="Times New Roman" w:hAnsi="Calibri" w:cs="Arial"/>
          <w:color w:val="000000"/>
          <w:shd w:val="clear" w:color="auto" w:fill="FFFFFF"/>
          <w:lang w:val="en-GB"/>
        </w:rPr>
        <w:t>Abramovic</w:t>
      </w:r>
      <w:proofErr w:type="spellEnd"/>
      <w:r w:rsidRPr="00D406CD">
        <w:rPr>
          <w:rFonts w:ascii="Calibri" w:eastAsia="Times New Roman" w:hAnsi="Calibri" w:cs="Arial"/>
          <w:color w:val="000000"/>
          <w:shd w:val="clear" w:color="auto" w:fill="FFFFFF"/>
          <w:lang w:val="en-GB"/>
        </w:rPr>
        <w:t>, 1998)</w:t>
      </w:r>
    </w:p>
    <w:p w14:paraId="736F40AF" w14:textId="77777777" w:rsidR="00CC3366" w:rsidRDefault="00CC3366" w:rsidP="00CC3366">
      <w:pPr>
        <w:jc w:val="both"/>
        <w:rPr>
          <w:rFonts w:ascii="Calibri" w:eastAsia="Times New Roman" w:hAnsi="Calibri" w:cs="Times New Roman"/>
          <w:lang w:val="en-GB"/>
        </w:rPr>
      </w:pPr>
    </w:p>
    <w:p w14:paraId="07FF5921" w14:textId="77777777" w:rsidR="00CC3366" w:rsidRPr="00D406CD" w:rsidRDefault="00CC3366" w:rsidP="00CC3366">
      <w:pPr>
        <w:pStyle w:val="ListParagraph"/>
        <w:numPr>
          <w:ilvl w:val="0"/>
          <w:numId w:val="24"/>
        </w:numPr>
        <w:jc w:val="both"/>
        <w:rPr>
          <w:rFonts w:ascii="Calibri" w:eastAsia="Times New Roman" w:hAnsi="Calibri" w:cs="Times New Roman"/>
          <w:lang w:val="en-GB"/>
        </w:rPr>
      </w:pPr>
      <w:r w:rsidRPr="00D406CD">
        <w:rPr>
          <w:rFonts w:ascii="Calibri" w:eastAsia="Times New Roman" w:hAnsi="Calibri" w:cs="Arial"/>
          <w:color w:val="000000"/>
          <w:shd w:val="clear" w:color="auto" w:fill="FFFFFF"/>
          <w:lang w:val="en-GB"/>
        </w:rPr>
        <w:t>Fowler, F. (2012). </w:t>
      </w:r>
      <w:r w:rsidRPr="00D406CD">
        <w:rPr>
          <w:rFonts w:ascii="Calibri" w:eastAsia="Times New Roman" w:hAnsi="Calibri" w:cs="Arial"/>
          <w:iCs/>
          <w:color w:val="000000"/>
          <w:shd w:val="clear" w:color="auto" w:fill="FFFFFF"/>
          <w:lang w:val="en-GB"/>
        </w:rPr>
        <w:t xml:space="preserve">Concise oxford dictionary of current </w:t>
      </w:r>
      <w:proofErr w:type="spellStart"/>
      <w:proofErr w:type="gramStart"/>
      <w:r w:rsidRPr="00D406CD">
        <w:rPr>
          <w:rFonts w:ascii="Calibri" w:eastAsia="Times New Roman" w:hAnsi="Calibri" w:cs="Arial"/>
          <w:iCs/>
          <w:color w:val="000000"/>
          <w:shd w:val="clear" w:color="auto" w:fill="FFFFFF"/>
          <w:lang w:val="en-GB"/>
        </w:rPr>
        <w:t>english</w:t>
      </w:r>
      <w:proofErr w:type="spellEnd"/>
      <w:proofErr w:type="gramEnd"/>
      <w:r w:rsidRPr="00D406CD">
        <w:rPr>
          <w:rFonts w:ascii="Calibri" w:eastAsia="Times New Roman" w:hAnsi="Calibri" w:cs="Arial"/>
          <w:color w:val="000000"/>
          <w:shd w:val="clear" w:color="auto" w:fill="FFFFFF"/>
          <w:lang w:val="en-GB"/>
        </w:rPr>
        <w:t xml:space="preserve">. [Place of publication not identified]: </w:t>
      </w:r>
      <w:proofErr w:type="spellStart"/>
      <w:r w:rsidRPr="00D406CD">
        <w:rPr>
          <w:rFonts w:ascii="Calibri" w:eastAsia="Times New Roman" w:hAnsi="Calibri" w:cs="Arial"/>
          <w:color w:val="000000"/>
          <w:shd w:val="clear" w:color="auto" w:fill="FFFFFF"/>
          <w:lang w:val="en-GB"/>
        </w:rPr>
        <w:t>Rarebooksclub</w:t>
      </w:r>
      <w:proofErr w:type="spellEnd"/>
      <w:r w:rsidRPr="00D406CD">
        <w:rPr>
          <w:rFonts w:ascii="Calibri" w:eastAsia="Times New Roman" w:hAnsi="Calibri" w:cs="Arial"/>
          <w:color w:val="000000"/>
          <w:shd w:val="clear" w:color="auto" w:fill="FFFFFF"/>
          <w:lang w:val="en-GB"/>
        </w:rPr>
        <w:t xml:space="preserve"> Com.</w:t>
      </w:r>
    </w:p>
    <w:p w14:paraId="6A0B0A7F" w14:textId="77777777" w:rsidR="00CC3366" w:rsidRDefault="00CC3366" w:rsidP="00CC3366">
      <w:pPr>
        <w:pStyle w:val="ListParagraph"/>
        <w:jc w:val="both"/>
        <w:rPr>
          <w:rFonts w:ascii="Calibri" w:eastAsia="Times New Roman" w:hAnsi="Calibri" w:cs="Arial"/>
          <w:color w:val="000000"/>
          <w:shd w:val="clear" w:color="auto" w:fill="FFFFFF"/>
          <w:lang w:val="en-GB"/>
        </w:rPr>
      </w:pPr>
      <w:r w:rsidRPr="00D406CD">
        <w:rPr>
          <w:rFonts w:ascii="Calibri" w:eastAsia="Times New Roman" w:hAnsi="Calibri" w:cs="Arial"/>
          <w:color w:val="000000"/>
          <w:shd w:val="clear" w:color="auto" w:fill="FFFFFF"/>
          <w:lang w:val="en-GB"/>
        </w:rPr>
        <w:t>(Fowler, 2012)</w:t>
      </w:r>
    </w:p>
    <w:p w14:paraId="41F12351" w14:textId="77777777" w:rsidR="00CC3366" w:rsidRDefault="00CC3366" w:rsidP="00CC3366">
      <w:pPr>
        <w:pStyle w:val="ListParagraph"/>
        <w:jc w:val="both"/>
        <w:rPr>
          <w:rFonts w:ascii="Calibri" w:eastAsia="Times New Roman" w:hAnsi="Calibri" w:cs="Arial"/>
          <w:color w:val="000000"/>
          <w:shd w:val="clear" w:color="auto" w:fill="FFFFFF"/>
          <w:lang w:val="en-GB"/>
        </w:rPr>
      </w:pPr>
    </w:p>
    <w:p w14:paraId="12D32727" w14:textId="77777777" w:rsidR="00CC3366" w:rsidRPr="00B404A9" w:rsidRDefault="00CC3366" w:rsidP="00CC3366">
      <w:pPr>
        <w:pStyle w:val="ListParagraph"/>
        <w:numPr>
          <w:ilvl w:val="0"/>
          <w:numId w:val="25"/>
        </w:numPr>
        <w:jc w:val="both"/>
        <w:rPr>
          <w:rFonts w:ascii="Calibri" w:eastAsia="Times New Roman" w:hAnsi="Calibri" w:cs="Times New Roman"/>
          <w:lang w:val="en-GB"/>
        </w:rPr>
      </w:pPr>
      <w:r w:rsidRPr="00B404A9">
        <w:rPr>
          <w:rFonts w:ascii="Calibri" w:eastAsia="Times New Roman" w:hAnsi="Calibri" w:cs="Times New Roman"/>
          <w:color w:val="000000"/>
          <w:shd w:val="clear" w:color="auto" w:fill="FFFFFF"/>
          <w:lang w:val="en-GB"/>
        </w:rPr>
        <w:t>Goldberg, R. (2018). </w:t>
      </w:r>
      <w:r w:rsidRPr="00B404A9">
        <w:rPr>
          <w:rFonts w:ascii="Calibri" w:eastAsia="Times New Roman" w:hAnsi="Calibri" w:cs="Times New Roman"/>
          <w:i/>
          <w:iCs/>
          <w:color w:val="000000"/>
          <w:shd w:val="clear" w:color="auto" w:fill="FFFFFF"/>
          <w:lang w:val="en-GB"/>
        </w:rPr>
        <w:t>Performance now</w:t>
      </w:r>
      <w:r w:rsidRPr="00B404A9">
        <w:rPr>
          <w:rFonts w:ascii="Calibri" w:eastAsia="Times New Roman" w:hAnsi="Calibri" w:cs="Times New Roman"/>
          <w:color w:val="000000"/>
          <w:shd w:val="clear" w:color="auto" w:fill="FFFFFF"/>
          <w:lang w:val="en-GB"/>
        </w:rPr>
        <w:t>. Thames &amp; Hudson.</w:t>
      </w:r>
    </w:p>
    <w:p w14:paraId="4991CEEC" w14:textId="77777777" w:rsidR="00CC3366" w:rsidRDefault="00CC3366" w:rsidP="00CC3366">
      <w:pPr>
        <w:pStyle w:val="ListParagraph"/>
        <w:jc w:val="both"/>
        <w:rPr>
          <w:rFonts w:ascii="Calibri" w:eastAsia="Times New Roman" w:hAnsi="Calibri" w:cs="Times New Roman"/>
          <w:color w:val="000000"/>
          <w:shd w:val="clear" w:color="auto" w:fill="FFFFFF"/>
          <w:lang w:val="en-GB"/>
        </w:rPr>
      </w:pPr>
      <w:r w:rsidRPr="00B404A9">
        <w:rPr>
          <w:rFonts w:ascii="Calibri" w:eastAsia="Times New Roman" w:hAnsi="Calibri" w:cs="Times New Roman"/>
          <w:color w:val="000000"/>
          <w:shd w:val="clear" w:color="auto" w:fill="FFFFFF"/>
          <w:lang w:val="en-GB"/>
        </w:rPr>
        <w:t>(Goldberg, 2018)</w:t>
      </w:r>
    </w:p>
    <w:p w14:paraId="68BC709B" w14:textId="77777777" w:rsidR="00CC3366" w:rsidRPr="00AE16C9" w:rsidRDefault="00CC3366" w:rsidP="00CC3366">
      <w:pPr>
        <w:spacing w:line="360" w:lineRule="auto"/>
        <w:jc w:val="both"/>
        <w:rPr>
          <w:rFonts w:ascii="Calibri" w:eastAsia="Times New Roman" w:hAnsi="Calibri" w:cs="Calibri"/>
          <w:i/>
          <w:lang w:val="en-GB"/>
        </w:rPr>
      </w:pPr>
    </w:p>
    <w:p w14:paraId="2038C666" w14:textId="77777777" w:rsidR="00CC3366" w:rsidRPr="00D406CD" w:rsidRDefault="00CC3366" w:rsidP="00CC3366">
      <w:pPr>
        <w:pStyle w:val="ListParagraph"/>
        <w:numPr>
          <w:ilvl w:val="0"/>
          <w:numId w:val="24"/>
        </w:numPr>
        <w:spacing w:line="360" w:lineRule="auto"/>
        <w:jc w:val="both"/>
        <w:rPr>
          <w:rFonts w:ascii="Calibri" w:eastAsia="Times New Roman" w:hAnsi="Calibri" w:cs="Calibri"/>
          <w:lang w:val="en-GB"/>
        </w:rPr>
      </w:pPr>
      <w:r w:rsidRPr="00D406CD">
        <w:rPr>
          <w:rFonts w:ascii="Calibri" w:eastAsia="Times New Roman" w:hAnsi="Calibri" w:cs="Calibri"/>
          <w:color w:val="000000"/>
          <w:shd w:val="clear" w:color="auto" w:fill="FFFFFF"/>
          <w:lang w:val="en-GB"/>
        </w:rPr>
        <w:t>Goldberg, R. and Anderson, L. (2004). </w:t>
      </w:r>
      <w:r w:rsidRPr="00D406CD">
        <w:rPr>
          <w:rFonts w:ascii="Calibri" w:eastAsia="Times New Roman" w:hAnsi="Calibri" w:cs="Calibri"/>
          <w:i/>
          <w:iCs/>
          <w:color w:val="000000"/>
          <w:shd w:val="clear" w:color="auto" w:fill="FFFFFF"/>
          <w:lang w:val="en-GB"/>
        </w:rPr>
        <w:t>Performance</w:t>
      </w:r>
      <w:r w:rsidRPr="00D406CD">
        <w:rPr>
          <w:rFonts w:ascii="Calibri" w:eastAsia="Times New Roman" w:hAnsi="Calibri" w:cs="Calibri"/>
          <w:color w:val="000000"/>
          <w:shd w:val="clear" w:color="auto" w:fill="FFFFFF"/>
          <w:lang w:val="en-GB"/>
        </w:rPr>
        <w:t>. Paris: Thames &amp; Hudson.</w:t>
      </w:r>
    </w:p>
    <w:p w14:paraId="3D1FF399" w14:textId="77777777" w:rsidR="00CC3366" w:rsidRDefault="00CC3366" w:rsidP="00CC3366">
      <w:pPr>
        <w:pStyle w:val="ListParagraph"/>
        <w:spacing w:line="360" w:lineRule="auto"/>
        <w:jc w:val="both"/>
        <w:rPr>
          <w:rFonts w:ascii="Calibri" w:eastAsia="Times New Roman" w:hAnsi="Calibri" w:cs="Calibri"/>
          <w:color w:val="000000"/>
          <w:shd w:val="clear" w:color="auto" w:fill="FFFFFF"/>
          <w:lang w:val="en-GB"/>
        </w:rPr>
      </w:pPr>
      <w:r w:rsidRPr="00D406CD">
        <w:rPr>
          <w:rFonts w:ascii="Calibri" w:eastAsia="Times New Roman" w:hAnsi="Calibri" w:cs="Calibri"/>
          <w:color w:val="000000"/>
          <w:shd w:val="clear" w:color="auto" w:fill="FFFFFF"/>
          <w:lang w:val="en-GB"/>
        </w:rPr>
        <w:t>(Goldberg and Anderson, 2004)</w:t>
      </w:r>
    </w:p>
    <w:p w14:paraId="31DC18FA" w14:textId="77777777" w:rsidR="00CC3366" w:rsidRPr="00CC3366" w:rsidRDefault="00CC3366" w:rsidP="00CC3366">
      <w:pPr>
        <w:spacing w:line="360" w:lineRule="auto"/>
        <w:jc w:val="both"/>
        <w:rPr>
          <w:rFonts w:ascii="Calibri" w:eastAsia="Times New Roman" w:hAnsi="Calibri" w:cs="Times New Roman"/>
          <w:i/>
          <w:lang w:val="en-GB"/>
        </w:rPr>
      </w:pPr>
    </w:p>
    <w:p w14:paraId="69026D45" w14:textId="77879748" w:rsidR="000122A0" w:rsidRDefault="000122A0" w:rsidP="00356668">
      <w:pPr>
        <w:pStyle w:val="ListParagraph"/>
        <w:numPr>
          <w:ilvl w:val="0"/>
          <w:numId w:val="23"/>
        </w:numPr>
        <w:spacing w:line="360" w:lineRule="auto"/>
        <w:jc w:val="both"/>
        <w:rPr>
          <w:rFonts w:ascii="Calibri" w:eastAsia="Times New Roman" w:hAnsi="Calibri" w:cs="Times New Roman"/>
          <w:i/>
          <w:lang w:val="en-GB"/>
        </w:rPr>
      </w:pPr>
      <w:r w:rsidRPr="00D406CD">
        <w:rPr>
          <w:rFonts w:ascii="Calibri" w:eastAsia="Times New Roman" w:hAnsi="Calibri" w:cs="Times New Roman"/>
          <w:lang w:val="en-GB"/>
        </w:rPr>
        <w:t xml:space="preserve">Guy </w:t>
      </w:r>
      <w:proofErr w:type="spellStart"/>
      <w:r w:rsidRPr="00D406CD">
        <w:rPr>
          <w:rFonts w:ascii="Calibri" w:eastAsia="Times New Roman" w:hAnsi="Calibri" w:cs="Times New Roman"/>
          <w:lang w:val="en-GB"/>
        </w:rPr>
        <w:t>Debord</w:t>
      </w:r>
      <w:proofErr w:type="spellEnd"/>
      <w:r w:rsidRPr="00D406CD">
        <w:rPr>
          <w:rFonts w:ascii="Calibri" w:eastAsia="Times New Roman" w:hAnsi="Calibri" w:cs="Times New Roman"/>
          <w:lang w:val="en-GB"/>
        </w:rPr>
        <w:t xml:space="preserve">, </w:t>
      </w:r>
      <w:r w:rsidRPr="00D406CD">
        <w:rPr>
          <w:rFonts w:ascii="Calibri" w:eastAsia="Times New Roman" w:hAnsi="Calibri" w:cs="Times New Roman"/>
          <w:i/>
          <w:lang w:val="en-GB"/>
        </w:rPr>
        <w:t xml:space="preserve">the society of the spectacle, tans. Donald </w:t>
      </w:r>
      <w:r w:rsidR="00DE5CDC" w:rsidRPr="00D406CD">
        <w:rPr>
          <w:rFonts w:ascii="Calibri" w:eastAsia="Times New Roman" w:hAnsi="Calibri" w:cs="Times New Roman"/>
          <w:i/>
          <w:lang w:val="en-GB"/>
        </w:rPr>
        <w:t>Nicholson-Smith, New York 2006, p.12.</w:t>
      </w:r>
    </w:p>
    <w:p w14:paraId="10A03515" w14:textId="77777777" w:rsidR="00CC3366" w:rsidRPr="00D138F7" w:rsidRDefault="00CC3366" w:rsidP="00CC3366">
      <w:pPr>
        <w:spacing w:line="360" w:lineRule="auto"/>
        <w:jc w:val="both"/>
        <w:rPr>
          <w:rFonts w:ascii="Calibri" w:eastAsia="Times New Roman" w:hAnsi="Calibri" w:cs="Times New Roman"/>
          <w:lang w:val="en-GB"/>
        </w:rPr>
      </w:pPr>
    </w:p>
    <w:p w14:paraId="6D213334" w14:textId="77777777" w:rsidR="00CC3366" w:rsidRPr="00D406CD" w:rsidRDefault="00CC3366" w:rsidP="00CC3366">
      <w:pPr>
        <w:pStyle w:val="ListParagraph"/>
        <w:numPr>
          <w:ilvl w:val="0"/>
          <w:numId w:val="24"/>
        </w:numPr>
        <w:jc w:val="both"/>
        <w:rPr>
          <w:rFonts w:ascii="Calibri" w:eastAsia="Times New Roman" w:hAnsi="Calibri" w:cs="Times New Roman"/>
          <w:lang w:val="en-GB"/>
        </w:rPr>
      </w:pPr>
      <w:proofErr w:type="spellStart"/>
      <w:r w:rsidRPr="00D406CD">
        <w:rPr>
          <w:rFonts w:ascii="Calibri" w:eastAsia="Times New Roman" w:hAnsi="Calibri" w:cs="Arial"/>
          <w:color w:val="000000"/>
          <w:shd w:val="clear" w:color="auto" w:fill="FFFFFF"/>
          <w:lang w:val="en-GB"/>
        </w:rPr>
        <w:t>Heathfield</w:t>
      </w:r>
      <w:proofErr w:type="spellEnd"/>
      <w:r w:rsidRPr="00D406CD">
        <w:rPr>
          <w:rFonts w:ascii="Calibri" w:eastAsia="Times New Roman" w:hAnsi="Calibri" w:cs="Arial"/>
          <w:color w:val="000000"/>
          <w:shd w:val="clear" w:color="auto" w:fill="FFFFFF"/>
          <w:lang w:val="en-GB"/>
        </w:rPr>
        <w:t xml:space="preserve">, A. and </w:t>
      </w:r>
      <w:proofErr w:type="spellStart"/>
      <w:r w:rsidRPr="00D406CD">
        <w:rPr>
          <w:rFonts w:ascii="Calibri" w:eastAsia="Times New Roman" w:hAnsi="Calibri" w:cs="Arial"/>
          <w:color w:val="000000"/>
          <w:shd w:val="clear" w:color="auto" w:fill="FFFFFF"/>
          <w:lang w:val="en-GB"/>
        </w:rPr>
        <w:t>Glendinning</w:t>
      </w:r>
      <w:proofErr w:type="spellEnd"/>
      <w:r w:rsidRPr="00D406CD">
        <w:rPr>
          <w:rFonts w:ascii="Calibri" w:eastAsia="Times New Roman" w:hAnsi="Calibri" w:cs="Arial"/>
          <w:color w:val="000000"/>
          <w:shd w:val="clear" w:color="auto" w:fill="FFFFFF"/>
          <w:lang w:val="en-GB"/>
        </w:rPr>
        <w:t>, H. (2004). </w:t>
      </w:r>
      <w:r w:rsidRPr="00D406CD">
        <w:rPr>
          <w:rFonts w:ascii="Calibri" w:eastAsia="Times New Roman" w:hAnsi="Calibri" w:cs="Arial"/>
          <w:i/>
          <w:iCs/>
          <w:color w:val="000000"/>
          <w:shd w:val="clear" w:color="auto" w:fill="FFFFFF"/>
          <w:lang w:val="en-GB"/>
        </w:rPr>
        <w:t>LIVE ART AND PERFORMANCE</w:t>
      </w:r>
      <w:r w:rsidRPr="00D406CD">
        <w:rPr>
          <w:rFonts w:ascii="Calibri" w:eastAsia="Times New Roman" w:hAnsi="Calibri" w:cs="Arial"/>
          <w:color w:val="000000"/>
          <w:shd w:val="clear" w:color="auto" w:fill="FFFFFF"/>
          <w:lang w:val="en-GB"/>
        </w:rPr>
        <w:t>. Tate Publishing.</w:t>
      </w:r>
    </w:p>
    <w:p w14:paraId="2DB64428" w14:textId="77777777" w:rsidR="00CC3366" w:rsidRDefault="00CC3366" w:rsidP="00CC3366">
      <w:pPr>
        <w:pStyle w:val="ListParagraph"/>
        <w:jc w:val="both"/>
        <w:rPr>
          <w:rFonts w:ascii="Calibri" w:eastAsia="Times New Roman" w:hAnsi="Calibri" w:cs="Arial"/>
          <w:color w:val="000000"/>
          <w:shd w:val="clear" w:color="auto" w:fill="FFFFFF"/>
          <w:lang w:val="en-GB"/>
        </w:rPr>
      </w:pPr>
      <w:r w:rsidRPr="00F65AE9">
        <w:rPr>
          <w:rFonts w:ascii="Calibri" w:eastAsia="Times New Roman" w:hAnsi="Calibri" w:cs="Arial"/>
          <w:color w:val="000000"/>
          <w:shd w:val="clear" w:color="auto" w:fill="FFFFFF"/>
          <w:lang w:val="en-GB"/>
        </w:rPr>
        <w:t>(</w:t>
      </w:r>
      <w:proofErr w:type="spellStart"/>
      <w:r w:rsidRPr="00F65AE9">
        <w:rPr>
          <w:rFonts w:ascii="Calibri" w:eastAsia="Times New Roman" w:hAnsi="Calibri" w:cs="Arial"/>
          <w:color w:val="000000"/>
          <w:shd w:val="clear" w:color="auto" w:fill="FFFFFF"/>
          <w:lang w:val="en-GB"/>
        </w:rPr>
        <w:t>Heathfield</w:t>
      </w:r>
      <w:proofErr w:type="spellEnd"/>
      <w:r w:rsidRPr="00F65AE9">
        <w:rPr>
          <w:rFonts w:ascii="Calibri" w:eastAsia="Times New Roman" w:hAnsi="Calibri" w:cs="Arial"/>
          <w:color w:val="000000"/>
          <w:shd w:val="clear" w:color="auto" w:fill="FFFFFF"/>
          <w:lang w:val="en-GB"/>
        </w:rPr>
        <w:t xml:space="preserve"> and </w:t>
      </w:r>
      <w:proofErr w:type="spellStart"/>
      <w:r w:rsidRPr="00F65AE9">
        <w:rPr>
          <w:rFonts w:ascii="Calibri" w:eastAsia="Times New Roman" w:hAnsi="Calibri" w:cs="Arial"/>
          <w:color w:val="000000"/>
          <w:shd w:val="clear" w:color="auto" w:fill="FFFFFF"/>
          <w:lang w:val="en-GB"/>
        </w:rPr>
        <w:t>Glendinning</w:t>
      </w:r>
      <w:proofErr w:type="spellEnd"/>
      <w:r w:rsidRPr="00F65AE9">
        <w:rPr>
          <w:rFonts w:ascii="Calibri" w:eastAsia="Times New Roman" w:hAnsi="Calibri" w:cs="Arial"/>
          <w:color w:val="000000"/>
          <w:shd w:val="clear" w:color="auto" w:fill="FFFFFF"/>
          <w:lang w:val="en-GB"/>
        </w:rPr>
        <w:t>, 2004)</w:t>
      </w:r>
    </w:p>
    <w:p w14:paraId="176EEF84" w14:textId="77777777" w:rsidR="00CC3366" w:rsidRPr="00D406CD" w:rsidRDefault="00CC3366" w:rsidP="00CC3366">
      <w:pPr>
        <w:spacing w:line="360" w:lineRule="auto"/>
        <w:jc w:val="both"/>
        <w:rPr>
          <w:rFonts w:ascii="Calibri" w:eastAsia="Times New Roman" w:hAnsi="Calibri" w:cs="Times New Roman"/>
          <w:lang w:val="en-GB"/>
        </w:rPr>
      </w:pPr>
    </w:p>
    <w:p w14:paraId="15E74CB5" w14:textId="77777777" w:rsidR="00CC3366" w:rsidRPr="00D406CD" w:rsidRDefault="00CC3366" w:rsidP="00CC3366">
      <w:pPr>
        <w:pStyle w:val="ListParagraph"/>
        <w:numPr>
          <w:ilvl w:val="0"/>
          <w:numId w:val="25"/>
        </w:numPr>
        <w:jc w:val="both"/>
        <w:rPr>
          <w:rFonts w:ascii="Calibri" w:eastAsia="Times New Roman" w:hAnsi="Calibri" w:cs="Times New Roman"/>
          <w:lang w:val="en-GB"/>
        </w:rPr>
      </w:pPr>
      <w:r w:rsidRPr="00D406CD">
        <w:rPr>
          <w:rFonts w:ascii="Calibri" w:eastAsia="Times New Roman" w:hAnsi="Calibri" w:cs="Arial"/>
          <w:color w:val="000000"/>
          <w:shd w:val="clear" w:color="auto" w:fill="FFFFFF"/>
          <w:lang w:val="en-GB"/>
        </w:rPr>
        <w:t>Performance Art Magazine, No. 1 (complete issue). (1988). </w:t>
      </w:r>
      <w:r w:rsidRPr="00D406CD">
        <w:rPr>
          <w:rFonts w:ascii="Calibri" w:eastAsia="Times New Roman" w:hAnsi="Calibri" w:cs="Arial"/>
          <w:i/>
          <w:iCs/>
          <w:color w:val="000000"/>
          <w:shd w:val="clear" w:color="auto" w:fill="FFFFFF"/>
          <w:lang w:val="en-GB"/>
        </w:rPr>
        <w:t>Performance Art Magazine</w:t>
      </w:r>
      <w:r w:rsidRPr="00D406CD">
        <w:rPr>
          <w:rFonts w:ascii="Calibri" w:eastAsia="Times New Roman" w:hAnsi="Calibri" w:cs="Arial"/>
          <w:color w:val="000000"/>
          <w:shd w:val="clear" w:color="auto" w:fill="FFFFFF"/>
          <w:lang w:val="en-GB"/>
        </w:rPr>
        <w:t>, 53(53), pp.1-47.</w:t>
      </w:r>
    </w:p>
    <w:p w14:paraId="6576869B" w14:textId="77777777" w:rsidR="00CC3366" w:rsidRPr="00D406CD" w:rsidRDefault="00CC3366" w:rsidP="00CC3366">
      <w:pPr>
        <w:pStyle w:val="ListParagraph"/>
        <w:jc w:val="both"/>
        <w:rPr>
          <w:rFonts w:ascii="Calibri" w:eastAsia="Times New Roman" w:hAnsi="Calibri" w:cs="Times New Roman"/>
          <w:lang w:val="en-GB"/>
        </w:rPr>
      </w:pPr>
      <w:r w:rsidRPr="00D406CD">
        <w:rPr>
          <w:rFonts w:ascii="Calibri" w:eastAsia="Times New Roman" w:hAnsi="Calibri" w:cs="Arial"/>
          <w:color w:val="000000"/>
          <w:shd w:val="clear" w:color="auto" w:fill="FFFFFF"/>
          <w:lang w:val="en-GB"/>
        </w:rPr>
        <w:t>(Performance Art Magazine, No. 1 (complete issue), 1988)</w:t>
      </w:r>
    </w:p>
    <w:p w14:paraId="0F16D3C2" w14:textId="77777777" w:rsidR="00CC3366" w:rsidRPr="00D406CD" w:rsidRDefault="00CC3366" w:rsidP="00CC3366">
      <w:pPr>
        <w:spacing w:line="360" w:lineRule="auto"/>
        <w:jc w:val="both"/>
        <w:rPr>
          <w:rFonts w:ascii="Calibri" w:eastAsia="Times New Roman" w:hAnsi="Calibri" w:cs="Times New Roman"/>
          <w:lang w:val="en-GB"/>
        </w:rPr>
      </w:pPr>
    </w:p>
    <w:p w14:paraId="79C67F15" w14:textId="77777777" w:rsidR="00CC3366" w:rsidRPr="00D406CD" w:rsidRDefault="00CC3366" w:rsidP="00CC3366">
      <w:pPr>
        <w:pStyle w:val="ListParagraph"/>
        <w:numPr>
          <w:ilvl w:val="0"/>
          <w:numId w:val="25"/>
        </w:numPr>
        <w:jc w:val="both"/>
        <w:rPr>
          <w:rFonts w:ascii="Calibri" w:eastAsia="Times New Roman" w:hAnsi="Calibri" w:cs="Times New Roman"/>
          <w:lang w:val="en-GB"/>
        </w:rPr>
      </w:pPr>
      <w:r w:rsidRPr="00D406CD">
        <w:rPr>
          <w:rFonts w:ascii="Calibri" w:eastAsia="Times New Roman" w:hAnsi="Calibri" w:cs="Arial"/>
          <w:color w:val="000000"/>
          <w:shd w:val="clear" w:color="auto" w:fill="FFFFFF"/>
          <w:lang w:val="en-GB"/>
        </w:rPr>
        <w:t>Performance Art Magazine, No. 1 (complete issue). (1980). </w:t>
      </w:r>
      <w:r w:rsidRPr="00D406CD">
        <w:rPr>
          <w:rFonts w:ascii="Calibri" w:eastAsia="Times New Roman" w:hAnsi="Calibri" w:cs="Arial"/>
          <w:i/>
          <w:iCs/>
          <w:color w:val="000000"/>
          <w:shd w:val="clear" w:color="auto" w:fill="FFFFFF"/>
          <w:lang w:val="en-GB"/>
        </w:rPr>
        <w:t>Performance Art Magazine</w:t>
      </w:r>
      <w:r w:rsidRPr="00D406CD">
        <w:rPr>
          <w:rFonts w:ascii="Calibri" w:eastAsia="Times New Roman" w:hAnsi="Calibri" w:cs="Arial"/>
          <w:color w:val="000000"/>
          <w:shd w:val="clear" w:color="auto" w:fill="FFFFFF"/>
          <w:lang w:val="en-GB"/>
        </w:rPr>
        <w:t>, 1(7), pp.1-47.</w:t>
      </w:r>
    </w:p>
    <w:p w14:paraId="4F063F04" w14:textId="77777777" w:rsidR="00CC3366" w:rsidRPr="00D406CD" w:rsidRDefault="00CC3366" w:rsidP="00CC3366">
      <w:pPr>
        <w:pStyle w:val="ListParagraph"/>
        <w:jc w:val="both"/>
        <w:rPr>
          <w:rFonts w:ascii="Calibri" w:eastAsia="Times New Roman" w:hAnsi="Calibri" w:cs="Times New Roman"/>
          <w:lang w:val="en-GB"/>
        </w:rPr>
      </w:pPr>
      <w:r w:rsidRPr="00D406CD">
        <w:rPr>
          <w:rFonts w:ascii="Calibri" w:eastAsia="Times New Roman" w:hAnsi="Calibri" w:cs="Arial"/>
          <w:color w:val="000000"/>
          <w:shd w:val="clear" w:color="auto" w:fill="FFFFFF"/>
          <w:lang w:val="en-GB"/>
        </w:rPr>
        <w:t>(Performance Art Magazine, No. 1 (complete issue), 1980)</w:t>
      </w:r>
    </w:p>
    <w:p w14:paraId="3DAC55FE" w14:textId="77777777" w:rsidR="00CC3366" w:rsidRPr="00D406CD" w:rsidRDefault="00CC3366" w:rsidP="00CC3366">
      <w:pPr>
        <w:spacing w:line="360" w:lineRule="auto"/>
        <w:jc w:val="both"/>
        <w:rPr>
          <w:rFonts w:ascii="Calibri" w:eastAsia="Times New Roman" w:hAnsi="Calibri" w:cs="Times New Roman"/>
          <w:lang w:val="en-GB"/>
        </w:rPr>
      </w:pPr>
    </w:p>
    <w:p w14:paraId="176BCD70" w14:textId="77777777" w:rsidR="00CC3366" w:rsidRPr="00D406CD" w:rsidRDefault="00CC3366" w:rsidP="00CC3366">
      <w:pPr>
        <w:pStyle w:val="ListParagraph"/>
        <w:numPr>
          <w:ilvl w:val="0"/>
          <w:numId w:val="25"/>
        </w:numPr>
        <w:jc w:val="both"/>
        <w:rPr>
          <w:rFonts w:ascii="Calibri" w:eastAsia="Times New Roman" w:hAnsi="Calibri" w:cs="Times New Roman"/>
        </w:rPr>
      </w:pPr>
      <w:r w:rsidRPr="00D406CD">
        <w:rPr>
          <w:rFonts w:ascii="Calibri" w:eastAsia="Times New Roman" w:hAnsi="Calibri" w:cs="Arial"/>
          <w:color w:val="000000"/>
          <w:shd w:val="clear" w:color="auto" w:fill="FFFFFF"/>
        </w:rPr>
        <w:t>Performance Art Magazine, No. 1 (complete issue). (1990). </w:t>
      </w:r>
      <w:r w:rsidRPr="00D406CD">
        <w:rPr>
          <w:rFonts w:ascii="Calibri" w:eastAsia="Times New Roman" w:hAnsi="Calibri" w:cs="Arial"/>
          <w:i/>
          <w:iCs/>
          <w:color w:val="000000"/>
          <w:shd w:val="clear" w:color="auto" w:fill="FFFFFF"/>
        </w:rPr>
        <w:t>Performance Art Magazine</w:t>
      </w:r>
      <w:r w:rsidRPr="00D406CD">
        <w:rPr>
          <w:rFonts w:ascii="Calibri" w:eastAsia="Times New Roman" w:hAnsi="Calibri" w:cs="Arial"/>
          <w:color w:val="000000"/>
          <w:shd w:val="clear" w:color="auto" w:fill="FFFFFF"/>
        </w:rPr>
        <w:t>, 1(59n), pp.1-47.</w:t>
      </w:r>
    </w:p>
    <w:p w14:paraId="1DB50533" w14:textId="77777777" w:rsidR="00CC3366" w:rsidRDefault="00CC3366" w:rsidP="00CC3366">
      <w:pPr>
        <w:pStyle w:val="ListParagraph"/>
        <w:jc w:val="both"/>
        <w:rPr>
          <w:rFonts w:ascii="Calibri" w:eastAsia="Times New Roman" w:hAnsi="Calibri" w:cs="Arial"/>
          <w:color w:val="000000"/>
          <w:shd w:val="clear" w:color="auto" w:fill="FFFFFF"/>
          <w:lang w:val="en-GB"/>
        </w:rPr>
      </w:pPr>
      <w:r w:rsidRPr="00D406CD">
        <w:rPr>
          <w:rFonts w:ascii="Calibri" w:eastAsia="Times New Roman" w:hAnsi="Calibri" w:cs="Arial"/>
          <w:color w:val="000000"/>
          <w:shd w:val="clear" w:color="auto" w:fill="FFFFFF"/>
          <w:lang w:val="en-GB"/>
        </w:rPr>
        <w:t>(Performance Art Magazine, No. 1 (complete issue), 1990)</w:t>
      </w:r>
    </w:p>
    <w:p w14:paraId="5D15E7EC" w14:textId="77777777" w:rsidR="00CC3366" w:rsidRDefault="00CC3366" w:rsidP="00CC3366">
      <w:pPr>
        <w:spacing w:line="360" w:lineRule="auto"/>
        <w:jc w:val="both"/>
        <w:rPr>
          <w:rFonts w:ascii="Calibri" w:eastAsia="Times New Roman" w:hAnsi="Calibri" w:cs="Times New Roman"/>
          <w:i/>
          <w:lang w:val="en-GB"/>
        </w:rPr>
      </w:pPr>
    </w:p>
    <w:p w14:paraId="2C6F1E61" w14:textId="77777777" w:rsidR="00CC3366" w:rsidRPr="00D406CD" w:rsidRDefault="00CC3366" w:rsidP="00CC3366">
      <w:pPr>
        <w:pStyle w:val="ListParagraph"/>
        <w:numPr>
          <w:ilvl w:val="0"/>
          <w:numId w:val="24"/>
        </w:numPr>
        <w:spacing w:line="360" w:lineRule="auto"/>
        <w:jc w:val="both"/>
        <w:rPr>
          <w:rFonts w:ascii="Calibri" w:eastAsia="Times New Roman" w:hAnsi="Calibri" w:cs="Calibri"/>
          <w:lang w:val="en-GB"/>
        </w:rPr>
      </w:pPr>
      <w:proofErr w:type="spellStart"/>
      <w:r w:rsidRPr="00D406CD">
        <w:rPr>
          <w:rFonts w:ascii="Calibri" w:eastAsia="Times New Roman" w:hAnsi="Calibri" w:cs="Calibri"/>
          <w:lang w:val="en-GB"/>
        </w:rPr>
        <w:t>RoseLee</w:t>
      </w:r>
      <w:proofErr w:type="spellEnd"/>
      <w:r w:rsidRPr="00D406CD">
        <w:rPr>
          <w:rFonts w:ascii="Calibri" w:eastAsia="Times New Roman" w:hAnsi="Calibri" w:cs="Calibri"/>
          <w:lang w:val="en-GB"/>
        </w:rPr>
        <w:t xml:space="preserve"> Goldberg, Performance Art: From Futurism to the Present, London 1979 (third edition, 2011), pp12, 32. </w:t>
      </w:r>
    </w:p>
    <w:p w14:paraId="3DED3A51" w14:textId="77777777" w:rsidR="00CC3366" w:rsidRPr="00D406CD" w:rsidRDefault="00CC3366" w:rsidP="00CC3366">
      <w:pPr>
        <w:pStyle w:val="ListParagraph"/>
        <w:spacing w:line="360" w:lineRule="auto"/>
        <w:jc w:val="both"/>
        <w:rPr>
          <w:rFonts w:ascii="Calibri" w:eastAsia="Times New Roman" w:hAnsi="Calibri" w:cs="Calibri"/>
          <w:lang w:val="en-GB"/>
        </w:rPr>
      </w:pPr>
      <w:r w:rsidRPr="00D406CD">
        <w:rPr>
          <w:rFonts w:ascii="Calibri" w:eastAsia="Times New Roman" w:hAnsi="Calibri" w:cs="Calibri"/>
          <w:color w:val="000000"/>
          <w:shd w:val="clear" w:color="auto" w:fill="FFFFFF"/>
          <w:lang w:val="en-GB"/>
        </w:rPr>
        <w:t>(Goldberg, 1979)</w:t>
      </w:r>
    </w:p>
    <w:p w14:paraId="22E44632" w14:textId="77777777" w:rsidR="00CC3366" w:rsidRPr="00D406CD" w:rsidRDefault="00CC3366" w:rsidP="00CC3366">
      <w:pPr>
        <w:pStyle w:val="ListParagraph"/>
        <w:numPr>
          <w:ilvl w:val="0"/>
          <w:numId w:val="25"/>
        </w:numPr>
        <w:jc w:val="both"/>
        <w:rPr>
          <w:rFonts w:ascii="Calibri" w:eastAsia="Times New Roman" w:hAnsi="Calibri" w:cs="Times New Roman"/>
          <w:lang w:val="en-GB"/>
        </w:rPr>
      </w:pPr>
      <w:r w:rsidRPr="00D406CD">
        <w:rPr>
          <w:rFonts w:ascii="Calibri" w:eastAsia="Times New Roman" w:hAnsi="Calibri" w:cs="Arial"/>
          <w:color w:val="000000"/>
          <w:shd w:val="clear" w:color="auto" w:fill="FFFFFF"/>
          <w:lang w:val="en-GB"/>
        </w:rPr>
        <w:lastRenderedPageBreak/>
        <w:t>Schneemann, C. and McPherson, B. (1997). </w:t>
      </w:r>
      <w:r w:rsidRPr="00D406CD">
        <w:rPr>
          <w:rFonts w:ascii="Calibri" w:eastAsia="Times New Roman" w:hAnsi="Calibri" w:cs="Arial"/>
          <w:i/>
          <w:iCs/>
          <w:color w:val="000000"/>
          <w:shd w:val="clear" w:color="auto" w:fill="FFFFFF"/>
          <w:lang w:val="en-GB"/>
        </w:rPr>
        <w:t>More than meat joy</w:t>
      </w:r>
      <w:r w:rsidRPr="00D406CD">
        <w:rPr>
          <w:rFonts w:ascii="Calibri" w:eastAsia="Times New Roman" w:hAnsi="Calibri" w:cs="Arial"/>
          <w:color w:val="000000"/>
          <w:shd w:val="clear" w:color="auto" w:fill="FFFFFF"/>
          <w:lang w:val="en-GB"/>
        </w:rPr>
        <w:t>. Kingston, N.Y.: McPherson &amp; Co.</w:t>
      </w:r>
    </w:p>
    <w:p w14:paraId="2A65C3D5" w14:textId="77777777" w:rsidR="00CC3366" w:rsidRPr="00D406CD" w:rsidRDefault="00CC3366" w:rsidP="00CC3366">
      <w:pPr>
        <w:pStyle w:val="ListParagraph"/>
        <w:jc w:val="both"/>
        <w:rPr>
          <w:rFonts w:ascii="Calibri" w:eastAsia="Times New Roman" w:hAnsi="Calibri" w:cs="Times New Roman"/>
          <w:lang w:val="en-GB"/>
        </w:rPr>
      </w:pPr>
      <w:r w:rsidRPr="00D406CD">
        <w:rPr>
          <w:rFonts w:ascii="Calibri" w:eastAsia="Times New Roman" w:hAnsi="Calibri" w:cs="Arial"/>
          <w:color w:val="000000"/>
          <w:shd w:val="clear" w:color="auto" w:fill="FFFFFF"/>
          <w:lang w:val="en-GB"/>
        </w:rPr>
        <w:t>(Schneemann and McPherson, 1997)</w:t>
      </w:r>
    </w:p>
    <w:p w14:paraId="049F8A41" w14:textId="77777777" w:rsidR="00DE5CDC" w:rsidRPr="008B157B" w:rsidRDefault="00DE5CDC" w:rsidP="00356668">
      <w:pPr>
        <w:spacing w:line="360" w:lineRule="auto"/>
        <w:jc w:val="both"/>
        <w:rPr>
          <w:rFonts w:ascii="Calibri" w:eastAsia="Times New Roman" w:hAnsi="Calibri" w:cs="Times New Roman"/>
          <w:i/>
          <w:lang w:val="en-GB"/>
        </w:rPr>
      </w:pPr>
    </w:p>
    <w:p w14:paraId="608FE828" w14:textId="77777777" w:rsidR="00D406CD" w:rsidRPr="00D406CD" w:rsidRDefault="008B157B" w:rsidP="00356668">
      <w:pPr>
        <w:pStyle w:val="ListParagraph"/>
        <w:numPr>
          <w:ilvl w:val="0"/>
          <w:numId w:val="23"/>
        </w:numPr>
        <w:spacing w:line="360" w:lineRule="auto"/>
        <w:jc w:val="both"/>
        <w:rPr>
          <w:rFonts w:ascii="Calibri" w:eastAsia="Times New Roman" w:hAnsi="Calibri" w:cs="Times New Roman"/>
          <w:lang w:val="en-GB"/>
        </w:rPr>
      </w:pPr>
      <w:r w:rsidRPr="00D406CD">
        <w:rPr>
          <w:rFonts w:ascii="Calibri" w:eastAsia="Times New Roman" w:hAnsi="Calibri" w:cs="Arial"/>
          <w:color w:val="000000"/>
          <w:shd w:val="clear" w:color="auto" w:fill="FFFFFF"/>
          <w:lang w:val="en-GB"/>
        </w:rPr>
        <w:t>Wood, C. (2018). </w:t>
      </w:r>
      <w:r w:rsidRPr="00D406CD">
        <w:rPr>
          <w:rFonts w:ascii="Calibri" w:eastAsia="Times New Roman" w:hAnsi="Calibri" w:cs="Arial"/>
          <w:i/>
          <w:iCs/>
          <w:color w:val="000000"/>
          <w:shd w:val="clear" w:color="auto" w:fill="FFFFFF"/>
          <w:lang w:val="en-GB"/>
        </w:rPr>
        <w:t>Performance in Contemporary Art</w:t>
      </w:r>
      <w:r w:rsidRPr="00D406CD">
        <w:rPr>
          <w:rFonts w:ascii="Calibri" w:eastAsia="Times New Roman" w:hAnsi="Calibri" w:cs="Arial"/>
          <w:color w:val="000000"/>
          <w:shd w:val="clear" w:color="auto" w:fill="FFFFFF"/>
          <w:lang w:val="en-GB"/>
        </w:rPr>
        <w:t>. 1st ed. London: Tate Publishing.</w:t>
      </w:r>
    </w:p>
    <w:p w14:paraId="46D9BD50" w14:textId="0BCA35CE" w:rsidR="008B157B" w:rsidRPr="00D406CD" w:rsidRDefault="008B157B" w:rsidP="00356668">
      <w:pPr>
        <w:pStyle w:val="ListParagraph"/>
        <w:spacing w:line="360" w:lineRule="auto"/>
        <w:jc w:val="both"/>
        <w:rPr>
          <w:rFonts w:ascii="Calibri" w:eastAsia="Times New Roman" w:hAnsi="Calibri" w:cs="Times New Roman"/>
          <w:lang w:val="en-GB"/>
        </w:rPr>
      </w:pPr>
      <w:r w:rsidRPr="00D406CD">
        <w:rPr>
          <w:rFonts w:ascii="Calibri" w:eastAsia="Times New Roman" w:hAnsi="Calibri" w:cs="Arial"/>
          <w:color w:val="000000"/>
          <w:shd w:val="clear" w:color="auto" w:fill="FFFFFF"/>
          <w:lang w:val="en-GB"/>
        </w:rPr>
        <w:t>(Wood, 2018)</w:t>
      </w:r>
    </w:p>
    <w:p w14:paraId="1CBD3F79" w14:textId="77777777" w:rsidR="00D67154" w:rsidRPr="00CC3366" w:rsidRDefault="00D67154" w:rsidP="00CC3366">
      <w:pPr>
        <w:jc w:val="both"/>
        <w:rPr>
          <w:rFonts w:ascii="Calibri" w:eastAsia="Times New Roman" w:hAnsi="Calibri" w:cs="Arial"/>
          <w:color w:val="000000"/>
          <w:shd w:val="clear" w:color="auto" w:fill="FFFFFF"/>
          <w:lang w:val="en-GB"/>
        </w:rPr>
      </w:pPr>
    </w:p>
    <w:p w14:paraId="11AD71E5" w14:textId="77777777" w:rsidR="00D67154" w:rsidRDefault="00D67154" w:rsidP="00356668">
      <w:pPr>
        <w:pStyle w:val="ListParagraph"/>
        <w:jc w:val="both"/>
        <w:rPr>
          <w:rFonts w:ascii="Calibri" w:eastAsia="Times New Roman" w:hAnsi="Calibri" w:cs="Arial"/>
          <w:color w:val="000000"/>
          <w:shd w:val="clear" w:color="auto" w:fill="FFFFFF"/>
          <w:lang w:val="en-GB"/>
        </w:rPr>
      </w:pPr>
    </w:p>
    <w:p w14:paraId="45F714E4" w14:textId="3845746F" w:rsidR="00D67154" w:rsidRPr="00D67154" w:rsidRDefault="00D67154" w:rsidP="00D67154">
      <w:pPr>
        <w:pStyle w:val="ListParagraph"/>
        <w:ind w:left="0"/>
        <w:jc w:val="both"/>
        <w:rPr>
          <w:rFonts w:ascii="Calibri" w:eastAsia="Times New Roman" w:hAnsi="Calibri" w:cs="Arial"/>
          <w:b/>
          <w:i/>
          <w:color w:val="000000"/>
          <w:shd w:val="clear" w:color="auto" w:fill="FFFFFF"/>
          <w:lang w:val="en-GB"/>
        </w:rPr>
      </w:pPr>
      <w:r>
        <w:rPr>
          <w:rFonts w:ascii="Calibri" w:eastAsia="Times New Roman" w:hAnsi="Calibri" w:cs="Arial"/>
          <w:b/>
          <w:i/>
          <w:color w:val="000000"/>
          <w:shd w:val="clear" w:color="auto" w:fill="FFFFFF"/>
          <w:lang w:val="en-GB"/>
        </w:rPr>
        <w:t xml:space="preserve">Artist </w:t>
      </w:r>
      <w:r w:rsidRPr="00D67154">
        <w:rPr>
          <w:rFonts w:ascii="Calibri" w:eastAsia="Times New Roman" w:hAnsi="Calibri" w:cs="Arial"/>
          <w:b/>
          <w:i/>
          <w:color w:val="000000"/>
          <w:shd w:val="clear" w:color="auto" w:fill="FFFFFF"/>
          <w:lang w:val="en-GB"/>
        </w:rPr>
        <w:t>Interviews:</w:t>
      </w:r>
    </w:p>
    <w:p w14:paraId="368AC278" w14:textId="77777777" w:rsidR="000559D3" w:rsidRDefault="000559D3" w:rsidP="00356668">
      <w:pPr>
        <w:pStyle w:val="ListParagraph"/>
        <w:jc w:val="both"/>
        <w:rPr>
          <w:rFonts w:ascii="Calibri" w:eastAsia="Times New Roman" w:hAnsi="Calibri" w:cs="Arial"/>
          <w:color w:val="000000"/>
          <w:shd w:val="clear" w:color="auto" w:fill="FFFFFF"/>
          <w:lang w:val="en-GB"/>
        </w:rPr>
      </w:pPr>
    </w:p>
    <w:p w14:paraId="7B457160" w14:textId="77777777" w:rsidR="00CC3366" w:rsidRPr="00B404A9" w:rsidRDefault="00CC3366" w:rsidP="00CC3366">
      <w:pPr>
        <w:pStyle w:val="ListParagraph"/>
        <w:numPr>
          <w:ilvl w:val="0"/>
          <w:numId w:val="25"/>
        </w:numPr>
        <w:jc w:val="both"/>
        <w:rPr>
          <w:rFonts w:ascii="Calibri" w:eastAsia="Times New Roman" w:hAnsi="Calibri" w:cs="Times New Roman"/>
        </w:rPr>
      </w:pPr>
      <w:r w:rsidRPr="00B404A9">
        <w:rPr>
          <w:rFonts w:ascii="Calibri" w:eastAsia="Times New Roman" w:hAnsi="Calibri" w:cs="Times New Roman"/>
          <w:color w:val="444444"/>
          <w:shd w:val="clear" w:color="auto" w:fill="FFFFFF"/>
        </w:rPr>
        <w:t>Carolina A. Miranda, ‘</w:t>
      </w:r>
      <w:r w:rsidRPr="00B404A9">
        <w:rPr>
          <w:rStyle w:val="caps"/>
          <w:rFonts w:ascii="Calibri" w:eastAsia="Times New Roman" w:hAnsi="Calibri" w:cs="Times New Roman"/>
          <w:color w:val="444444"/>
          <w:shd w:val="clear" w:color="auto" w:fill="FFFFFF"/>
        </w:rPr>
        <w:t>Q&amp;A</w:t>
      </w:r>
      <w:r w:rsidRPr="00B404A9">
        <w:rPr>
          <w:rFonts w:ascii="Calibri" w:eastAsia="Times New Roman" w:hAnsi="Calibri" w:cs="Times New Roman"/>
          <w:color w:val="444444"/>
          <w:shd w:val="clear" w:color="auto" w:fill="FFFFFF"/>
        </w:rPr>
        <w:t xml:space="preserve">: Tania </w:t>
      </w:r>
      <w:proofErr w:type="spellStart"/>
      <w:r w:rsidRPr="00B404A9">
        <w:rPr>
          <w:rFonts w:ascii="Calibri" w:eastAsia="Times New Roman" w:hAnsi="Calibri" w:cs="Times New Roman"/>
          <w:color w:val="444444"/>
          <w:shd w:val="clear" w:color="auto" w:fill="FFFFFF"/>
        </w:rPr>
        <w:t>Bruguera</w:t>
      </w:r>
      <w:proofErr w:type="spellEnd"/>
      <w:r w:rsidRPr="00B404A9">
        <w:rPr>
          <w:rFonts w:ascii="Calibri" w:eastAsia="Times New Roman" w:hAnsi="Calibri" w:cs="Times New Roman"/>
          <w:color w:val="444444"/>
          <w:shd w:val="clear" w:color="auto" w:fill="FFFFFF"/>
        </w:rPr>
        <w:t xml:space="preserve"> on Her Art, Her Detentions and What Happens Next’, </w:t>
      </w:r>
      <w:r w:rsidRPr="00B404A9">
        <w:rPr>
          <w:rStyle w:val="Emphasis"/>
          <w:rFonts w:ascii="Calibri" w:eastAsia="Times New Roman" w:hAnsi="Calibri" w:cs="Times New Roman"/>
          <w:color w:val="444444"/>
          <w:shd w:val="clear" w:color="auto" w:fill="FFFFFF"/>
        </w:rPr>
        <w:t>Los Angeles Times</w:t>
      </w:r>
      <w:r w:rsidRPr="00B404A9">
        <w:rPr>
          <w:rFonts w:ascii="Calibri" w:eastAsia="Times New Roman" w:hAnsi="Calibri" w:cs="Times New Roman"/>
          <w:color w:val="444444"/>
          <w:shd w:val="clear" w:color="auto" w:fill="FFFFFF"/>
        </w:rPr>
        <w:t xml:space="preserve">, 10 January </w:t>
      </w:r>
    </w:p>
    <w:p w14:paraId="321B5F12" w14:textId="77777777" w:rsidR="00CC3366" w:rsidRDefault="00CC3366" w:rsidP="00CC3366">
      <w:pPr>
        <w:pStyle w:val="ListParagraph"/>
        <w:jc w:val="both"/>
        <w:rPr>
          <w:rFonts w:ascii="Calibri" w:eastAsia="Times New Roman" w:hAnsi="Calibri" w:cs="Times New Roman"/>
          <w:lang w:val="en-GB"/>
        </w:rPr>
      </w:pPr>
      <w:r w:rsidRPr="00B404A9">
        <w:rPr>
          <w:rFonts w:ascii="Calibri" w:eastAsia="Times New Roman" w:hAnsi="Calibri" w:cs="Times New Roman"/>
          <w:color w:val="444444"/>
          <w:shd w:val="clear" w:color="auto" w:fill="FFFFFF"/>
        </w:rPr>
        <w:t>2015, </w:t>
      </w:r>
      <w:hyperlink r:id="rId16" w:anchor="page=1" w:history="1">
        <w:r w:rsidRPr="00B404A9">
          <w:rPr>
            <w:rStyle w:val="Hyperlink"/>
            <w:rFonts w:ascii="Calibri" w:eastAsia="Times New Roman" w:hAnsi="Calibri" w:cs="Times New Roman"/>
            <w:color w:val="444444"/>
            <w:shd w:val="clear" w:color="auto" w:fill="FFFFFF"/>
          </w:rPr>
          <w:t>http://www.latimes.com/entertainment/arts/miranda/la-et-cam-cuban-artist-tania-bruguera-her-arrests-and-why-she-remains-in-cuba-20150107-column.html#page=1</w:t>
        </w:r>
      </w:hyperlink>
      <w:r w:rsidRPr="00B404A9">
        <w:rPr>
          <w:rFonts w:ascii="Calibri" w:eastAsia="Times New Roman" w:hAnsi="Calibri" w:cs="Times New Roman"/>
          <w:color w:val="444444"/>
          <w:shd w:val="clear" w:color="auto" w:fill="FFFFFF"/>
        </w:rPr>
        <w:t xml:space="preserve">, accessed </w:t>
      </w:r>
      <w:r w:rsidRPr="00FF587F">
        <w:rPr>
          <w:rFonts w:ascii="Calibri" w:eastAsia="Times New Roman" w:hAnsi="Calibri" w:cs="Times New Roman"/>
          <w:lang w:val="en-GB"/>
        </w:rPr>
        <w:t xml:space="preserve">30 April 2019 </w:t>
      </w:r>
    </w:p>
    <w:p w14:paraId="29F01AEB" w14:textId="77777777" w:rsidR="00CC3366" w:rsidRDefault="00CC3366" w:rsidP="00356668">
      <w:pPr>
        <w:pStyle w:val="ListParagraph"/>
        <w:jc w:val="both"/>
        <w:rPr>
          <w:rFonts w:ascii="Calibri" w:eastAsia="Times New Roman" w:hAnsi="Calibri" w:cs="Arial"/>
          <w:color w:val="000000"/>
          <w:shd w:val="clear" w:color="auto" w:fill="FFFFFF"/>
          <w:lang w:val="en-GB"/>
        </w:rPr>
      </w:pPr>
    </w:p>
    <w:p w14:paraId="05CD62D4" w14:textId="77777777" w:rsidR="000559D3" w:rsidRPr="000559D3" w:rsidRDefault="000559D3" w:rsidP="00356668">
      <w:pPr>
        <w:pStyle w:val="ListParagraph"/>
        <w:numPr>
          <w:ilvl w:val="0"/>
          <w:numId w:val="25"/>
        </w:numPr>
        <w:jc w:val="both"/>
        <w:rPr>
          <w:rFonts w:ascii="Calibri" w:eastAsia="Times New Roman" w:hAnsi="Calibri" w:cs="Times New Roman"/>
          <w:lang w:val="en-GB"/>
        </w:rPr>
      </w:pPr>
      <w:r w:rsidRPr="000559D3">
        <w:rPr>
          <w:rFonts w:ascii="Calibri" w:eastAsia="Times New Roman" w:hAnsi="Calibri" w:cs="Arial"/>
          <w:color w:val="000000"/>
          <w:shd w:val="clear" w:color="auto" w:fill="FFFFFF"/>
          <w:lang w:val="en-GB"/>
        </w:rPr>
        <w:t>Schneemann, C. (1991). The Obscene Body/Politic. </w:t>
      </w:r>
      <w:r w:rsidRPr="000559D3">
        <w:rPr>
          <w:rFonts w:ascii="Calibri" w:eastAsia="Times New Roman" w:hAnsi="Calibri" w:cs="Arial"/>
          <w:i/>
          <w:iCs/>
          <w:color w:val="000000"/>
          <w:shd w:val="clear" w:color="auto" w:fill="FFFFFF"/>
          <w:lang w:val="en-GB"/>
        </w:rPr>
        <w:t>Art Journal</w:t>
      </w:r>
      <w:r w:rsidRPr="000559D3">
        <w:rPr>
          <w:rFonts w:ascii="Calibri" w:eastAsia="Times New Roman" w:hAnsi="Calibri" w:cs="Arial"/>
          <w:color w:val="000000"/>
          <w:shd w:val="clear" w:color="auto" w:fill="FFFFFF"/>
          <w:lang w:val="en-GB"/>
        </w:rPr>
        <w:t>, 50(4), p.28.</w:t>
      </w:r>
    </w:p>
    <w:p w14:paraId="693D145D" w14:textId="17D00191" w:rsidR="000559D3" w:rsidRDefault="000559D3" w:rsidP="00356668">
      <w:pPr>
        <w:pStyle w:val="ListParagraph"/>
        <w:jc w:val="both"/>
        <w:rPr>
          <w:rFonts w:ascii="Calibri" w:eastAsia="Times New Roman" w:hAnsi="Calibri" w:cs="Arial"/>
          <w:color w:val="000000"/>
          <w:shd w:val="clear" w:color="auto" w:fill="FFFFFF"/>
          <w:lang w:val="en-GB"/>
        </w:rPr>
      </w:pPr>
      <w:r w:rsidRPr="000559D3">
        <w:rPr>
          <w:rFonts w:ascii="Calibri" w:eastAsia="Times New Roman" w:hAnsi="Calibri" w:cs="Arial"/>
          <w:color w:val="000000"/>
          <w:shd w:val="clear" w:color="auto" w:fill="FFFFFF"/>
          <w:lang w:val="en-GB"/>
        </w:rPr>
        <w:t>(Schneemann, 1991)</w:t>
      </w:r>
      <w:r w:rsidR="00E8010A">
        <w:rPr>
          <w:rFonts w:ascii="Calibri" w:eastAsia="Times New Roman" w:hAnsi="Calibri" w:cs="Arial"/>
          <w:color w:val="000000"/>
          <w:shd w:val="clear" w:color="auto" w:fill="FFFFFF"/>
          <w:lang w:val="en-GB"/>
        </w:rPr>
        <w:t xml:space="preserve">. </w:t>
      </w:r>
    </w:p>
    <w:p w14:paraId="24CE57C1" w14:textId="77777777" w:rsidR="00DC6D5F" w:rsidRDefault="00DC6D5F" w:rsidP="00356668">
      <w:pPr>
        <w:pStyle w:val="ListParagraph"/>
        <w:jc w:val="both"/>
        <w:rPr>
          <w:rFonts w:ascii="Calibri" w:eastAsia="Times New Roman" w:hAnsi="Calibri" w:cs="Arial"/>
          <w:color w:val="000000"/>
          <w:shd w:val="clear" w:color="auto" w:fill="FFFFFF"/>
          <w:lang w:val="en-GB"/>
        </w:rPr>
      </w:pPr>
    </w:p>
    <w:p w14:paraId="1FEAA374" w14:textId="77777777" w:rsidR="00964A04" w:rsidRPr="00CC3366" w:rsidRDefault="00964A04" w:rsidP="00CC3366">
      <w:pPr>
        <w:jc w:val="both"/>
        <w:rPr>
          <w:rFonts w:ascii="Calibri" w:eastAsia="Times New Roman" w:hAnsi="Calibri" w:cs="Times New Roman"/>
        </w:rPr>
      </w:pPr>
    </w:p>
    <w:p w14:paraId="28989BFC" w14:textId="06A5513D" w:rsidR="00D67154" w:rsidRPr="00D67154" w:rsidRDefault="00D67154" w:rsidP="00D67154">
      <w:pPr>
        <w:jc w:val="both"/>
        <w:rPr>
          <w:rFonts w:ascii="Calibri" w:eastAsia="Times New Roman" w:hAnsi="Calibri" w:cs="Times New Roman"/>
          <w:b/>
          <w:i/>
        </w:rPr>
      </w:pPr>
      <w:r w:rsidRPr="00D67154">
        <w:rPr>
          <w:rFonts w:ascii="Calibri" w:eastAsia="Times New Roman" w:hAnsi="Calibri" w:cs="Times New Roman"/>
          <w:b/>
          <w:i/>
        </w:rPr>
        <w:br/>
        <w:t>Documentary films:</w:t>
      </w:r>
    </w:p>
    <w:p w14:paraId="01A4C919" w14:textId="77777777" w:rsidR="00D67154" w:rsidRDefault="00D67154" w:rsidP="00356668">
      <w:pPr>
        <w:pStyle w:val="ListParagraph"/>
        <w:jc w:val="both"/>
        <w:rPr>
          <w:rFonts w:ascii="Calibri" w:eastAsia="Times New Roman" w:hAnsi="Calibri" w:cs="Times New Roman"/>
        </w:rPr>
      </w:pPr>
    </w:p>
    <w:p w14:paraId="2A982C3C" w14:textId="77777777" w:rsidR="00964A04" w:rsidRPr="00964A04" w:rsidRDefault="00964A04" w:rsidP="00356668">
      <w:pPr>
        <w:pStyle w:val="ListParagraph"/>
        <w:numPr>
          <w:ilvl w:val="0"/>
          <w:numId w:val="25"/>
        </w:numPr>
        <w:jc w:val="both"/>
        <w:rPr>
          <w:rFonts w:ascii="Calibri" w:eastAsia="Times New Roman" w:hAnsi="Calibri" w:cs="Times New Roman"/>
          <w:lang w:val="en-GB"/>
        </w:rPr>
      </w:pPr>
      <w:r w:rsidRPr="00964A04">
        <w:rPr>
          <w:rFonts w:ascii="Calibri" w:eastAsia="Times New Roman" w:hAnsi="Calibri" w:cs="Times New Roman"/>
          <w:i/>
          <w:iCs/>
          <w:color w:val="000000"/>
          <w:shd w:val="clear" w:color="auto" w:fill="FFFFFF"/>
          <w:lang w:val="en-GB"/>
        </w:rPr>
        <w:t>Corner Time</w:t>
      </w:r>
      <w:r w:rsidRPr="00964A04">
        <w:rPr>
          <w:rFonts w:ascii="Calibri" w:eastAsia="Times New Roman" w:hAnsi="Calibri" w:cs="Times New Roman"/>
          <w:color w:val="000000"/>
          <w:shd w:val="clear" w:color="auto" w:fill="FFFFFF"/>
          <w:lang w:val="en-GB"/>
        </w:rPr>
        <w:t xml:space="preserve">. (2016). [video] Directed by L. </w:t>
      </w:r>
      <w:proofErr w:type="spellStart"/>
      <w:r w:rsidRPr="00964A04">
        <w:rPr>
          <w:rFonts w:ascii="Calibri" w:eastAsia="Times New Roman" w:hAnsi="Calibri" w:cs="Times New Roman"/>
          <w:color w:val="000000"/>
          <w:shd w:val="clear" w:color="auto" w:fill="FFFFFF"/>
          <w:lang w:val="en-GB"/>
        </w:rPr>
        <w:t>Botasi</w:t>
      </w:r>
      <w:proofErr w:type="spellEnd"/>
      <w:r w:rsidRPr="00964A04">
        <w:rPr>
          <w:rFonts w:ascii="Calibri" w:eastAsia="Times New Roman" w:hAnsi="Calibri" w:cs="Times New Roman"/>
          <w:color w:val="000000"/>
          <w:shd w:val="clear" w:color="auto" w:fill="FFFFFF"/>
          <w:lang w:val="en-GB"/>
        </w:rPr>
        <w:t xml:space="preserve">. </w:t>
      </w:r>
      <w:proofErr w:type="spellStart"/>
      <w:r w:rsidRPr="00964A04">
        <w:rPr>
          <w:rFonts w:ascii="Calibri" w:eastAsia="Times New Roman" w:hAnsi="Calibri" w:cs="Times New Roman"/>
          <w:color w:val="000000"/>
          <w:shd w:val="clear" w:color="auto" w:fill="FFFFFF"/>
          <w:lang w:val="en-GB"/>
        </w:rPr>
        <w:t>Benaki</w:t>
      </w:r>
      <w:proofErr w:type="spellEnd"/>
      <w:r w:rsidRPr="00964A04">
        <w:rPr>
          <w:rFonts w:ascii="Calibri" w:eastAsia="Times New Roman" w:hAnsi="Calibri" w:cs="Times New Roman"/>
          <w:color w:val="000000"/>
          <w:shd w:val="clear" w:color="auto" w:fill="FFFFFF"/>
          <w:lang w:val="en-GB"/>
        </w:rPr>
        <w:t xml:space="preserve"> Museum, Athens, Greece: Dimitris </w:t>
      </w:r>
      <w:proofErr w:type="spellStart"/>
      <w:r w:rsidRPr="00964A04">
        <w:rPr>
          <w:rFonts w:ascii="Calibri" w:eastAsia="Times New Roman" w:hAnsi="Calibri" w:cs="Times New Roman"/>
          <w:color w:val="000000"/>
          <w:shd w:val="clear" w:color="auto" w:fill="FFFFFF"/>
          <w:lang w:val="en-GB"/>
        </w:rPr>
        <w:t>Hatzivogiatzis</w:t>
      </w:r>
      <w:proofErr w:type="spellEnd"/>
      <w:r w:rsidRPr="00964A04">
        <w:rPr>
          <w:rFonts w:ascii="Calibri" w:eastAsia="Times New Roman" w:hAnsi="Calibri" w:cs="Times New Roman"/>
          <w:color w:val="000000"/>
          <w:shd w:val="clear" w:color="auto" w:fill="FFFFFF"/>
          <w:lang w:val="en-GB"/>
        </w:rPr>
        <w:t>.</w:t>
      </w:r>
    </w:p>
    <w:p w14:paraId="00C5D38F" w14:textId="77777777" w:rsidR="00964A04" w:rsidRPr="00964A04" w:rsidRDefault="00964A04" w:rsidP="00356668">
      <w:pPr>
        <w:pStyle w:val="ListParagraph"/>
        <w:jc w:val="both"/>
        <w:rPr>
          <w:rFonts w:ascii="Calibri" w:eastAsia="Times New Roman" w:hAnsi="Calibri" w:cs="Times New Roman"/>
          <w:lang w:val="en-GB"/>
        </w:rPr>
      </w:pPr>
      <w:r w:rsidRPr="00964A04">
        <w:rPr>
          <w:rFonts w:ascii="Calibri" w:eastAsia="Times New Roman" w:hAnsi="Calibri" w:cs="Times New Roman"/>
          <w:color w:val="000000"/>
          <w:shd w:val="clear" w:color="auto" w:fill="FFFFFF"/>
          <w:lang w:val="en-GB"/>
        </w:rPr>
        <w:t>(Corner Time, 2016)</w:t>
      </w:r>
    </w:p>
    <w:p w14:paraId="078D6E0A" w14:textId="77777777" w:rsidR="00964A04" w:rsidRPr="00FF587F" w:rsidRDefault="00964A04" w:rsidP="00356668">
      <w:pPr>
        <w:pStyle w:val="ListParagraph"/>
        <w:jc w:val="both"/>
        <w:rPr>
          <w:rFonts w:ascii="Calibri" w:eastAsia="Times New Roman" w:hAnsi="Calibri" w:cs="Times New Roman"/>
        </w:rPr>
      </w:pPr>
    </w:p>
    <w:p w14:paraId="1B095F75" w14:textId="77777777" w:rsidR="00DC6D5F" w:rsidRPr="00601F31" w:rsidRDefault="00DC6D5F" w:rsidP="00356668">
      <w:pPr>
        <w:pStyle w:val="ListParagraph"/>
        <w:jc w:val="both"/>
        <w:rPr>
          <w:rFonts w:ascii="Calibri" w:eastAsia="Times New Roman" w:hAnsi="Calibri" w:cs="Times New Roman"/>
          <w:b/>
          <w:i/>
          <w:u w:val="single"/>
          <w:lang w:val="en-GB"/>
        </w:rPr>
      </w:pPr>
    </w:p>
    <w:p w14:paraId="4F48741F" w14:textId="7A378828" w:rsidR="00601F31" w:rsidRPr="00317E78" w:rsidRDefault="00A51CCF" w:rsidP="00356668">
      <w:pPr>
        <w:spacing w:line="360" w:lineRule="auto"/>
        <w:jc w:val="both"/>
        <w:rPr>
          <w:rFonts w:ascii="Calibri" w:eastAsia="Times New Roman" w:hAnsi="Calibri" w:cs="Times New Roman"/>
          <w:b/>
          <w:i/>
          <w:lang w:val="en-GB"/>
        </w:rPr>
      </w:pPr>
      <w:r w:rsidRPr="00317E78">
        <w:rPr>
          <w:rFonts w:ascii="Calibri" w:eastAsia="Times New Roman" w:hAnsi="Calibri" w:cs="Times New Roman"/>
          <w:b/>
          <w:i/>
          <w:lang w:val="en-GB"/>
        </w:rPr>
        <w:t>Artworks</w:t>
      </w:r>
      <w:r w:rsidR="0012208A" w:rsidRPr="00317E78">
        <w:rPr>
          <w:rFonts w:ascii="Calibri" w:eastAsia="Times New Roman" w:hAnsi="Calibri" w:cs="Times New Roman"/>
          <w:b/>
          <w:i/>
          <w:lang w:val="en-GB"/>
        </w:rPr>
        <w:t xml:space="preserve"> cited</w:t>
      </w:r>
      <w:r w:rsidRPr="00317E78">
        <w:rPr>
          <w:rFonts w:ascii="Calibri" w:eastAsia="Times New Roman" w:hAnsi="Calibri" w:cs="Times New Roman"/>
          <w:b/>
          <w:i/>
          <w:lang w:val="en-GB"/>
        </w:rPr>
        <w:t>:</w:t>
      </w:r>
    </w:p>
    <w:p w14:paraId="784A848F" w14:textId="77777777" w:rsidR="00601F31" w:rsidRPr="00601F31" w:rsidRDefault="00601F31" w:rsidP="00356668">
      <w:pPr>
        <w:spacing w:line="360" w:lineRule="auto"/>
        <w:jc w:val="both"/>
        <w:rPr>
          <w:rFonts w:ascii="Calibri" w:eastAsia="Times New Roman" w:hAnsi="Calibri" w:cs="Times New Roman"/>
          <w:b/>
          <w:i/>
          <w:u w:val="single"/>
          <w:lang w:val="en-GB"/>
        </w:rPr>
      </w:pPr>
    </w:p>
    <w:p w14:paraId="3D4778F3" w14:textId="52E8A036" w:rsidR="00D138F7" w:rsidRPr="00CC3366" w:rsidRDefault="00601F31" w:rsidP="00CC3366">
      <w:pPr>
        <w:pStyle w:val="ListParagraph"/>
        <w:numPr>
          <w:ilvl w:val="0"/>
          <w:numId w:val="25"/>
        </w:numPr>
        <w:jc w:val="both"/>
        <w:rPr>
          <w:rFonts w:ascii="Calibri" w:eastAsia="Times New Roman" w:hAnsi="Calibri" w:cs="Times New Roman"/>
          <w:lang w:val="en-GB"/>
        </w:rPr>
      </w:pPr>
      <w:proofErr w:type="spellStart"/>
      <w:r w:rsidRPr="005E0058">
        <w:rPr>
          <w:rFonts w:ascii="Calibri" w:eastAsia="Times New Roman" w:hAnsi="Calibri" w:cs="Times New Roman"/>
          <w:color w:val="000000"/>
          <w:shd w:val="clear" w:color="auto" w:fill="FFFFFF"/>
          <w:lang w:val="en-GB"/>
        </w:rPr>
        <w:t>Abramovic</w:t>
      </w:r>
      <w:proofErr w:type="spellEnd"/>
      <w:r w:rsidRPr="005E0058">
        <w:rPr>
          <w:rFonts w:ascii="Calibri" w:eastAsia="Times New Roman" w:hAnsi="Calibri" w:cs="Times New Roman"/>
          <w:color w:val="000000"/>
          <w:shd w:val="clear" w:color="auto" w:fill="FFFFFF"/>
          <w:lang w:val="en-GB"/>
        </w:rPr>
        <w:t>, M. (1974). </w:t>
      </w:r>
      <w:r w:rsidRPr="005E0058">
        <w:rPr>
          <w:rFonts w:ascii="Calibri" w:eastAsia="Times New Roman" w:hAnsi="Calibri" w:cs="Times New Roman"/>
          <w:i/>
          <w:iCs/>
          <w:color w:val="000000"/>
          <w:shd w:val="clear" w:color="auto" w:fill="FFFFFF"/>
          <w:lang w:val="en-GB"/>
        </w:rPr>
        <w:t>Rhythm 5</w:t>
      </w:r>
      <w:r w:rsidRPr="005E0058">
        <w:rPr>
          <w:rFonts w:ascii="Calibri" w:eastAsia="Times New Roman" w:hAnsi="Calibri" w:cs="Times New Roman"/>
          <w:color w:val="000000"/>
          <w:shd w:val="clear" w:color="auto" w:fill="FFFFFF"/>
          <w:lang w:val="en-GB"/>
        </w:rPr>
        <w:t xml:space="preserve">. [Performance] Belgrade: </w:t>
      </w:r>
      <w:proofErr w:type="spellStart"/>
      <w:r w:rsidRPr="005E0058">
        <w:rPr>
          <w:rFonts w:ascii="Calibri" w:eastAsia="Times New Roman" w:hAnsi="Calibri" w:cs="Times New Roman"/>
          <w:color w:val="000000"/>
          <w:shd w:val="clear" w:color="auto" w:fill="FFFFFF"/>
          <w:lang w:val="en-GB"/>
        </w:rPr>
        <w:t>Studenski</w:t>
      </w:r>
      <w:proofErr w:type="spellEnd"/>
      <w:r w:rsidRPr="005E0058">
        <w:rPr>
          <w:rFonts w:ascii="Calibri" w:eastAsia="Times New Roman" w:hAnsi="Calibri" w:cs="Times New Roman"/>
          <w:color w:val="000000"/>
          <w:shd w:val="clear" w:color="auto" w:fill="FFFFFF"/>
          <w:lang w:val="en-GB"/>
        </w:rPr>
        <w:t xml:space="preserve"> </w:t>
      </w:r>
      <w:proofErr w:type="spellStart"/>
      <w:r w:rsidRPr="005E0058">
        <w:rPr>
          <w:rFonts w:ascii="Calibri" w:eastAsia="Times New Roman" w:hAnsi="Calibri" w:cs="Times New Roman"/>
          <w:color w:val="000000"/>
          <w:shd w:val="clear" w:color="auto" w:fill="FFFFFF"/>
          <w:lang w:val="en-GB"/>
        </w:rPr>
        <w:t>Kulturni</w:t>
      </w:r>
      <w:proofErr w:type="spellEnd"/>
      <w:r w:rsidRPr="005E0058">
        <w:rPr>
          <w:rFonts w:ascii="Calibri" w:eastAsia="Times New Roman" w:hAnsi="Calibri" w:cs="Times New Roman"/>
          <w:color w:val="000000"/>
          <w:shd w:val="clear" w:color="auto" w:fill="FFFFFF"/>
          <w:lang w:val="en-GB"/>
        </w:rPr>
        <w:t xml:space="preserve"> </w:t>
      </w:r>
      <w:proofErr w:type="spellStart"/>
      <w:r w:rsidRPr="005E0058">
        <w:rPr>
          <w:rFonts w:ascii="Calibri" w:eastAsia="Times New Roman" w:hAnsi="Calibri" w:cs="Times New Roman"/>
          <w:color w:val="000000"/>
          <w:shd w:val="clear" w:color="auto" w:fill="FFFFFF"/>
          <w:lang w:val="en-GB"/>
        </w:rPr>
        <w:t>Centar</w:t>
      </w:r>
      <w:proofErr w:type="spellEnd"/>
      <w:r w:rsidRPr="005E0058">
        <w:rPr>
          <w:rFonts w:ascii="Calibri" w:eastAsia="Times New Roman" w:hAnsi="Calibri" w:cs="Times New Roman"/>
          <w:color w:val="000000"/>
          <w:shd w:val="clear" w:color="auto" w:fill="FFFFFF"/>
          <w:lang w:val="en-GB"/>
        </w:rPr>
        <w:t>.</w:t>
      </w:r>
    </w:p>
    <w:p w14:paraId="41571DE5" w14:textId="77777777" w:rsidR="00CC3366" w:rsidRPr="00CC3366" w:rsidRDefault="00CC3366" w:rsidP="00CC3366">
      <w:pPr>
        <w:pStyle w:val="ListParagraph"/>
        <w:jc w:val="both"/>
        <w:rPr>
          <w:rFonts w:ascii="Calibri" w:eastAsia="Times New Roman" w:hAnsi="Calibri" w:cs="Times New Roman"/>
          <w:lang w:val="en-GB"/>
        </w:rPr>
      </w:pPr>
    </w:p>
    <w:p w14:paraId="649967BC" w14:textId="6F4AF300" w:rsidR="00601F31" w:rsidRPr="006F2EDB" w:rsidRDefault="00601F31" w:rsidP="00CC3366">
      <w:pPr>
        <w:pStyle w:val="ListParagraph"/>
        <w:numPr>
          <w:ilvl w:val="0"/>
          <w:numId w:val="25"/>
        </w:numPr>
        <w:jc w:val="both"/>
        <w:rPr>
          <w:rFonts w:ascii="Calibri" w:eastAsia="Times New Roman" w:hAnsi="Calibri" w:cs="Times New Roman"/>
          <w:lang w:val="it-IT"/>
        </w:rPr>
      </w:pPr>
      <w:r w:rsidRPr="006F2EDB">
        <w:rPr>
          <w:rFonts w:ascii="Calibri" w:eastAsia="Times New Roman" w:hAnsi="Calibri" w:cs="Times New Roman"/>
          <w:color w:val="000000"/>
          <w:shd w:val="clear" w:color="auto" w:fill="FFFFFF"/>
          <w:lang w:val="it-IT"/>
        </w:rPr>
        <w:t>Abramovic, M. (1977). </w:t>
      </w:r>
      <w:proofErr w:type="spellStart"/>
      <w:r w:rsidRPr="006F2EDB">
        <w:rPr>
          <w:rFonts w:ascii="Calibri" w:eastAsia="Times New Roman" w:hAnsi="Calibri" w:cs="Times New Roman"/>
          <w:i/>
          <w:iCs/>
          <w:color w:val="000000"/>
          <w:shd w:val="clear" w:color="auto" w:fill="FFFFFF"/>
          <w:lang w:val="it-IT"/>
        </w:rPr>
        <w:t>Imponderabilia</w:t>
      </w:r>
      <w:proofErr w:type="spellEnd"/>
      <w:r w:rsidRPr="006F2EDB">
        <w:rPr>
          <w:rFonts w:ascii="Calibri" w:eastAsia="Times New Roman" w:hAnsi="Calibri" w:cs="Times New Roman"/>
          <w:color w:val="000000"/>
          <w:shd w:val="clear" w:color="auto" w:fill="FFFFFF"/>
          <w:lang w:val="it-IT"/>
        </w:rPr>
        <w:t xml:space="preserve">. [Performance] Bologna: Galleria </w:t>
      </w:r>
      <w:proofErr w:type="spellStart"/>
      <w:r w:rsidRPr="006F2EDB">
        <w:rPr>
          <w:rFonts w:ascii="Calibri" w:eastAsia="Times New Roman" w:hAnsi="Calibri" w:cs="Times New Roman"/>
          <w:color w:val="000000"/>
          <w:shd w:val="clear" w:color="auto" w:fill="FFFFFF"/>
          <w:lang w:val="it-IT"/>
        </w:rPr>
        <w:t>Communale</w:t>
      </w:r>
      <w:proofErr w:type="spellEnd"/>
      <w:r w:rsidRPr="006F2EDB">
        <w:rPr>
          <w:rFonts w:ascii="Calibri" w:eastAsia="Times New Roman" w:hAnsi="Calibri" w:cs="Times New Roman"/>
          <w:color w:val="000000"/>
          <w:shd w:val="clear" w:color="auto" w:fill="FFFFFF"/>
          <w:lang w:val="it-IT"/>
        </w:rPr>
        <w:t xml:space="preserve"> d'Arte Moderna.</w:t>
      </w:r>
    </w:p>
    <w:p w14:paraId="2959378B" w14:textId="77777777" w:rsidR="00CC3366" w:rsidRPr="006F2EDB" w:rsidRDefault="00CC3366" w:rsidP="00CC3366">
      <w:pPr>
        <w:jc w:val="both"/>
        <w:rPr>
          <w:rFonts w:ascii="Calibri" w:eastAsia="Times New Roman" w:hAnsi="Calibri" w:cs="Times New Roman"/>
          <w:lang w:val="it-IT"/>
        </w:rPr>
      </w:pPr>
    </w:p>
    <w:p w14:paraId="1C9C7255" w14:textId="423B7CDE" w:rsidR="00601F31" w:rsidRPr="00CC3366" w:rsidRDefault="00601F31" w:rsidP="00CC3366">
      <w:pPr>
        <w:pStyle w:val="ListParagraph"/>
        <w:numPr>
          <w:ilvl w:val="0"/>
          <w:numId w:val="25"/>
        </w:numPr>
        <w:jc w:val="both"/>
        <w:rPr>
          <w:rFonts w:ascii="Calibri" w:eastAsia="Times New Roman" w:hAnsi="Calibri" w:cs="Times New Roman"/>
          <w:lang w:val="en-GB"/>
        </w:rPr>
      </w:pPr>
      <w:proofErr w:type="spellStart"/>
      <w:r w:rsidRPr="005E0058">
        <w:rPr>
          <w:rFonts w:ascii="Calibri" w:eastAsia="Times New Roman" w:hAnsi="Calibri" w:cs="Times New Roman"/>
          <w:color w:val="000000"/>
          <w:shd w:val="clear" w:color="auto" w:fill="FFFFFF"/>
          <w:lang w:val="en-GB"/>
        </w:rPr>
        <w:t>Abramovic</w:t>
      </w:r>
      <w:proofErr w:type="spellEnd"/>
      <w:r w:rsidRPr="005E0058">
        <w:rPr>
          <w:rFonts w:ascii="Calibri" w:eastAsia="Times New Roman" w:hAnsi="Calibri" w:cs="Times New Roman"/>
          <w:color w:val="000000"/>
          <w:shd w:val="clear" w:color="auto" w:fill="FFFFFF"/>
          <w:lang w:val="en-GB"/>
        </w:rPr>
        <w:t>, M. (2011). </w:t>
      </w:r>
      <w:r w:rsidRPr="005E0058">
        <w:rPr>
          <w:rFonts w:ascii="Calibri" w:eastAsia="Times New Roman" w:hAnsi="Calibri" w:cs="Times New Roman"/>
          <w:i/>
          <w:iCs/>
          <w:color w:val="000000"/>
          <w:shd w:val="clear" w:color="auto" w:fill="FFFFFF"/>
          <w:lang w:val="en-GB"/>
        </w:rPr>
        <w:t>The Artist is Present</w:t>
      </w:r>
      <w:r w:rsidRPr="005E0058">
        <w:rPr>
          <w:rFonts w:ascii="Calibri" w:eastAsia="Times New Roman" w:hAnsi="Calibri" w:cs="Times New Roman"/>
          <w:color w:val="000000"/>
          <w:shd w:val="clear" w:color="auto" w:fill="FFFFFF"/>
          <w:lang w:val="en-GB"/>
        </w:rPr>
        <w:t xml:space="preserve">. [Performance] New York: </w:t>
      </w:r>
      <w:proofErr w:type="spellStart"/>
      <w:r w:rsidRPr="005E0058">
        <w:rPr>
          <w:rFonts w:ascii="Calibri" w:eastAsia="Times New Roman" w:hAnsi="Calibri" w:cs="Times New Roman"/>
          <w:color w:val="000000"/>
          <w:shd w:val="clear" w:color="auto" w:fill="FFFFFF"/>
          <w:lang w:val="en-GB"/>
        </w:rPr>
        <w:t>MoMa</w:t>
      </w:r>
      <w:proofErr w:type="spellEnd"/>
      <w:r w:rsidRPr="005E0058">
        <w:rPr>
          <w:rFonts w:ascii="Calibri" w:eastAsia="Times New Roman" w:hAnsi="Calibri" w:cs="Times New Roman"/>
          <w:color w:val="000000"/>
          <w:shd w:val="clear" w:color="auto" w:fill="FFFFFF"/>
          <w:lang w:val="en-GB"/>
        </w:rPr>
        <w:t>, Museum of Modern Art.</w:t>
      </w:r>
    </w:p>
    <w:p w14:paraId="7F321DF9" w14:textId="77777777" w:rsidR="00CC3366" w:rsidRPr="00CC3366" w:rsidRDefault="00CC3366" w:rsidP="00CC3366">
      <w:pPr>
        <w:jc w:val="both"/>
        <w:rPr>
          <w:rFonts w:ascii="Calibri" w:eastAsia="Times New Roman" w:hAnsi="Calibri" w:cs="Times New Roman"/>
          <w:lang w:val="en-GB"/>
        </w:rPr>
      </w:pPr>
    </w:p>
    <w:p w14:paraId="1E57BA5E" w14:textId="77777777" w:rsidR="00601F31" w:rsidRPr="006F2EDB" w:rsidRDefault="00601F31" w:rsidP="00356668">
      <w:pPr>
        <w:pStyle w:val="ListParagraph"/>
        <w:numPr>
          <w:ilvl w:val="0"/>
          <w:numId w:val="25"/>
        </w:numPr>
        <w:jc w:val="both"/>
        <w:rPr>
          <w:rFonts w:ascii="Calibri" w:eastAsia="Times New Roman" w:hAnsi="Calibri" w:cs="Times New Roman"/>
          <w:lang w:val="it-IT"/>
        </w:rPr>
      </w:pPr>
      <w:proofErr w:type="spellStart"/>
      <w:r w:rsidRPr="005E0058">
        <w:rPr>
          <w:rFonts w:ascii="Calibri" w:eastAsia="Times New Roman" w:hAnsi="Calibri" w:cs="Times New Roman"/>
          <w:color w:val="000000"/>
          <w:shd w:val="clear" w:color="auto" w:fill="FFFFFF"/>
          <w:lang w:val="en-GB"/>
        </w:rPr>
        <w:t>Abramovic</w:t>
      </w:r>
      <w:proofErr w:type="spellEnd"/>
      <w:r w:rsidRPr="005E0058">
        <w:rPr>
          <w:rFonts w:ascii="Calibri" w:eastAsia="Times New Roman" w:hAnsi="Calibri" w:cs="Times New Roman"/>
          <w:color w:val="000000"/>
          <w:shd w:val="clear" w:color="auto" w:fill="FFFFFF"/>
          <w:lang w:val="en-GB"/>
        </w:rPr>
        <w:t>, M. (1977). </w:t>
      </w:r>
      <w:r w:rsidRPr="005E0058">
        <w:rPr>
          <w:rFonts w:ascii="Calibri" w:eastAsia="Times New Roman" w:hAnsi="Calibri" w:cs="Times New Roman"/>
          <w:i/>
          <w:iCs/>
          <w:color w:val="000000"/>
          <w:shd w:val="clear" w:color="auto" w:fill="FFFFFF"/>
          <w:lang w:val="en-GB"/>
        </w:rPr>
        <w:t>Breathing in Breathing out</w:t>
      </w:r>
      <w:r w:rsidRPr="005E0058">
        <w:rPr>
          <w:rFonts w:ascii="Calibri" w:eastAsia="Times New Roman" w:hAnsi="Calibri" w:cs="Times New Roman"/>
          <w:color w:val="000000"/>
          <w:shd w:val="clear" w:color="auto" w:fill="FFFFFF"/>
          <w:lang w:val="en-GB"/>
        </w:rPr>
        <w:t xml:space="preserve">. </w:t>
      </w:r>
      <w:r w:rsidRPr="006F2EDB">
        <w:rPr>
          <w:rFonts w:ascii="Calibri" w:eastAsia="Times New Roman" w:hAnsi="Calibri" w:cs="Times New Roman"/>
          <w:color w:val="000000"/>
          <w:shd w:val="clear" w:color="auto" w:fill="FFFFFF"/>
          <w:lang w:val="it-IT"/>
        </w:rPr>
        <w:t xml:space="preserve">[Performance] </w:t>
      </w:r>
      <w:proofErr w:type="spellStart"/>
      <w:r w:rsidRPr="006F2EDB">
        <w:rPr>
          <w:rFonts w:ascii="Calibri" w:eastAsia="Times New Roman" w:hAnsi="Calibri" w:cs="Times New Roman"/>
          <w:color w:val="000000"/>
          <w:shd w:val="clear" w:color="auto" w:fill="FFFFFF"/>
          <w:lang w:val="it-IT"/>
        </w:rPr>
        <w:t>Belgrade</w:t>
      </w:r>
      <w:proofErr w:type="spellEnd"/>
      <w:r w:rsidRPr="006F2EDB">
        <w:rPr>
          <w:rFonts w:ascii="Calibri" w:eastAsia="Times New Roman" w:hAnsi="Calibri" w:cs="Times New Roman"/>
          <w:color w:val="000000"/>
          <w:shd w:val="clear" w:color="auto" w:fill="FFFFFF"/>
          <w:lang w:val="it-IT"/>
        </w:rPr>
        <w:t xml:space="preserve">: </w:t>
      </w:r>
      <w:proofErr w:type="spellStart"/>
      <w:r w:rsidRPr="006F2EDB">
        <w:rPr>
          <w:rFonts w:ascii="Calibri" w:eastAsia="Times New Roman" w:hAnsi="Calibri" w:cs="Times New Roman"/>
          <w:color w:val="000000"/>
          <w:shd w:val="clear" w:color="auto" w:fill="FFFFFF"/>
          <w:lang w:val="it-IT"/>
        </w:rPr>
        <w:t>Studenski</w:t>
      </w:r>
      <w:proofErr w:type="spellEnd"/>
      <w:r w:rsidRPr="006F2EDB">
        <w:rPr>
          <w:rFonts w:ascii="Calibri" w:eastAsia="Times New Roman" w:hAnsi="Calibri" w:cs="Times New Roman"/>
          <w:color w:val="000000"/>
          <w:shd w:val="clear" w:color="auto" w:fill="FFFFFF"/>
          <w:lang w:val="it-IT"/>
        </w:rPr>
        <w:t xml:space="preserve"> </w:t>
      </w:r>
      <w:proofErr w:type="spellStart"/>
      <w:r w:rsidRPr="006F2EDB">
        <w:rPr>
          <w:rFonts w:ascii="Calibri" w:eastAsia="Times New Roman" w:hAnsi="Calibri" w:cs="Times New Roman"/>
          <w:color w:val="000000"/>
          <w:shd w:val="clear" w:color="auto" w:fill="FFFFFF"/>
          <w:lang w:val="it-IT"/>
        </w:rPr>
        <w:t>Kulturni</w:t>
      </w:r>
      <w:proofErr w:type="spellEnd"/>
      <w:r w:rsidRPr="006F2EDB">
        <w:rPr>
          <w:rFonts w:ascii="Calibri" w:eastAsia="Times New Roman" w:hAnsi="Calibri" w:cs="Times New Roman"/>
          <w:color w:val="000000"/>
          <w:shd w:val="clear" w:color="auto" w:fill="FFFFFF"/>
          <w:lang w:val="it-IT"/>
        </w:rPr>
        <w:t xml:space="preserve"> </w:t>
      </w:r>
      <w:proofErr w:type="spellStart"/>
      <w:r w:rsidRPr="006F2EDB">
        <w:rPr>
          <w:rFonts w:ascii="Calibri" w:eastAsia="Times New Roman" w:hAnsi="Calibri" w:cs="Times New Roman"/>
          <w:color w:val="000000"/>
          <w:shd w:val="clear" w:color="auto" w:fill="FFFFFF"/>
          <w:lang w:val="it-IT"/>
        </w:rPr>
        <w:t>Centar</w:t>
      </w:r>
      <w:proofErr w:type="spellEnd"/>
      <w:r w:rsidRPr="006F2EDB">
        <w:rPr>
          <w:rFonts w:ascii="Calibri" w:eastAsia="Times New Roman" w:hAnsi="Calibri" w:cs="Times New Roman"/>
          <w:color w:val="000000"/>
          <w:shd w:val="clear" w:color="auto" w:fill="FFFFFF"/>
          <w:lang w:val="it-IT"/>
        </w:rPr>
        <w:t>.</w:t>
      </w:r>
    </w:p>
    <w:p w14:paraId="318AD830" w14:textId="77777777" w:rsidR="00CC3366" w:rsidRPr="006F2EDB" w:rsidRDefault="00CC3366" w:rsidP="00CC3366">
      <w:pPr>
        <w:jc w:val="both"/>
        <w:rPr>
          <w:rFonts w:ascii="Calibri" w:eastAsia="Times New Roman" w:hAnsi="Calibri" w:cs="Times New Roman"/>
          <w:lang w:val="it-IT"/>
        </w:rPr>
      </w:pPr>
    </w:p>
    <w:p w14:paraId="78B4220A" w14:textId="20582A49" w:rsidR="00CC3366" w:rsidRPr="00CC3366" w:rsidRDefault="00CC3366" w:rsidP="00CC3366">
      <w:pPr>
        <w:pStyle w:val="ListParagraph"/>
        <w:numPr>
          <w:ilvl w:val="0"/>
          <w:numId w:val="25"/>
        </w:numPr>
        <w:jc w:val="both"/>
        <w:rPr>
          <w:rFonts w:ascii="Calibri" w:eastAsia="Times New Roman" w:hAnsi="Calibri" w:cs="Times New Roman"/>
          <w:color w:val="000000"/>
          <w:shd w:val="clear" w:color="auto" w:fill="FFFFFF"/>
          <w:lang w:val="en-GB"/>
        </w:rPr>
      </w:pPr>
      <w:proofErr w:type="spellStart"/>
      <w:r w:rsidRPr="003729CA">
        <w:rPr>
          <w:rFonts w:ascii="Calibri" w:eastAsia="Times New Roman" w:hAnsi="Calibri" w:cs="Times New Roman"/>
          <w:color w:val="000000"/>
          <w:shd w:val="clear" w:color="auto" w:fill="FFFFFF"/>
          <w:lang w:val="en-GB"/>
        </w:rPr>
        <w:t>Abramovic</w:t>
      </w:r>
      <w:proofErr w:type="spellEnd"/>
      <w:r w:rsidRPr="003729CA">
        <w:rPr>
          <w:rFonts w:ascii="Calibri" w:eastAsia="Times New Roman" w:hAnsi="Calibri" w:cs="Times New Roman"/>
          <w:color w:val="000000"/>
          <w:shd w:val="clear" w:color="auto" w:fill="FFFFFF"/>
          <w:lang w:val="en-GB"/>
        </w:rPr>
        <w:t>, M. (2019). </w:t>
      </w:r>
      <w:r w:rsidRPr="003729CA">
        <w:rPr>
          <w:rFonts w:ascii="Calibri" w:eastAsia="Times New Roman" w:hAnsi="Calibri" w:cs="Times New Roman"/>
          <w:i/>
          <w:iCs/>
          <w:color w:val="000000"/>
          <w:shd w:val="clear" w:color="auto" w:fill="FFFFFF"/>
          <w:lang w:val="en-GB"/>
        </w:rPr>
        <w:t>Rhythm 0</w:t>
      </w:r>
      <w:r w:rsidRPr="003729CA">
        <w:rPr>
          <w:rFonts w:ascii="Calibri" w:eastAsia="Times New Roman" w:hAnsi="Calibri" w:cs="Times New Roman"/>
          <w:color w:val="000000"/>
          <w:shd w:val="clear" w:color="auto" w:fill="FFFFFF"/>
          <w:lang w:val="en-GB"/>
        </w:rPr>
        <w:t>. [Performance] Naples: Studio Mora.</w:t>
      </w:r>
    </w:p>
    <w:p w14:paraId="60771CA3" w14:textId="77777777" w:rsidR="00CC3366" w:rsidRPr="00CC3366" w:rsidRDefault="00CC3366" w:rsidP="00CC3366">
      <w:pPr>
        <w:jc w:val="both"/>
        <w:rPr>
          <w:rFonts w:ascii="Calibri" w:eastAsia="Times New Roman" w:hAnsi="Calibri" w:cs="Times New Roman"/>
          <w:lang w:val="en-GB"/>
        </w:rPr>
      </w:pPr>
    </w:p>
    <w:p w14:paraId="22F423E7" w14:textId="77777777" w:rsidR="00CC3366" w:rsidRPr="00CC3366" w:rsidRDefault="00CC3366" w:rsidP="00CC3366">
      <w:pPr>
        <w:pStyle w:val="ListParagraph"/>
        <w:numPr>
          <w:ilvl w:val="0"/>
          <w:numId w:val="25"/>
        </w:numPr>
        <w:jc w:val="both"/>
        <w:rPr>
          <w:rFonts w:ascii="Calibri" w:eastAsia="Times New Roman" w:hAnsi="Calibri" w:cs="Times New Roman"/>
          <w:lang w:val="en-GB"/>
        </w:rPr>
      </w:pPr>
      <w:proofErr w:type="spellStart"/>
      <w:r w:rsidRPr="003729CA">
        <w:rPr>
          <w:rFonts w:ascii="Calibri" w:eastAsia="Times New Roman" w:hAnsi="Calibri" w:cs="Times New Roman"/>
          <w:color w:val="000000"/>
          <w:shd w:val="clear" w:color="auto" w:fill="FFFFFF"/>
          <w:lang w:val="en-GB"/>
        </w:rPr>
        <w:t>Acconici</w:t>
      </w:r>
      <w:proofErr w:type="spellEnd"/>
      <w:r w:rsidRPr="003729CA">
        <w:rPr>
          <w:rFonts w:ascii="Calibri" w:eastAsia="Times New Roman" w:hAnsi="Calibri" w:cs="Times New Roman"/>
          <w:color w:val="000000"/>
          <w:shd w:val="clear" w:color="auto" w:fill="FFFFFF"/>
          <w:lang w:val="en-GB"/>
        </w:rPr>
        <w:t>, V. (1972). </w:t>
      </w:r>
      <w:r w:rsidRPr="003729CA">
        <w:rPr>
          <w:rFonts w:ascii="Calibri" w:eastAsia="Times New Roman" w:hAnsi="Calibri" w:cs="Times New Roman"/>
          <w:i/>
          <w:iCs/>
          <w:color w:val="000000"/>
          <w:shd w:val="clear" w:color="auto" w:fill="FFFFFF"/>
          <w:lang w:val="en-GB"/>
        </w:rPr>
        <w:t>Seedbed</w:t>
      </w:r>
      <w:r w:rsidRPr="003729CA">
        <w:rPr>
          <w:rFonts w:ascii="Calibri" w:eastAsia="Times New Roman" w:hAnsi="Calibri" w:cs="Times New Roman"/>
          <w:color w:val="000000"/>
          <w:shd w:val="clear" w:color="auto" w:fill="FFFFFF"/>
          <w:lang w:val="en-GB"/>
        </w:rPr>
        <w:t xml:space="preserve">. [Performance] New York: </w:t>
      </w:r>
      <w:proofErr w:type="spellStart"/>
      <w:r w:rsidRPr="003729CA">
        <w:rPr>
          <w:rFonts w:ascii="Calibri" w:eastAsia="Times New Roman" w:hAnsi="Calibri" w:cs="Times New Roman"/>
          <w:color w:val="000000"/>
          <w:shd w:val="clear" w:color="auto" w:fill="FFFFFF"/>
          <w:lang w:val="en-GB"/>
        </w:rPr>
        <w:t>Sonnabend</w:t>
      </w:r>
      <w:proofErr w:type="spellEnd"/>
      <w:r w:rsidRPr="003729CA">
        <w:rPr>
          <w:rFonts w:ascii="Calibri" w:eastAsia="Times New Roman" w:hAnsi="Calibri" w:cs="Times New Roman"/>
          <w:color w:val="000000"/>
          <w:shd w:val="clear" w:color="auto" w:fill="FFFFFF"/>
          <w:lang w:val="en-GB"/>
        </w:rPr>
        <w:t xml:space="preserve"> Gallery.</w:t>
      </w:r>
    </w:p>
    <w:p w14:paraId="6BEED6F2" w14:textId="77777777" w:rsidR="00CC3366" w:rsidRPr="00CC3366" w:rsidRDefault="00CC3366" w:rsidP="00CC3366">
      <w:pPr>
        <w:jc w:val="both"/>
        <w:rPr>
          <w:rFonts w:ascii="Calibri" w:eastAsia="Times New Roman" w:hAnsi="Calibri" w:cs="Times New Roman"/>
          <w:lang w:val="en-GB"/>
        </w:rPr>
      </w:pPr>
    </w:p>
    <w:p w14:paraId="6BBDD059" w14:textId="525E2025" w:rsidR="00CC3366" w:rsidRPr="00CC3366" w:rsidRDefault="00CC3366" w:rsidP="00CC3366">
      <w:pPr>
        <w:pStyle w:val="ListParagraph"/>
        <w:numPr>
          <w:ilvl w:val="0"/>
          <w:numId w:val="25"/>
        </w:numPr>
        <w:jc w:val="both"/>
        <w:rPr>
          <w:rFonts w:ascii="Calibri" w:eastAsia="Times New Roman" w:hAnsi="Calibri" w:cs="Times New Roman"/>
          <w:lang w:val="en-GB"/>
        </w:rPr>
      </w:pPr>
      <w:r w:rsidRPr="003729CA">
        <w:rPr>
          <w:rFonts w:ascii="Calibri" w:eastAsia="Times New Roman" w:hAnsi="Calibri" w:cs="Times New Roman"/>
          <w:color w:val="000000"/>
          <w:shd w:val="clear" w:color="auto" w:fill="FFFFFF"/>
          <w:lang w:val="en-GB"/>
        </w:rPr>
        <w:t>Ball, H. (1916). </w:t>
      </w:r>
      <w:r w:rsidRPr="003729CA">
        <w:rPr>
          <w:rFonts w:ascii="Calibri" w:eastAsia="Times New Roman" w:hAnsi="Calibri" w:cs="Times New Roman"/>
          <w:i/>
          <w:iCs/>
          <w:color w:val="000000"/>
          <w:shd w:val="clear" w:color="auto" w:fill="FFFFFF"/>
          <w:lang w:val="en-GB"/>
        </w:rPr>
        <w:t>KARAWANE</w:t>
      </w:r>
      <w:r w:rsidRPr="003729CA">
        <w:rPr>
          <w:rFonts w:ascii="Calibri" w:eastAsia="Times New Roman" w:hAnsi="Calibri" w:cs="Times New Roman"/>
          <w:color w:val="000000"/>
          <w:shd w:val="clear" w:color="auto" w:fill="FFFFFF"/>
          <w:lang w:val="en-GB"/>
        </w:rPr>
        <w:t>. [Performance] Zurich: Cabaret Voltaire.</w:t>
      </w:r>
    </w:p>
    <w:p w14:paraId="5D9ECB17" w14:textId="77777777" w:rsidR="00601F31" w:rsidRPr="00CC3366" w:rsidRDefault="00601F31" w:rsidP="00CC3366">
      <w:pPr>
        <w:pStyle w:val="ListParagraph"/>
        <w:jc w:val="both"/>
        <w:rPr>
          <w:rFonts w:ascii="Calibri" w:eastAsia="Times New Roman" w:hAnsi="Calibri" w:cs="Times New Roman"/>
          <w:lang w:val="en-GB"/>
        </w:rPr>
      </w:pPr>
    </w:p>
    <w:p w14:paraId="11D8886C" w14:textId="77777777" w:rsidR="00601F31" w:rsidRPr="005E0058" w:rsidRDefault="00601F31" w:rsidP="00356668">
      <w:pPr>
        <w:pStyle w:val="ListParagraph"/>
        <w:numPr>
          <w:ilvl w:val="0"/>
          <w:numId w:val="25"/>
        </w:numPr>
        <w:jc w:val="both"/>
        <w:rPr>
          <w:rFonts w:ascii="Calibri" w:eastAsia="Times New Roman" w:hAnsi="Calibri" w:cs="Times New Roman"/>
          <w:color w:val="000000"/>
          <w:shd w:val="clear" w:color="auto" w:fill="FFFFFF"/>
          <w:lang w:val="en-GB"/>
        </w:rPr>
      </w:pPr>
      <w:proofErr w:type="spellStart"/>
      <w:r w:rsidRPr="005E0058">
        <w:rPr>
          <w:rFonts w:ascii="Calibri" w:eastAsia="Times New Roman" w:hAnsi="Calibri" w:cs="Times New Roman"/>
          <w:color w:val="000000"/>
          <w:shd w:val="clear" w:color="auto" w:fill="FFFFFF"/>
          <w:lang w:val="en-GB"/>
        </w:rPr>
        <w:t>Bruguera</w:t>
      </w:r>
      <w:proofErr w:type="spellEnd"/>
      <w:r w:rsidRPr="005E0058">
        <w:rPr>
          <w:rFonts w:ascii="Calibri" w:eastAsia="Times New Roman" w:hAnsi="Calibri" w:cs="Times New Roman"/>
          <w:color w:val="000000"/>
          <w:shd w:val="clear" w:color="auto" w:fill="FFFFFF"/>
          <w:lang w:val="en-GB"/>
        </w:rPr>
        <w:t>, T. (2008). </w:t>
      </w:r>
      <w:proofErr w:type="spellStart"/>
      <w:r w:rsidRPr="005E0058">
        <w:rPr>
          <w:rFonts w:ascii="Calibri" w:eastAsia="Times New Roman" w:hAnsi="Calibri" w:cs="Times New Roman"/>
          <w:i/>
          <w:iCs/>
          <w:color w:val="000000"/>
          <w:shd w:val="clear" w:color="auto" w:fill="FFFFFF"/>
          <w:lang w:val="en-GB"/>
        </w:rPr>
        <w:t>Tatlin's</w:t>
      </w:r>
      <w:proofErr w:type="spellEnd"/>
      <w:r w:rsidRPr="005E0058">
        <w:rPr>
          <w:rFonts w:ascii="Calibri" w:eastAsia="Times New Roman" w:hAnsi="Calibri" w:cs="Times New Roman"/>
          <w:i/>
          <w:iCs/>
          <w:color w:val="000000"/>
          <w:shd w:val="clear" w:color="auto" w:fill="FFFFFF"/>
          <w:lang w:val="en-GB"/>
        </w:rPr>
        <w:t xml:space="preserve"> Whisper</w:t>
      </w:r>
      <w:r w:rsidRPr="005E0058">
        <w:rPr>
          <w:rFonts w:ascii="Calibri" w:eastAsia="Times New Roman" w:hAnsi="Calibri" w:cs="Times New Roman"/>
          <w:color w:val="000000"/>
          <w:shd w:val="clear" w:color="auto" w:fill="FFFFFF"/>
          <w:lang w:val="en-GB"/>
        </w:rPr>
        <w:t>. [2008] London: Tate Modern.</w:t>
      </w:r>
    </w:p>
    <w:p w14:paraId="16E4AB0C" w14:textId="77777777" w:rsidR="00601F31" w:rsidRPr="005E0058" w:rsidRDefault="00601F31" w:rsidP="00356668">
      <w:pPr>
        <w:jc w:val="both"/>
        <w:rPr>
          <w:rFonts w:ascii="Calibri" w:eastAsia="Times New Roman" w:hAnsi="Calibri" w:cs="Times New Roman"/>
          <w:color w:val="000000"/>
          <w:shd w:val="clear" w:color="auto" w:fill="FFFFFF"/>
          <w:lang w:val="en-GB"/>
        </w:rPr>
      </w:pPr>
    </w:p>
    <w:p w14:paraId="31E9F60B" w14:textId="77777777" w:rsidR="00601F31" w:rsidRPr="006F2EDB" w:rsidRDefault="00601F31" w:rsidP="00356668">
      <w:pPr>
        <w:pStyle w:val="ListParagraph"/>
        <w:numPr>
          <w:ilvl w:val="0"/>
          <w:numId w:val="25"/>
        </w:numPr>
        <w:jc w:val="both"/>
        <w:rPr>
          <w:rFonts w:ascii="Calibri" w:eastAsia="Times New Roman" w:hAnsi="Calibri" w:cs="Times New Roman"/>
          <w:lang w:val="fr-FR"/>
        </w:rPr>
      </w:pPr>
      <w:r w:rsidRPr="006F2EDB">
        <w:rPr>
          <w:rFonts w:ascii="Calibri" w:eastAsia="Times New Roman" w:hAnsi="Calibri" w:cs="Times New Roman"/>
          <w:color w:val="000000"/>
          <w:shd w:val="clear" w:color="auto" w:fill="FFFFFF"/>
          <w:lang w:val="fr-FR"/>
        </w:rPr>
        <w:t>Bruguera, T. (2009). </w:t>
      </w:r>
      <w:r w:rsidRPr="006F2EDB">
        <w:rPr>
          <w:rFonts w:ascii="Calibri" w:eastAsia="Times New Roman" w:hAnsi="Calibri" w:cs="Times New Roman"/>
          <w:i/>
          <w:iCs/>
          <w:color w:val="000000"/>
          <w:shd w:val="clear" w:color="auto" w:fill="FFFFFF"/>
          <w:lang w:val="fr-FR"/>
        </w:rPr>
        <w:t>Self-Sabotage</w:t>
      </w:r>
      <w:r w:rsidRPr="006F2EDB">
        <w:rPr>
          <w:rFonts w:ascii="Calibri" w:eastAsia="Times New Roman" w:hAnsi="Calibri" w:cs="Times New Roman"/>
          <w:color w:val="000000"/>
          <w:shd w:val="clear" w:color="auto" w:fill="FFFFFF"/>
          <w:lang w:val="fr-FR"/>
        </w:rPr>
        <w:t>. [Performance] Paris: Jeu de Paume.</w:t>
      </w:r>
    </w:p>
    <w:p w14:paraId="5D82BB4E" w14:textId="77777777" w:rsidR="00601F31" w:rsidRPr="006F2EDB" w:rsidRDefault="00601F31" w:rsidP="00356668">
      <w:pPr>
        <w:jc w:val="both"/>
        <w:rPr>
          <w:rFonts w:ascii="Calibri" w:eastAsia="Times New Roman" w:hAnsi="Calibri" w:cs="Times New Roman"/>
          <w:lang w:val="fr-FR"/>
        </w:rPr>
      </w:pPr>
    </w:p>
    <w:p w14:paraId="2CA7BF0C" w14:textId="77777777" w:rsidR="00601F31" w:rsidRPr="00CC3366" w:rsidRDefault="00601F31" w:rsidP="00356668">
      <w:pPr>
        <w:pStyle w:val="ListParagraph"/>
        <w:numPr>
          <w:ilvl w:val="0"/>
          <w:numId w:val="25"/>
        </w:numPr>
        <w:jc w:val="both"/>
        <w:rPr>
          <w:rFonts w:ascii="Calibri" w:eastAsia="Times New Roman" w:hAnsi="Calibri" w:cs="Times New Roman"/>
          <w:lang w:val="en-GB"/>
        </w:rPr>
      </w:pPr>
      <w:proofErr w:type="spellStart"/>
      <w:r w:rsidRPr="005E0058">
        <w:rPr>
          <w:rFonts w:ascii="Calibri" w:eastAsia="Times New Roman" w:hAnsi="Calibri" w:cs="Times New Roman"/>
          <w:color w:val="000000"/>
          <w:shd w:val="clear" w:color="auto" w:fill="FFFFFF"/>
          <w:lang w:val="en-GB"/>
        </w:rPr>
        <w:t>Burguera</w:t>
      </w:r>
      <w:proofErr w:type="spellEnd"/>
      <w:r w:rsidRPr="005E0058">
        <w:rPr>
          <w:rFonts w:ascii="Calibri" w:eastAsia="Times New Roman" w:hAnsi="Calibri" w:cs="Times New Roman"/>
          <w:color w:val="000000"/>
          <w:shd w:val="clear" w:color="auto" w:fill="FFFFFF"/>
          <w:lang w:val="en-GB"/>
        </w:rPr>
        <w:t>, T. (1999). </w:t>
      </w:r>
      <w:r w:rsidRPr="005E0058">
        <w:rPr>
          <w:rFonts w:ascii="Calibri" w:eastAsia="Times New Roman" w:hAnsi="Calibri" w:cs="Times New Roman"/>
          <w:i/>
          <w:iCs/>
          <w:color w:val="000000"/>
          <w:shd w:val="clear" w:color="auto" w:fill="FFFFFF"/>
          <w:lang w:val="en-GB"/>
        </w:rPr>
        <w:t>The Burden of Guilt</w:t>
      </w:r>
      <w:r w:rsidRPr="005E0058">
        <w:rPr>
          <w:rFonts w:ascii="Calibri" w:eastAsia="Times New Roman" w:hAnsi="Calibri" w:cs="Times New Roman"/>
          <w:color w:val="000000"/>
          <w:shd w:val="clear" w:color="auto" w:fill="FFFFFF"/>
          <w:lang w:val="en-GB"/>
        </w:rPr>
        <w:t>. [Performance].</w:t>
      </w:r>
    </w:p>
    <w:p w14:paraId="3FBBD90B" w14:textId="77777777" w:rsidR="00CC3366" w:rsidRPr="00CC3366" w:rsidRDefault="00CC3366" w:rsidP="00CC3366">
      <w:pPr>
        <w:jc w:val="both"/>
        <w:rPr>
          <w:rFonts w:ascii="Calibri" w:eastAsia="Times New Roman" w:hAnsi="Calibri" w:cs="Times New Roman"/>
          <w:lang w:val="en-GB"/>
        </w:rPr>
      </w:pPr>
    </w:p>
    <w:p w14:paraId="4E10E0C9" w14:textId="77777777" w:rsidR="00CC3366" w:rsidRPr="003729CA" w:rsidRDefault="00CC3366" w:rsidP="00CC3366">
      <w:pPr>
        <w:jc w:val="both"/>
        <w:rPr>
          <w:rFonts w:ascii="Calibri" w:eastAsia="Times New Roman" w:hAnsi="Calibri" w:cs="Times New Roman"/>
          <w:lang w:val="en-GB"/>
        </w:rPr>
      </w:pPr>
    </w:p>
    <w:p w14:paraId="788C4F6A" w14:textId="77777777" w:rsidR="00CC3366" w:rsidRPr="003729CA" w:rsidRDefault="00CC3366" w:rsidP="00CC3366">
      <w:pPr>
        <w:pStyle w:val="ListParagraph"/>
        <w:numPr>
          <w:ilvl w:val="0"/>
          <w:numId w:val="25"/>
        </w:numPr>
        <w:jc w:val="both"/>
        <w:rPr>
          <w:rFonts w:ascii="Calibri" w:eastAsia="Times New Roman" w:hAnsi="Calibri" w:cs="Times New Roman"/>
          <w:lang w:val="en-GB"/>
        </w:rPr>
      </w:pPr>
      <w:r w:rsidRPr="003729CA">
        <w:rPr>
          <w:rFonts w:ascii="Calibri" w:eastAsia="Times New Roman" w:hAnsi="Calibri" w:cs="Times New Roman"/>
          <w:color w:val="000000"/>
          <w:shd w:val="clear" w:color="auto" w:fill="FFFFFF"/>
          <w:lang w:val="en-GB"/>
        </w:rPr>
        <w:t>Beuys, J. (1965). </w:t>
      </w:r>
      <w:r w:rsidRPr="003729CA">
        <w:rPr>
          <w:rFonts w:ascii="Calibri" w:eastAsia="Times New Roman" w:hAnsi="Calibri" w:cs="Times New Roman"/>
          <w:i/>
          <w:iCs/>
          <w:color w:val="000000"/>
          <w:shd w:val="clear" w:color="auto" w:fill="FFFFFF"/>
          <w:lang w:val="en-GB"/>
        </w:rPr>
        <w:t>How To Explain Pictures To A Dead Hare</w:t>
      </w:r>
      <w:r w:rsidRPr="003729CA">
        <w:rPr>
          <w:rFonts w:ascii="Calibri" w:eastAsia="Times New Roman" w:hAnsi="Calibri" w:cs="Times New Roman"/>
          <w:color w:val="000000"/>
          <w:shd w:val="clear" w:color="auto" w:fill="FFFFFF"/>
          <w:lang w:val="en-GB"/>
        </w:rPr>
        <w:t xml:space="preserve">. [Performance] Düsseldorf: </w:t>
      </w:r>
      <w:proofErr w:type="spellStart"/>
      <w:r w:rsidRPr="003729CA">
        <w:rPr>
          <w:rFonts w:ascii="Calibri" w:eastAsia="Times New Roman" w:hAnsi="Calibri" w:cs="Times New Roman"/>
          <w:color w:val="000000"/>
          <w:shd w:val="clear" w:color="auto" w:fill="FFFFFF"/>
          <w:lang w:val="en-GB"/>
        </w:rPr>
        <w:t>Galerie</w:t>
      </w:r>
      <w:proofErr w:type="spellEnd"/>
      <w:r w:rsidRPr="003729CA">
        <w:rPr>
          <w:rFonts w:ascii="Calibri" w:eastAsia="Times New Roman" w:hAnsi="Calibri" w:cs="Times New Roman"/>
          <w:color w:val="000000"/>
          <w:shd w:val="clear" w:color="auto" w:fill="FFFFFF"/>
          <w:lang w:val="en-GB"/>
        </w:rPr>
        <w:t xml:space="preserve"> </w:t>
      </w:r>
      <w:proofErr w:type="spellStart"/>
      <w:r w:rsidRPr="003729CA">
        <w:rPr>
          <w:rFonts w:ascii="Calibri" w:eastAsia="Times New Roman" w:hAnsi="Calibri" w:cs="Times New Roman"/>
          <w:color w:val="000000"/>
          <w:shd w:val="clear" w:color="auto" w:fill="FFFFFF"/>
          <w:lang w:val="en-GB"/>
        </w:rPr>
        <w:t>Schmela</w:t>
      </w:r>
      <w:proofErr w:type="spellEnd"/>
      <w:r w:rsidRPr="003729CA">
        <w:rPr>
          <w:rFonts w:ascii="Calibri" w:eastAsia="Times New Roman" w:hAnsi="Calibri" w:cs="Times New Roman"/>
          <w:color w:val="000000"/>
          <w:shd w:val="clear" w:color="auto" w:fill="FFFFFF"/>
          <w:lang w:val="en-GB"/>
        </w:rPr>
        <w:t>.</w:t>
      </w:r>
    </w:p>
    <w:p w14:paraId="39CF91E4" w14:textId="77777777" w:rsidR="00CC3366" w:rsidRPr="003729CA" w:rsidRDefault="00CC3366" w:rsidP="00CC3366">
      <w:pPr>
        <w:jc w:val="both"/>
        <w:rPr>
          <w:rFonts w:ascii="Calibri" w:eastAsia="Times New Roman" w:hAnsi="Calibri" w:cs="Times New Roman"/>
          <w:lang w:val="en-GB"/>
        </w:rPr>
      </w:pPr>
    </w:p>
    <w:p w14:paraId="6B1C9F62" w14:textId="77777777" w:rsidR="00CC3366" w:rsidRPr="003729CA" w:rsidRDefault="00CC3366" w:rsidP="00CC3366">
      <w:pPr>
        <w:pStyle w:val="ListParagraph"/>
        <w:numPr>
          <w:ilvl w:val="0"/>
          <w:numId w:val="25"/>
        </w:numPr>
        <w:jc w:val="both"/>
        <w:rPr>
          <w:rFonts w:ascii="Calibri" w:eastAsia="Times New Roman" w:hAnsi="Calibri" w:cs="Times New Roman"/>
          <w:color w:val="000000"/>
          <w:shd w:val="clear" w:color="auto" w:fill="FFFFFF"/>
          <w:lang w:val="en-GB"/>
        </w:rPr>
      </w:pPr>
      <w:r w:rsidRPr="003729CA">
        <w:rPr>
          <w:rFonts w:ascii="Calibri" w:eastAsia="Times New Roman" w:hAnsi="Calibri" w:cs="Times New Roman"/>
          <w:color w:val="000000"/>
          <w:shd w:val="clear" w:color="auto" w:fill="FFFFFF"/>
          <w:lang w:val="en-GB"/>
        </w:rPr>
        <w:t>Beuys, J. (1972). </w:t>
      </w:r>
      <w:r w:rsidRPr="003729CA">
        <w:rPr>
          <w:rFonts w:ascii="Calibri" w:eastAsia="Times New Roman" w:hAnsi="Calibri" w:cs="Times New Roman"/>
          <w:i/>
          <w:iCs/>
          <w:color w:val="000000"/>
          <w:shd w:val="clear" w:color="auto" w:fill="FFFFFF"/>
          <w:lang w:val="en-GB"/>
        </w:rPr>
        <w:t>Information in Action</w:t>
      </w:r>
      <w:r w:rsidRPr="003729CA">
        <w:rPr>
          <w:rFonts w:ascii="Calibri" w:eastAsia="Times New Roman" w:hAnsi="Calibri" w:cs="Times New Roman"/>
          <w:color w:val="000000"/>
          <w:shd w:val="clear" w:color="auto" w:fill="FFFFFF"/>
          <w:lang w:val="en-GB"/>
        </w:rPr>
        <w:t>. [Performance Lecture] London: Whitechapel Gallery.</w:t>
      </w:r>
    </w:p>
    <w:p w14:paraId="441B5E59" w14:textId="77777777" w:rsidR="00CC3366" w:rsidRPr="003729CA" w:rsidRDefault="00CC3366" w:rsidP="00CC3366">
      <w:pPr>
        <w:jc w:val="both"/>
        <w:rPr>
          <w:rFonts w:ascii="Calibri" w:eastAsia="Times New Roman" w:hAnsi="Calibri" w:cs="Times New Roman"/>
          <w:color w:val="000000"/>
          <w:shd w:val="clear" w:color="auto" w:fill="FFFFFF"/>
          <w:lang w:val="en-GB"/>
        </w:rPr>
      </w:pPr>
    </w:p>
    <w:p w14:paraId="68FF5DF6" w14:textId="77777777" w:rsidR="00CC3366" w:rsidRPr="003729CA" w:rsidRDefault="00CC3366" w:rsidP="00CC3366">
      <w:pPr>
        <w:pStyle w:val="ListParagraph"/>
        <w:numPr>
          <w:ilvl w:val="0"/>
          <w:numId w:val="25"/>
        </w:numPr>
        <w:jc w:val="both"/>
        <w:rPr>
          <w:rFonts w:ascii="Calibri" w:eastAsia="Times New Roman" w:hAnsi="Calibri" w:cs="Times New Roman"/>
          <w:lang w:val="en-GB"/>
        </w:rPr>
      </w:pPr>
      <w:r w:rsidRPr="003729CA">
        <w:rPr>
          <w:rFonts w:ascii="Calibri" w:eastAsia="Times New Roman" w:hAnsi="Calibri" w:cs="Times New Roman"/>
          <w:color w:val="000000"/>
          <w:shd w:val="clear" w:color="auto" w:fill="FFFFFF"/>
          <w:lang w:val="en-GB"/>
        </w:rPr>
        <w:t>Burden, C. (1974). </w:t>
      </w:r>
      <w:r w:rsidRPr="003729CA">
        <w:rPr>
          <w:rFonts w:ascii="Calibri" w:eastAsia="Times New Roman" w:hAnsi="Calibri" w:cs="Times New Roman"/>
          <w:i/>
          <w:iCs/>
          <w:color w:val="000000"/>
          <w:shd w:val="clear" w:color="auto" w:fill="FFFFFF"/>
          <w:lang w:val="en-GB"/>
        </w:rPr>
        <w:t>One Shoot</w:t>
      </w:r>
      <w:r w:rsidRPr="003729CA">
        <w:rPr>
          <w:rFonts w:ascii="Calibri" w:eastAsia="Times New Roman" w:hAnsi="Calibri" w:cs="Times New Roman"/>
          <w:color w:val="000000"/>
          <w:shd w:val="clear" w:color="auto" w:fill="FFFFFF"/>
          <w:lang w:val="en-GB"/>
        </w:rPr>
        <w:t>. [Performance] California: F Space, Santa Ana.</w:t>
      </w:r>
    </w:p>
    <w:p w14:paraId="3B762D7D" w14:textId="77777777" w:rsidR="00CC3366" w:rsidRDefault="00CC3366" w:rsidP="00CC3366">
      <w:pPr>
        <w:pStyle w:val="ListParagraph"/>
        <w:jc w:val="both"/>
        <w:rPr>
          <w:rFonts w:ascii="Calibri" w:eastAsia="Times New Roman" w:hAnsi="Calibri" w:cs="Times New Roman"/>
          <w:lang w:val="en-GB"/>
        </w:rPr>
      </w:pPr>
    </w:p>
    <w:p w14:paraId="4BC0DF8C" w14:textId="77777777" w:rsidR="00CC3366" w:rsidRPr="00CC3366" w:rsidRDefault="00CC3366" w:rsidP="00CC3366">
      <w:pPr>
        <w:pStyle w:val="ListParagraph"/>
        <w:numPr>
          <w:ilvl w:val="0"/>
          <w:numId w:val="25"/>
        </w:numPr>
        <w:jc w:val="both"/>
        <w:rPr>
          <w:rFonts w:ascii="Calibri" w:eastAsia="Times New Roman" w:hAnsi="Calibri" w:cs="Times New Roman"/>
          <w:lang w:val="en-GB"/>
        </w:rPr>
      </w:pPr>
      <w:proofErr w:type="spellStart"/>
      <w:r w:rsidRPr="003729CA">
        <w:rPr>
          <w:rFonts w:ascii="Calibri" w:eastAsia="Times New Roman" w:hAnsi="Calibri" w:cs="Times New Roman"/>
          <w:color w:val="000000"/>
          <w:shd w:val="clear" w:color="auto" w:fill="FFFFFF"/>
          <w:lang w:val="en-GB"/>
        </w:rPr>
        <w:t>Debord</w:t>
      </w:r>
      <w:proofErr w:type="spellEnd"/>
      <w:r w:rsidRPr="003729CA">
        <w:rPr>
          <w:rFonts w:ascii="Calibri" w:eastAsia="Times New Roman" w:hAnsi="Calibri" w:cs="Times New Roman"/>
          <w:color w:val="000000"/>
          <w:shd w:val="clear" w:color="auto" w:fill="FFFFFF"/>
          <w:lang w:val="en-GB"/>
        </w:rPr>
        <w:t>, G. (1967). </w:t>
      </w:r>
      <w:r w:rsidRPr="003729CA">
        <w:rPr>
          <w:rFonts w:ascii="Calibri" w:eastAsia="Times New Roman" w:hAnsi="Calibri" w:cs="Times New Roman"/>
          <w:i/>
          <w:iCs/>
          <w:color w:val="000000"/>
          <w:shd w:val="clear" w:color="auto" w:fill="FFFFFF"/>
          <w:lang w:val="en-GB"/>
        </w:rPr>
        <w:t>The society of the spectacle</w:t>
      </w:r>
      <w:r w:rsidRPr="003729CA">
        <w:rPr>
          <w:rFonts w:ascii="Calibri" w:eastAsia="Times New Roman" w:hAnsi="Calibri" w:cs="Times New Roman"/>
          <w:color w:val="000000"/>
          <w:shd w:val="clear" w:color="auto" w:fill="FFFFFF"/>
          <w:lang w:val="en-GB"/>
        </w:rPr>
        <w:t>. London: Verso.</w:t>
      </w:r>
    </w:p>
    <w:p w14:paraId="165E7113" w14:textId="77777777" w:rsidR="00CC3366" w:rsidRPr="00CC3366" w:rsidRDefault="00CC3366" w:rsidP="00CC3366">
      <w:pPr>
        <w:jc w:val="both"/>
        <w:rPr>
          <w:rFonts w:ascii="Calibri" w:eastAsia="Times New Roman" w:hAnsi="Calibri" w:cs="Times New Roman"/>
          <w:lang w:val="en-GB"/>
        </w:rPr>
      </w:pPr>
    </w:p>
    <w:p w14:paraId="5A01F886" w14:textId="77777777" w:rsidR="00CC3366" w:rsidRPr="003729CA" w:rsidRDefault="00CC3366" w:rsidP="00CC3366">
      <w:pPr>
        <w:pStyle w:val="ListParagraph"/>
        <w:numPr>
          <w:ilvl w:val="0"/>
          <w:numId w:val="25"/>
        </w:numPr>
        <w:jc w:val="both"/>
        <w:rPr>
          <w:rFonts w:ascii="Calibri" w:eastAsia="Times New Roman" w:hAnsi="Calibri" w:cs="Times New Roman"/>
          <w:lang w:val="en-GB"/>
        </w:rPr>
      </w:pPr>
      <w:r w:rsidRPr="006F2EDB">
        <w:rPr>
          <w:rFonts w:ascii="Calibri" w:eastAsia="Times New Roman" w:hAnsi="Calibri" w:cs="Times New Roman"/>
          <w:color w:val="000000"/>
          <w:shd w:val="clear" w:color="auto" w:fill="FFFFFF"/>
          <w:lang w:val="de-DE"/>
        </w:rPr>
        <w:t>Hindemith, P. (1907). </w:t>
      </w:r>
      <w:r w:rsidRPr="006F2EDB">
        <w:rPr>
          <w:rFonts w:ascii="Calibri" w:eastAsia="Times New Roman" w:hAnsi="Calibri" w:cs="Times New Roman"/>
          <w:i/>
          <w:iCs/>
          <w:color w:val="000000"/>
          <w:shd w:val="clear" w:color="auto" w:fill="FFFFFF"/>
          <w:lang w:val="de-DE"/>
        </w:rPr>
        <w:t>Mörder, Hoffnung der Frauen</w:t>
      </w:r>
      <w:r w:rsidRPr="006F2EDB">
        <w:rPr>
          <w:rFonts w:ascii="Calibri" w:eastAsia="Times New Roman" w:hAnsi="Calibri" w:cs="Times New Roman"/>
          <w:color w:val="000000"/>
          <w:shd w:val="clear" w:color="auto" w:fill="FFFFFF"/>
          <w:lang w:val="de-DE"/>
        </w:rPr>
        <w:t xml:space="preserve">. </w:t>
      </w:r>
      <w:r w:rsidRPr="003729CA">
        <w:rPr>
          <w:rFonts w:ascii="Calibri" w:eastAsia="Times New Roman" w:hAnsi="Calibri" w:cs="Times New Roman"/>
          <w:color w:val="000000"/>
          <w:shd w:val="clear" w:color="auto" w:fill="FFFFFF"/>
          <w:lang w:val="en-GB"/>
        </w:rPr>
        <w:t xml:space="preserve">[Opera] Stuttgart: </w:t>
      </w:r>
      <w:proofErr w:type="spellStart"/>
      <w:r w:rsidRPr="003729CA">
        <w:rPr>
          <w:rFonts w:ascii="Calibri" w:eastAsia="Times New Roman" w:hAnsi="Calibri" w:cs="Times New Roman"/>
          <w:color w:val="000000"/>
          <w:shd w:val="clear" w:color="auto" w:fill="FFFFFF"/>
          <w:lang w:val="en-GB"/>
        </w:rPr>
        <w:t>Staatstheater</w:t>
      </w:r>
      <w:proofErr w:type="spellEnd"/>
      <w:r w:rsidRPr="003729CA">
        <w:rPr>
          <w:rFonts w:ascii="Calibri" w:eastAsia="Times New Roman" w:hAnsi="Calibri" w:cs="Times New Roman"/>
          <w:color w:val="000000"/>
          <w:shd w:val="clear" w:color="auto" w:fill="FFFFFF"/>
          <w:lang w:val="en-GB"/>
        </w:rPr>
        <w:t>.</w:t>
      </w:r>
    </w:p>
    <w:p w14:paraId="18A8132F" w14:textId="77777777" w:rsidR="00CC3366" w:rsidRPr="003729CA" w:rsidRDefault="00CC3366" w:rsidP="00CC3366">
      <w:pPr>
        <w:jc w:val="both"/>
        <w:rPr>
          <w:rFonts w:ascii="Calibri" w:eastAsia="Times New Roman" w:hAnsi="Calibri" w:cs="Times New Roman"/>
          <w:lang w:val="en-GB"/>
        </w:rPr>
      </w:pPr>
    </w:p>
    <w:p w14:paraId="02F4B823" w14:textId="77777777" w:rsidR="00CC3366" w:rsidRPr="003729CA" w:rsidRDefault="00CC3366" w:rsidP="00CC3366">
      <w:pPr>
        <w:pStyle w:val="ListParagraph"/>
        <w:numPr>
          <w:ilvl w:val="0"/>
          <w:numId w:val="25"/>
        </w:numPr>
        <w:jc w:val="both"/>
        <w:rPr>
          <w:rFonts w:ascii="Calibri" w:eastAsia="Times New Roman" w:hAnsi="Calibri" w:cs="Times New Roman"/>
          <w:lang w:val="en-GB"/>
        </w:rPr>
      </w:pPr>
      <w:proofErr w:type="spellStart"/>
      <w:r w:rsidRPr="006F2EDB">
        <w:rPr>
          <w:rFonts w:ascii="Calibri" w:eastAsia="Times New Roman" w:hAnsi="Calibri" w:cs="Times New Roman"/>
          <w:color w:val="000000"/>
          <w:shd w:val="clear" w:color="auto" w:fill="FFFFFF"/>
          <w:lang w:val="de-DE"/>
        </w:rPr>
        <w:t>Huelsenbeck</w:t>
      </w:r>
      <w:proofErr w:type="spellEnd"/>
      <w:r w:rsidRPr="006F2EDB">
        <w:rPr>
          <w:rFonts w:ascii="Calibri" w:eastAsia="Times New Roman" w:hAnsi="Calibri" w:cs="Times New Roman"/>
          <w:color w:val="000000"/>
          <w:shd w:val="clear" w:color="auto" w:fill="FFFFFF"/>
          <w:lang w:val="de-DE"/>
        </w:rPr>
        <w:t xml:space="preserve">, R. </w:t>
      </w:r>
      <w:proofErr w:type="spellStart"/>
      <w:r w:rsidRPr="006F2EDB">
        <w:rPr>
          <w:rFonts w:ascii="Calibri" w:eastAsia="Times New Roman" w:hAnsi="Calibri" w:cs="Times New Roman"/>
          <w:color w:val="000000"/>
          <w:shd w:val="clear" w:color="auto" w:fill="FFFFFF"/>
          <w:lang w:val="de-DE"/>
        </w:rPr>
        <w:t>and</w:t>
      </w:r>
      <w:proofErr w:type="spellEnd"/>
      <w:r w:rsidRPr="006F2EDB">
        <w:rPr>
          <w:rFonts w:ascii="Calibri" w:eastAsia="Times New Roman" w:hAnsi="Calibri" w:cs="Times New Roman"/>
          <w:color w:val="000000"/>
          <w:shd w:val="clear" w:color="auto" w:fill="FFFFFF"/>
          <w:lang w:val="de-DE"/>
        </w:rPr>
        <w:t xml:space="preserve"> Kleinschmidt, H. (1991). </w:t>
      </w:r>
      <w:r w:rsidRPr="003729CA">
        <w:rPr>
          <w:rFonts w:ascii="Calibri" w:eastAsia="Times New Roman" w:hAnsi="Calibri" w:cs="Times New Roman"/>
          <w:i/>
          <w:iCs/>
          <w:color w:val="000000"/>
          <w:shd w:val="clear" w:color="auto" w:fill="FFFFFF"/>
          <w:lang w:val="en-GB"/>
        </w:rPr>
        <w:t>Memoirs of a Dada drummer</w:t>
      </w:r>
      <w:r w:rsidRPr="003729CA">
        <w:rPr>
          <w:rFonts w:ascii="Calibri" w:eastAsia="Times New Roman" w:hAnsi="Calibri" w:cs="Times New Roman"/>
          <w:color w:val="000000"/>
          <w:shd w:val="clear" w:color="auto" w:fill="FFFFFF"/>
          <w:lang w:val="en-GB"/>
        </w:rPr>
        <w:t>. Berkeley: University of California Press.</w:t>
      </w:r>
    </w:p>
    <w:p w14:paraId="62D81304" w14:textId="77777777" w:rsidR="00CC3366" w:rsidRDefault="00CC3366" w:rsidP="00CC3366">
      <w:pPr>
        <w:pStyle w:val="ListParagraph"/>
        <w:jc w:val="both"/>
        <w:rPr>
          <w:rFonts w:ascii="Calibri" w:eastAsia="Times New Roman" w:hAnsi="Calibri" w:cs="Times New Roman"/>
          <w:lang w:val="en-GB"/>
        </w:rPr>
      </w:pPr>
    </w:p>
    <w:p w14:paraId="476F68A3" w14:textId="77777777" w:rsidR="00CC3366" w:rsidRPr="00CC3366" w:rsidRDefault="00CC3366" w:rsidP="00CC3366">
      <w:pPr>
        <w:pStyle w:val="ListParagraph"/>
        <w:numPr>
          <w:ilvl w:val="0"/>
          <w:numId w:val="25"/>
        </w:numPr>
        <w:jc w:val="both"/>
        <w:rPr>
          <w:rFonts w:ascii="Calibri" w:eastAsia="Times New Roman" w:hAnsi="Calibri" w:cs="Times New Roman"/>
          <w:lang w:val="en-GB"/>
        </w:rPr>
      </w:pPr>
      <w:proofErr w:type="spellStart"/>
      <w:r w:rsidRPr="003729CA">
        <w:rPr>
          <w:rFonts w:ascii="Calibri" w:eastAsia="Times New Roman" w:hAnsi="Calibri" w:cs="Times New Roman"/>
          <w:color w:val="000000"/>
          <w:shd w:val="clear" w:color="auto" w:fill="FFFFFF"/>
          <w:lang w:val="en-GB"/>
        </w:rPr>
        <w:t>Kaprow</w:t>
      </w:r>
      <w:proofErr w:type="spellEnd"/>
      <w:r w:rsidRPr="003729CA">
        <w:rPr>
          <w:rFonts w:ascii="Calibri" w:eastAsia="Times New Roman" w:hAnsi="Calibri" w:cs="Times New Roman"/>
          <w:color w:val="000000"/>
          <w:shd w:val="clear" w:color="auto" w:fill="FFFFFF"/>
          <w:lang w:val="en-GB"/>
        </w:rPr>
        <w:t>, A. (2019). </w:t>
      </w:r>
      <w:r w:rsidRPr="003729CA">
        <w:rPr>
          <w:rFonts w:ascii="Calibri" w:eastAsia="Times New Roman" w:hAnsi="Calibri" w:cs="Times New Roman"/>
          <w:i/>
          <w:iCs/>
          <w:color w:val="000000"/>
          <w:shd w:val="clear" w:color="auto" w:fill="FFFFFF"/>
          <w:lang w:val="en-GB"/>
        </w:rPr>
        <w:t>18 Happenings in 6 Parts</w:t>
      </w:r>
      <w:r w:rsidRPr="003729CA">
        <w:rPr>
          <w:rFonts w:ascii="Calibri" w:eastAsia="Times New Roman" w:hAnsi="Calibri" w:cs="Times New Roman"/>
          <w:color w:val="000000"/>
          <w:shd w:val="clear" w:color="auto" w:fill="FFFFFF"/>
          <w:lang w:val="en-GB"/>
        </w:rPr>
        <w:t>. [Performance] New York: Reuben Gallery.</w:t>
      </w:r>
    </w:p>
    <w:p w14:paraId="6621D56E" w14:textId="77777777" w:rsidR="00CC3366" w:rsidRPr="00CC3366" w:rsidRDefault="00CC3366" w:rsidP="00CC3366">
      <w:pPr>
        <w:jc w:val="both"/>
        <w:rPr>
          <w:rFonts w:ascii="Calibri" w:eastAsia="Times New Roman" w:hAnsi="Calibri" w:cs="Times New Roman"/>
          <w:lang w:val="en-GB"/>
        </w:rPr>
      </w:pPr>
    </w:p>
    <w:p w14:paraId="6F27D4F6" w14:textId="0811162B" w:rsidR="00CC3366" w:rsidRPr="00CC3366" w:rsidRDefault="00CC3366" w:rsidP="00CC3366">
      <w:pPr>
        <w:pStyle w:val="ListParagraph"/>
        <w:numPr>
          <w:ilvl w:val="0"/>
          <w:numId w:val="25"/>
        </w:numPr>
        <w:jc w:val="both"/>
        <w:rPr>
          <w:rFonts w:ascii="Calibri" w:eastAsia="Times New Roman" w:hAnsi="Calibri" w:cs="Times New Roman"/>
          <w:lang w:val="en-GB"/>
        </w:rPr>
      </w:pPr>
      <w:r>
        <w:rPr>
          <w:rFonts w:ascii="Calibri" w:eastAsia="Times New Roman" w:hAnsi="Calibri" w:cs="Times New Roman"/>
          <w:color w:val="000000"/>
          <w:shd w:val="clear" w:color="auto" w:fill="FFFFFF"/>
          <w:lang w:val="en-GB"/>
        </w:rPr>
        <w:t>Lind, P. (2067</w:t>
      </w:r>
      <w:r w:rsidRPr="001D4B6B">
        <w:rPr>
          <w:rFonts w:ascii="Calibri" w:eastAsia="Times New Roman" w:hAnsi="Calibri" w:cs="Times New Roman"/>
          <w:color w:val="000000"/>
          <w:shd w:val="clear" w:color="auto" w:fill="FFFFFF"/>
          <w:lang w:val="en-GB"/>
        </w:rPr>
        <w:t>). </w:t>
      </w:r>
      <w:r w:rsidRPr="001D4B6B">
        <w:rPr>
          <w:rFonts w:ascii="Calibri" w:eastAsia="Times New Roman" w:hAnsi="Calibri" w:cs="Times New Roman"/>
          <w:i/>
          <w:iCs/>
          <w:color w:val="000000"/>
          <w:shd w:val="clear" w:color="auto" w:fill="FFFFFF"/>
          <w:lang w:val="en-GB"/>
        </w:rPr>
        <w:t>Living Sculptures</w:t>
      </w:r>
      <w:r w:rsidRPr="001D4B6B">
        <w:rPr>
          <w:rFonts w:ascii="Calibri" w:eastAsia="Times New Roman" w:hAnsi="Calibri" w:cs="Times New Roman"/>
          <w:color w:val="000000"/>
          <w:shd w:val="clear" w:color="auto" w:fill="FFFFFF"/>
          <w:lang w:val="en-GB"/>
        </w:rPr>
        <w:t xml:space="preserve">. [Social Sculpture] Stockholm: </w:t>
      </w:r>
      <w:proofErr w:type="spellStart"/>
      <w:r w:rsidRPr="001D4B6B">
        <w:rPr>
          <w:rFonts w:ascii="Calibri" w:eastAsia="Times New Roman" w:hAnsi="Calibri" w:cs="Times New Roman"/>
          <w:color w:val="000000"/>
          <w:shd w:val="clear" w:color="auto" w:fill="FFFFFF"/>
          <w:lang w:val="en-GB"/>
        </w:rPr>
        <w:t>Moderna</w:t>
      </w:r>
      <w:proofErr w:type="spellEnd"/>
      <w:r w:rsidRPr="001D4B6B">
        <w:rPr>
          <w:rFonts w:ascii="Calibri" w:eastAsia="Times New Roman" w:hAnsi="Calibri" w:cs="Times New Roman"/>
          <w:color w:val="000000"/>
          <w:shd w:val="clear" w:color="auto" w:fill="FFFFFF"/>
          <w:lang w:val="en-GB"/>
        </w:rPr>
        <w:t xml:space="preserve"> </w:t>
      </w:r>
      <w:proofErr w:type="spellStart"/>
      <w:r w:rsidRPr="001D4B6B">
        <w:rPr>
          <w:rFonts w:ascii="Calibri" w:eastAsia="Times New Roman" w:hAnsi="Calibri" w:cs="Times New Roman"/>
          <w:color w:val="000000"/>
          <w:shd w:val="clear" w:color="auto" w:fill="FFFFFF"/>
          <w:lang w:val="en-GB"/>
        </w:rPr>
        <w:t>Museet</w:t>
      </w:r>
      <w:proofErr w:type="spellEnd"/>
      <w:r w:rsidRPr="001D4B6B">
        <w:rPr>
          <w:rFonts w:ascii="Calibri" w:eastAsia="Times New Roman" w:hAnsi="Calibri" w:cs="Times New Roman"/>
          <w:color w:val="000000"/>
          <w:shd w:val="clear" w:color="auto" w:fill="FFFFFF"/>
          <w:lang w:val="en-GB"/>
        </w:rPr>
        <w:t>.</w:t>
      </w:r>
    </w:p>
    <w:p w14:paraId="4B6603B4" w14:textId="77777777" w:rsidR="00CC3366" w:rsidRPr="00CC3366" w:rsidRDefault="00CC3366" w:rsidP="00CC3366">
      <w:pPr>
        <w:jc w:val="both"/>
        <w:rPr>
          <w:rFonts w:ascii="Calibri" w:eastAsia="Times New Roman" w:hAnsi="Calibri" w:cs="Times New Roman"/>
          <w:lang w:val="en-GB"/>
        </w:rPr>
      </w:pPr>
    </w:p>
    <w:p w14:paraId="5F8D3677" w14:textId="3D3771E5" w:rsidR="00CC3366" w:rsidRPr="00CC3366" w:rsidRDefault="00CC3366" w:rsidP="00CC3366">
      <w:pPr>
        <w:pStyle w:val="ListParagraph"/>
        <w:numPr>
          <w:ilvl w:val="0"/>
          <w:numId w:val="25"/>
        </w:numPr>
        <w:jc w:val="both"/>
        <w:rPr>
          <w:rFonts w:ascii="Calibri" w:eastAsia="Times New Roman" w:hAnsi="Calibri" w:cs="Times New Roman"/>
          <w:lang w:val="en-GB"/>
        </w:rPr>
      </w:pPr>
      <w:r w:rsidRPr="003729CA">
        <w:rPr>
          <w:rFonts w:ascii="Calibri" w:eastAsia="Times New Roman" w:hAnsi="Calibri" w:cs="Times New Roman"/>
          <w:color w:val="000000"/>
          <w:shd w:val="clear" w:color="auto" w:fill="FFFFFF"/>
          <w:lang w:val="en-GB"/>
        </w:rPr>
        <w:t>Ono, Y. (1964). </w:t>
      </w:r>
      <w:r w:rsidRPr="003729CA">
        <w:rPr>
          <w:rFonts w:ascii="Calibri" w:eastAsia="Times New Roman" w:hAnsi="Calibri" w:cs="Times New Roman"/>
          <w:i/>
          <w:iCs/>
          <w:color w:val="000000"/>
          <w:shd w:val="clear" w:color="auto" w:fill="FFFFFF"/>
          <w:lang w:val="en-GB"/>
        </w:rPr>
        <w:t>Cut Piece</w:t>
      </w:r>
      <w:r w:rsidRPr="003729CA">
        <w:rPr>
          <w:rFonts w:ascii="Calibri" w:eastAsia="Times New Roman" w:hAnsi="Calibri" w:cs="Times New Roman"/>
          <w:color w:val="000000"/>
          <w:shd w:val="clear" w:color="auto" w:fill="FFFFFF"/>
          <w:lang w:val="en-GB"/>
        </w:rPr>
        <w:t>. [Performance] Kyoto.</w:t>
      </w:r>
    </w:p>
    <w:p w14:paraId="7790C51B" w14:textId="77777777" w:rsidR="00601F31" w:rsidRPr="005E0058" w:rsidRDefault="00601F31" w:rsidP="00356668">
      <w:pPr>
        <w:jc w:val="both"/>
        <w:rPr>
          <w:rFonts w:ascii="Calibri" w:eastAsia="Times New Roman" w:hAnsi="Calibri" w:cs="Times New Roman"/>
          <w:lang w:val="en-GB"/>
        </w:rPr>
      </w:pPr>
    </w:p>
    <w:p w14:paraId="05E08B74" w14:textId="77777777" w:rsidR="00601F31" w:rsidRPr="006F2EDB" w:rsidRDefault="00601F31" w:rsidP="00356668">
      <w:pPr>
        <w:pStyle w:val="ListParagraph"/>
        <w:numPr>
          <w:ilvl w:val="0"/>
          <w:numId w:val="25"/>
        </w:numPr>
        <w:jc w:val="both"/>
        <w:rPr>
          <w:rFonts w:ascii="Calibri" w:eastAsia="Times New Roman" w:hAnsi="Calibri" w:cs="Times New Roman"/>
          <w:lang w:val="fr-FR"/>
        </w:rPr>
      </w:pPr>
      <w:proofErr w:type="spellStart"/>
      <w:r w:rsidRPr="006F2EDB">
        <w:rPr>
          <w:rFonts w:ascii="Calibri" w:eastAsia="Times New Roman" w:hAnsi="Calibri" w:cs="Times New Roman"/>
          <w:color w:val="000000"/>
          <w:shd w:val="clear" w:color="auto" w:fill="FFFFFF"/>
          <w:lang w:val="fr-FR"/>
        </w:rPr>
        <w:t>Schneemann</w:t>
      </w:r>
      <w:proofErr w:type="spellEnd"/>
      <w:r w:rsidRPr="006F2EDB">
        <w:rPr>
          <w:rFonts w:ascii="Calibri" w:eastAsia="Times New Roman" w:hAnsi="Calibri" w:cs="Times New Roman"/>
          <w:color w:val="000000"/>
          <w:shd w:val="clear" w:color="auto" w:fill="FFFFFF"/>
          <w:lang w:val="fr-FR"/>
        </w:rPr>
        <w:t>, C. (1964). </w:t>
      </w:r>
      <w:proofErr w:type="spellStart"/>
      <w:r w:rsidRPr="006F2EDB">
        <w:rPr>
          <w:rFonts w:ascii="Calibri" w:eastAsia="Times New Roman" w:hAnsi="Calibri" w:cs="Times New Roman"/>
          <w:i/>
          <w:iCs/>
          <w:color w:val="000000"/>
          <w:shd w:val="clear" w:color="auto" w:fill="FFFFFF"/>
          <w:lang w:val="fr-FR"/>
        </w:rPr>
        <w:t>Meat</w:t>
      </w:r>
      <w:proofErr w:type="spellEnd"/>
      <w:r w:rsidRPr="006F2EDB">
        <w:rPr>
          <w:rFonts w:ascii="Calibri" w:eastAsia="Times New Roman" w:hAnsi="Calibri" w:cs="Times New Roman"/>
          <w:i/>
          <w:iCs/>
          <w:color w:val="000000"/>
          <w:shd w:val="clear" w:color="auto" w:fill="FFFFFF"/>
          <w:lang w:val="fr-FR"/>
        </w:rPr>
        <w:t xml:space="preserve"> Joy</w:t>
      </w:r>
      <w:r w:rsidRPr="006F2EDB">
        <w:rPr>
          <w:rFonts w:ascii="Calibri" w:eastAsia="Times New Roman" w:hAnsi="Calibri" w:cs="Times New Roman"/>
          <w:color w:val="000000"/>
          <w:shd w:val="clear" w:color="auto" w:fill="FFFFFF"/>
          <w:lang w:val="fr-FR"/>
        </w:rPr>
        <w:t>. [Performance] Paris: Festival de La Libre Expression.</w:t>
      </w:r>
    </w:p>
    <w:p w14:paraId="3A58EB3A" w14:textId="77777777" w:rsidR="00601F31" w:rsidRPr="006F2EDB" w:rsidRDefault="00601F31" w:rsidP="00356668">
      <w:pPr>
        <w:jc w:val="both"/>
        <w:rPr>
          <w:rFonts w:ascii="Calibri" w:eastAsia="Times New Roman" w:hAnsi="Calibri" w:cs="Times New Roman"/>
          <w:b/>
          <w:lang w:val="fr-FR"/>
        </w:rPr>
      </w:pPr>
    </w:p>
    <w:p w14:paraId="04389894" w14:textId="0A4216FF" w:rsidR="00601F31" w:rsidRPr="005E0058" w:rsidRDefault="00601F31" w:rsidP="00356668">
      <w:pPr>
        <w:pStyle w:val="ListParagraph"/>
        <w:numPr>
          <w:ilvl w:val="0"/>
          <w:numId w:val="25"/>
        </w:numPr>
        <w:jc w:val="both"/>
        <w:rPr>
          <w:rFonts w:ascii="Calibri" w:eastAsia="Times New Roman" w:hAnsi="Calibri" w:cs="Times New Roman"/>
          <w:lang w:val="en-GB"/>
        </w:rPr>
      </w:pPr>
      <w:proofErr w:type="spellStart"/>
      <w:r w:rsidRPr="005E0058">
        <w:rPr>
          <w:rFonts w:ascii="Calibri" w:eastAsia="Times New Roman" w:hAnsi="Calibri" w:cs="Times New Roman"/>
          <w:color w:val="000000"/>
          <w:shd w:val="clear" w:color="auto" w:fill="FFFFFF"/>
          <w:lang w:val="en-GB"/>
        </w:rPr>
        <w:t>Schneemann</w:t>
      </w:r>
      <w:proofErr w:type="spellEnd"/>
      <w:r w:rsidRPr="005E0058">
        <w:rPr>
          <w:rFonts w:ascii="Calibri" w:eastAsia="Times New Roman" w:hAnsi="Calibri" w:cs="Times New Roman"/>
          <w:color w:val="000000"/>
          <w:shd w:val="clear" w:color="auto" w:fill="FFFFFF"/>
          <w:lang w:val="en-GB"/>
        </w:rPr>
        <w:t>, C. (1965). </w:t>
      </w:r>
      <w:r w:rsidRPr="005E0058">
        <w:rPr>
          <w:rFonts w:ascii="Calibri" w:eastAsia="Times New Roman" w:hAnsi="Calibri" w:cs="Times New Roman"/>
          <w:i/>
          <w:iCs/>
          <w:color w:val="000000"/>
          <w:shd w:val="clear" w:color="auto" w:fill="FFFFFF"/>
          <w:lang w:val="en-GB"/>
        </w:rPr>
        <w:t>The Queen's Dog</w:t>
      </w:r>
      <w:r w:rsidRPr="005E0058">
        <w:rPr>
          <w:rFonts w:ascii="Calibri" w:eastAsia="Times New Roman" w:hAnsi="Calibri" w:cs="Times New Roman"/>
          <w:color w:val="000000"/>
          <w:shd w:val="clear" w:color="auto" w:fill="FFFFFF"/>
          <w:lang w:val="en-GB"/>
        </w:rPr>
        <w:t xml:space="preserve">. [Performance] New York: Judson Dance </w:t>
      </w:r>
      <w:proofErr w:type="spellStart"/>
      <w:r w:rsidRPr="005E0058">
        <w:rPr>
          <w:rFonts w:ascii="Calibri" w:eastAsia="Times New Roman" w:hAnsi="Calibri" w:cs="Times New Roman"/>
          <w:color w:val="000000"/>
          <w:shd w:val="clear" w:color="auto" w:fill="FFFFFF"/>
          <w:lang w:val="en-GB"/>
        </w:rPr>
        <w:t>Theater</w:t>
      </w:r>
      <w:proofErr w:type="spellEnd"/>
      <w:r w:rsidRPr="005E0058">
        <w:rPr>
          <w:rFonts w:ascii="Calibri" w:eastAsia="Times New Roman" w:hAnsi="Calibri" w:cs="Times New Roman"/>
          <w:color w:val="000000"/>
          <w:shd w:val="clear" w:color="auto" w:fill="FFFFFF"/>
          <w:lang w:val="en-GB"/>
        </w:rPr>
        <w:t>.</w:t>
      </w:r>
    </w:p>
    <w:p w14:paraId="03B6010E" w14:textId="77777777" w:rsidR="005E0058" w:rsidRPr="005E0058" w:rsidRDefault="005E0058" w:rsidP="00356668">
      <w:pPr>
        <w:jc w:val="both"/>
        <w:rPr>
          <w:rFonts w:ascii="Calibri" w:eastAsia="Times New Roman" w:hAnsi="Calibri" w:cs="Times New Roman"/>
          <w:lang w:val="en-GB"/>
        </w:rPr>
      </w:pPr>
    </w:p>
    <w:p w14:paraId="070B685D" w14:textId="77777777" w:rsidR="005E0058" w:rsidRPr="00CC3366" w:rsidRDefault="005E0058" w:rsidP="00356668">
      <w:pPr>
        <w:pStyle w:val="ListParagraph"/>
        <w:numPr>
          <w:ilvl w:val="0"/>
          <w:numId w:val="25"/>
        </w:numPr>
        <w:jc w:val="both"/>
        <w:rPr>
          <w:rFonts w:ascii="Calibri" w:eastAsia="Times New Roman" w:hAnsi="Calibri" w:cs="Times New Roman"/>
          <w:lang w:val="en-GB"/>
        </w:rPr>
      </w:pPr>
      <w:r w:rsidRPr="005E0058">
        <w:rPr>
          <w:rFonts w:ascii="Calibri" w:eastAsia="Times New Roman" w:hAnsi="Calibri" w:cs="Times New Roman"/>
          <w:color w:val="000000"/>
          <w:shd w:val="clear" w:color="auto" w:fill="FFFFFF"/>
          <w:lang w:val="en-GB"/>
        </w:rPr>
        <w:t>Schneemann, C. (1977). </w:t>
      </w:r>
      <w:r w:rsidRPr="005E0058">
        <w:rPr>
          <w:rFonts w:ascii="Calibri" w:eastAsia="Times New Roman" w:hAnsi="Calibri" w:cs="Times New Roman"/>
          <w:i/>
          <w:iCs/>
          <w:color w:val="000000"/>
          <w:shd w:val="clear" w:color="auto" w:fill="FFFFFF"/>
          <w:lang w:val="en-GB"/>
        </w:rPr>
        <w:t>Interior Scroll</w:t>
      </w:r>
      <w:r w:rsidRPr="005E0058">
        <w:rPr>
          <w:rFonts w:ascii="Calibri" w:eastAsia="Times New Roman" w:hAnsi="Calibri" w:cs="Times New Roman"/>
          <w:color w:val="000000"/>
          <w:shd w:val="clear" w:color="auto" w:fill="FFFFFF"/>
          <w:lang w:val="en-GB"/>
        </w:rPr>
        <w:t>. [Performance] Telluride, Colorado: Telluride Film Festival.</w:t>
      </w:r>
    </w:p>
    <w:p w14:paraId="1540E761" w14:textId="77777777" w:rsidR="00CC3366" w:rsidRPr="00CC3366" w:rsidRDefault="00CC3366" w:rsidP="00CC3366">
      <w:pPr>
        <w:jc w:val="both"/>
        <w:rPr>
          <w:rFonts w:ascii="Calibri" w:eastAsia="Times New Roman" w:hAnsi="Calibri" w:cs="Times New Roman"/>
          <w:lang w:val="en-GB"/>
        </w:rPr>
      </w:pPr>
    </w:p>
    <w:p w14:paraId="4FCF7C69" w14:textId="77777777" w:rsidR="00CC3366" w:rsidRPr="003729CA" w:rsidRDefault="00CC3366" w:rsidP="00CC3366">
      <w:pPr>
        <w:jc w:val="both"/>
        <w:rPr>
          <w:rFonts w:ascii="Calibri" w:eastAsia="Times New Roman" w:hAnsi="Calibri" w:cs="Times New Roman"/>
          <w:lang w:val="en-GB"/>
        </w:rPr>
      </w:pPr>
    </w:p>
    <w:p w14:paraId="65E49F49" w14:textId="77777777" w:rsidR="00CC3366" w:rsidRPr="003729CA" w:rsidRDefault="00CC3366" w:rsidP="00CC3366">
      <w:pPr>
        <w:jc w:val="both"/>
        <w:rPr>
          <w:rFonts w:ascii="Calibri" w:eastAsia="Times New Roman" w:hAnsi="Calibri" w:cs="Times New Roman"/>
          <w:lang w:val="en-GB"/>
        </w:rPr>
      </w:pPr>
    </w:p>
    <w:p w14:paraId="0EBF96E1" w14:textId="77777777" w:rsidR="00CC3366" w:rsidRPr="003729CA" w:rsidRDefault="00CC3366" w:rsidP="00CC3366">
      <w:pPr>
        <w:pStyle w:val="ListParagraph"/>
        <w:numPr>
          <w:ilvl w:val="0"/>
          <w:numId w:val="25"/>
        </w:numPr>
        <w:jc w:val="both"/>
        <w:rPr>
          <w:rFonts w:ascii="Calibri" w:eastAsia="Times New Roman" w:hAnsi="Calibri" w:cs="Times New Roman"/>
          <w:lang w:val="en-GB"/>
        </w:rPr>
      </w:pPr>
      <w:proofErr w:type="spellStart"/>
      <w:r w:rsidRPr="003729CA">
        <w:rPr>
          <w:rFonts w:ascii="Calibri" w:eastAsia="Times New Roman" w:hAnsi="Calibri" w:cs="Times New Roman"/>
          <w:color w:val="000000"/>
          <w:shd w:val="clear" w:color="auto" w:fill="FFFFFF"/>
          <w:lang w:val="en-GB"/>
        </w:rPr>
        <w:t>Schlemmer</w:t>
      </w:r>
      <w:proofErr w:type="spellEnd"/>
      <w:r w:rsidRPr="003729CA">
        <w:rPr>
          <w:rFonts w:ascii="Calibri" w:eastAsia="Times New Roman" w:hAnsi="Calibri" w:cs="Times New Roman"/>
          <w:color w:val="000000"/>
          <w:shd w:val="clear" w:color="auto" w:fill="FFFFFF"/>
          <w:lang w:val="en-GB"/>
        </w:rPr>
        <w:t>, O. (1923). </w:t>
      </w:r>
      <w:proofErr w:type="spellStart"/>
      <w:r w:rsidRPr="003729CA">
        <w:rPr>
          <w:rFonts w:ascii="Calibri" w:eastAsia="Times New Roman" w:hAnsi="Calibri" w:cs="Times New Roman"/>
          <w:i/>
          <w:iCs/>
          <w:color w:val="000000"/>
          <w:shd w:val="clear" w:color="auto" w:fill="FFFFFF"/>
          <w:lang w:val="en-GB"/>
        </w:rPr>
        <w:t>Tischgesellschaft</w:t>
      </w:r>
      <w:proofErr w:type="spellEnd"/>
      <w:r w:rsidRPr="003729CA">
        <w:rPr>
          <w:rFonts w:ascii="Calibri" w:eastAsia="Times New Roman" w:hAnsi="Calibri" w:cs="Times New Roman"/>
          <w:color w:val="000000"/>
          <w:shd w:val="clear" w:color="auto" w:fill="FFFFFF"/>
          <w:lang w:val="en-GB"/>
        </w:rPr>
        <w:t>. [Painting, Oil on Canvas].</w:t>
      </w:r>
    </w:p>
    <w:p w14:paraId="670BE3AB" w14:textId="77777777" w:rsidR="00CC3366" w:rsidRPr="003729CA" w:rsidRDefault="00CC3366" w:rsidP="00CC3366">
      <w:pPr>
        <w:jc w:val="both"/>
        <w:rPr>
          <w:rFonts w:ascii="Calibri" w:eastAsia="Times New Roman" w:hAnsi="Calibri" w:cs="Times New Roman"/>
          <w:lang w:val="en-GB"/>
        </w:rPr>
      </w:pPr>
    </w:p>
    <w:p w14:paraId="4E29FE39" w14:textId="77777777" w:rsidR="00CC3366" w:rsidRPr="003729CA" w:rsidRDefault="00CC3366" w:rsidP="00CC3366">
      <w:pPr>
        <w:pStyle w:val="ListParagraph"/>
        <w:numPr>
          <w:ilvl w:val="0"/>
          <w:numId w:val="25"/>
        </w:numPr>
        <w:jc w:val="both"/>
        <w:rPr>
          <w:rFonts w:ascii="Calibri" w:eastAsia="Times New Roman" w:hAnsi="Calibri" w:cs="Times New Roman"/>
          <w:lang w:val="en-GB"/>
        </w:rPr>
      </w:pPr>
      <w:proofErr w:type="spellStart"/>
      <w:r w:rsidRPr="003729CA">
        <w:rPr>
          <w:rFonts w:ascii="Calibri" w:eastAsia="Times New Roman" w:hAnsi="Calibri" w:cs="Times New Roman"/>
          <w:color w:val="000000"/>
          <w:shd w:val="clear" w:color="auto" w:fill="FFFFFF"/>
          <w:lang w:val="en-GB"/>
        </w:rPr>
        <w:t>Shegal</w:t>
      </w:r>
      <w:proofErr w:type="spellEnd"/>
      <w:r w:rsidRPr="003729CA">
        <w:rPr>
          <w:rFonts w:ascii="Calibri" w:eastAsia="Times New Roman" w:hAnsi="Calibri" w:cs="Times New Roman"/>
          <w:color w:val="000000"/>
          <w:shd w:val="clear" w:color="auto" w:fill="FFFFFF"/>
          <w:lang w:val="en-GB"/>
        </w:rPr>
        <w:t>, T. (2012). </w:t>
      </w:r>
      <w:r w:rsidRPr="003729CA">
        <w:rPr>
          <w:rFonts w:ascii="Calibri" w:eastAsia="Times New Roman" w:hAnsi="Calibri" w:cs="Times New Roman"/>
          <w:i/>
          <w:iCs/>
          <w:color w:val="000000"/>
          <w:shd w:val="clear" w:color="auto" w:fill="FFFFFF"/>
          <w:lang w:val="en-GB"/>
        </w:rPr>
        <w:t>These Associations</w:t>
      </w:r>
      <w:r w:rsidRPr="003729CA">
        <w:rPr>
          <w:rFonts w:ascii="Calibri" w:eastAsia="Times New Roman" w:hAnsi="Calibri" w:cs="Times New Roman"/>
          <w:color w:val="000000"/>
          <w:shd w:val="clear" w:color="auto" w:fill="FFFFFF"/>
          <w:lang w:val="en-GB"/>
        </w:rPr>
        <w:t>. [Performance] London: Tate Modern.</w:t>
      </w:r>
    </w:p>
    <w:p w14:paraId="3C0AA826" w14:textId="77777777" w:rsidR="00CC3366" w:rsidRPr="001D4B6B" w:rsidRDefault="00CC3366" w:rsidP="00CC3366">
      <w:pPr>
        <w:spacing w:line="360" w:lineRule="auto"/>
        <w:jc w:val="both"/>
        <w:rPr>
          <w:rFonts w:ascii="Calibri" w:eastAsia="Times New Roman" w:hAnsi="Calibri" w:cs="Times New Roman"/>
          <w:lang w:val="en-GB"/>
        </w:rPr>
      </w:pPr>
    </w:p>
    <w:p w14:paraId="1A3C4572" w14:textId="79C65BEA" w:rsidR="00CC3366" w:rsidRPr="00CC3366" w:rsidRDefault="00CC3366" w:rsidP="00CC3366">
      <w:pPr>
        <w:pStyle w:val="ListParagraph"/>
        <w:numPr>
          <w:ilvl w:val="0"/>
          <w:numId w:val="25"/>
        </w:numPr>
        <w:jc w:val="both"/>
        <w:rPr>
          <w:rFonts w:ascii="Calibri" w:eastAsia="Times New Roman" w:hAnsi="Calibri" w:cs="Times New Roman"/>
          <w:lang w:val="en-GB"/>
        </w:rPr>
      </w:pPr>
      <w:r w:rsidRPr="001D4B6B">
        <w:rPr>
          <w:rFonts w:ascii="Calibri" w:eastAsia="Times New Roman" w:hAnsi="Calibri" w:cs="Times New Roman"/>
          <w:color w:val="000000"/>
          <w:shd w:val="clear" w:color="auto" w:fill="FFFFFF"/>
          <w:lang w:val="en-GB"/>
        </w:rPr>
        <w:t>Sharif, H. (1983). </w:t>
      </w:r>
      <w:r w:rsidRPr="001D4B6B">
        <w:rPr>
          <w:rFonts w:ascii="Calibri" w:eastAsia="Times New Roman" w:hAnsi="Calibri" w:cs="Times New Roman"/>
          <w:i/>
          <w:iCs/>
          <w:color w:val="000000"/>
          <w:shd w:val="clear" w:color="auto" w:fill="FFFFFF"/>
          <w:lang w:val="en-GB"/>
        </w:rPr>
        <w:t>Body and Squares</w:t>
      </w:r>
      <w:r w:rsidRPr="001D4B6B">
        <w:rPr>
          <w:rFonts w:ascii="Calibri" w:eastAsia="Times New Roman" w:hAnsi="Calibri" w:cs="Times New Roman"/>
          <w:color w:val="000000"/>
          <w:shd w:val="clear" w:color="auto" w:fill="FFFFFF"/>
          <w:lang w:val="en-GB"/>
        </w:rPr>
        <w:t xml:space="preserve">. [Performance] </w:t>
      </w:r>
      <w:proofErr w:type="spellStart"/>
      <w:r w:rsidRPr="001D4B6B">
        <w:rPr>
          <w:rFonts w:ascii="Calibri" w:eastAsia="Times New Roman" w:hAnsi="Calibri" w:cs="Times New Roman"/>
          <w:color w:val="000000"/>
          <w:shd w:val="clear" w:color="auto" w:fill="FFFFFF"/>
          <w:lang w:val="en-GB"/>
        </w:rPr>
        <w:t>Satwa</w:t>
      </w:r>
      <w:proofErr w:type="spellEnd"/>
      <w:r w:rsidRPr="001D4B6B">
        <w:rPr>
          <w:rFonts w:ascii="Calibri" w:eastAsia="Times New Roman" w:hAnsi="Calibri" w:cs="Times New Roman"/>
          <w:color w:val="000000"/>
          <w:shd w:val="clear" w:color="auto" w:fill="FFFFFF"/>
          <w:lang w:val="en-GB"/>
        </w:rPr>
        <w:t>, Dubai: Artists Studio.</w:t>
      </w:r>
    </w:p>
    <w:p w14:paraId="2478F514" w14:textId="77777777" w:rsidR="00601F31" w:rsidRPr="005E0058" w:rsidRDefault="00601F31" w:rsidP="00356668">
      <w:pPr>
        <w:jc w:val="both"/>
        <w:rPr>
          <w:rFonts w:ascii="Calibri" w:eastAsia="Times New Roman" w:hAnsi="Calibri" w:cs="Times New Roman"/>
          <w:lang w:val="en-GB"/>
        </w:rPr>
      </w:pPr>
    </w:p>
    <w:p w14:paraId="2AB2C2EB" w14:textId="77777777" w:rsidR="005E0058" w:rsidRPr="005E0058" w:rsidRDefault="005E0058" w:rsidP="00356668">
      <w:pPr>
        <w:pStyle w:val="ListParagraph"/>
        <w:numPr>
          <w:ilvl w:val="0"/>
          <w:numId w:val="25"/>
        </w:numPr>
        <w:jc w:val="both"/>
        <w:rPr>
          <w:rFonts w:ascii="Calibri" w:eastAsia="Times New Roman" w:hAnsi="Calibri" w:cs="Times New Roman"/>
          <w:lang w:val="en-GB"/>
        </w:rPr>
      </w:pPr>
      <w:proofErr w:type="spellStart"/>
      <w:r w:rsidRPr="005E0058">
        <w:rPr>
          <w:rFonts w:ascii="Calibri" w:eastAsia="Times New Roman" w:hAnsi="Calibri" w:cs="Times New Roman"/>
          <w:color w:val="000000"/>
          <w:shd w:val="clear" w:color="auto" w:fill="FFFFFF"/>
          <w:lang w:val="en-GB"/>
        </w:rPr>
        <w:t>Zarcharopoulou</w:t>
      </w:r>
      <w:proofErr w:type="spellEnd"/>
      <w:r w:rsidRPr="005E0058">
        <w:rPr>
          <w:rFonts w:ascii="Calibri" w:eastAsia="Times New Roman" w:hAnsi="Calibri" w:cs="Times New Roman"/>
          <w:color w:val="000000"/>
          <w:shd w:val="clear" w:color="auto" w:fill="FFFFFF"/>
          <w:lang w:val="en-GB"/>
        </w:rPr>
        <w:t>, D. (2016). </w:t>
      </w:r>
      <w:r w:rsidRPr="005E0058">
        <w:rPr>
          <w:rFonts w:ascii="Calibri" w:eastAsia="Times New Roman" w:hAnsi="Calibri" w:cs="Times New Roman"/>
          <w:i/>
          <w:iCs/>
          <w:color w:val="000000"/>
          <w:shd w:val="clear" w:color="auto" w:fill="FFFFFF"/>
          <w:lang w:val="en-GB"/>
        </w:rPr>
        <w:t>Corner Time</w:t>
      </w:r>
      <w:r w:rsidRPr="005E0058">
        <w:rPr>
          <w:rFonts w:ascii="Calibri" w:eastAsia="Times New Roman" w:hAnsi="Calibri" w:cs="Times New Roman"/>
          <w:color w:val="000000"/>
          <w:shd w:val="clear" w:color="auto" w:fill="FFFFFF"/>
          <w:lang w:val="en-GB"/>
        </w:rPr>
        <w:t xml:space="preserve">. [Performance] Athens: </w:t>
      </w:r>
      <w:proofErr w:type="spellStart"/>
      <w:r w:rsidRPr="005E0058">
        <w:rPr>
          <w:rFonts w:ascii="Calibri" w:eastAsia="Times New Roman" w:hAnsi="Calibri" w:cs="Times New Roman"/>
          <w:color w:val="000000"/>
          <w:shd w:val="clear" w:color="auto" w:fill="FFFFFF"/>
          <w:lang w:val="en-GB"/>
        </w:rPr>
        <w:t>Benaki</w:t>
      </w:r>
      <w:proofErr w:type="spellEnd"/>
      <w:r w:rsidRPr="005E0058">
        <w:rPr>
          <w:rFonts w:ascii="Calibri" w:eastAsia="Times New Roman" w:hAnsi="Calibri" w:cs="Times New Roman"/>
          <w:color w:val="000000"/>
          <w:shd w:val="clear" w:color="auto" w:fill="FFFFFF"/>
          <w:lang w:val="en-GB"/>
        </w:rPr>
        <w:t xml:space="preserve"> Museum.</w:t>
      </w:r>
    </w:p>
    <w:p w14:paraId="5BAF6BB6" w14:textId="77777777" w:rsidR="005E0058" w:rsidRPr="005E0058" w:rsidRDefault="005E0058" w:rsidP="00356668">
      <w:pPr>
        <w:jc w:val="both"/>
        <w:rPr>
          <w:rFonts w:ascii="Calibri" w:eastAsia="Times New Roman" w:hAnsi="Calibri" w:cs="Times New Roman"/>
          <w:lang w:val="en-GB"/>
        </w:rPr>
      </w:pPr>
    </w:p>
    <w:p w14:paraId="1146F1AA" w14:textId="4F61DEFB" w:rsidR="00DB5773" w:rsidRPr="00CC3366" w:rsidRDefault="005E0058" w:rsidP="00CC3366">
      <w:pPr>
        <w:pStyle w:val="ListParagraph"/>
        <w:numPr>
          <w:ilvl w:val="0"/>
          <w:numId w:val="25"/>
        </w:numPr>
        <w:jc w:val="both"/>
        <w:rPr>
          <w:rFonts w:ascii="Calibri" w:eastAsia="Times New Roman" w:hAnsi="Calibri" w:cs="Times New Roman"/>
          <w:lang w:val="en-GB"/>
        </w:rPr>
      </w:pPr>
      <w:proofErr w:type="spellStart"/>
      <w:r w:rsidRPr="005E0058">
        <w:rPr>
          <w:rFonts w:ascii="Calibri" w:eastAsia="Times New Roman" w:hAnsi="Calibri" w:cs="Times New Roman"/>
          <w:color w:val="000000"/>
          <w:shd w:val="clear" w:color="auto" w:fill="FFFFFF"/>
          <w:lang w:val="en-GB"/>
        </w:rPr>
        <w:t>Zarcharopoulou</w:t>
      </w:r>
      <w:proofErr w:type="spellEnd"/>
      <w:r w:rsidRPr="005E0058">
        <w:rPr>
          <w:rFonts w:ascii="Calibri" w:eastAsia="Times New Roman" w:hAnsi="Calibri" w:cs="Times New Roman"/>
          <w:color w:val="000000"/>
          <w:shd w:val="clear" w:color="auto" w:fill="FFFFFF"/>
          <w:lang w:val="en-GB"/>
        </w:rPr>
        <w:t>, D. (2017). </w:t>
      </w:r>
      <w:r w:rsidRPr="005E0058">
        <w:rPr>
          <w:rFonts w:ascii="Calibri" w:eastAsia="Times New Roman" w:hAnsi="Calibri" w:cs="Times New Roman"/>
          <w:i/>
          <w:iCs/>
          <w:color w:val="000000"/>
          <w:shd w:val="clear" w:color="auto" w:fill="FFFFFF"/>
          <w:lang w:val="en-GB"/>
        </w:rPr>
        <w:t>"We the Enemy" Manifesto</w:t>
      </w:r>
      <w:r w:rsidRPr="005E0058">
        <w:rPr>
          <w:rFonts w:ascii="Calibri" w:eastAsia="Times New Roman" w:hAnsi="Calibri" w:cs="Times New Roman"/>
          <w:color w:val="000000"/>
          <w:shd w:val="clear" w:color="auto" w:fill="FFFFFF"/>
          <w:lang w:val="en-GB"/>
        </w:rPr>
        <w:t>. [Performance] London: London Frieze Art Fair 2017.</w:t>
      </w:r>
    </w:p>
    <w:p w14:paraId="3AF65341" w14:textId="77777777" w:rsidR="00601F31" w:rsidRPr="00A322AB" w:rsidRDefault="00601F31" w:rsidP="00356668">
      <w:pPr>
        <w:spacing w:line="360" w:lineRule="auto"/>
        <w:jc w:val="both"/>
        <w:rPr>
          <w:rFonts w:ascii="Calibri" w:eastAsia="Times New Roman" w:hAnsi="Calibri" w:cs="Times New Roman"/>
          <w:b/>
          <w:i/>
          <w:u w:val="single"/>
          <w:lang w:val="en-GB"/>
        </w:rPr>
      </w:pPr>
    </w:p>
    <w:p w14:paraId="3597D042" w14:textId="143FD165" w:rsidR="00A322AB" w:rsidRDefault="00A322AB" w:rsidP="00356668">
      <w:pPr>
        <w:spacing w:line="360" w:lineRule="auto"/>
        <w:jc w:val="both"/>
        <w:rPr>
          <w:rFonts w:ascii="Calibri" w:eastAsia="Times New Roman" w:hAnsi="Calibri" w:cs="Times New Roman"/>
          <w:lang w:val="en-GB"/>
        </w:rPr>
      </w:pPr>
      <w:r w:rsidRPr="00317E78">
        <w:rPr>
          <w:rFonts w:ascii="Calibri" w:eastAsia="Times New Roman" w:hAnsi="Calibri" w:cs="Times New Roman"/>
          <w:b/>
          <w:i/>
          <w:lang w:val="en-GB"/>
        </w:rPr>
        <w:t xml:space="preserve">Images </w:t>
      </w:r>
      <w:r w:rsidR="0012208A" w:rsidRPr="00317E78">
        <w:rPr>
          <w:rFonts w:ascii="Calibri" w:eastAsia="Times New Roman" w:hAnsi="Calibri" w:cs="Times New Roman"/>
          <w:b/>
          <w:i/>
          <w:lang w:val="en-GB"/>
        </w:rPr>
        <w:t>cited</w:t>
      </w:r>
      <w:r w:rsidR="00A51CCF" w:rsidRPr="00317E78">
        <w:rPr>
          <w:rFonts w:ascii="Calibri" w:eastAsia="Times New Roman" w:hAnsi="Calibri" w:cs="Times New Roman"/>
          <w:lang w:val="en-GB"/>
        </w:rPr>
        <w:t>:</w:t>
      </w:r>
    </w:p>
    <w:p w14:paraId="48772CB2" w14:textId="77777777" w:rsidR="00CC3366" w:rsidRPr="00317E78" w:rsidRDefault="00CC3366" w:rsidP="00356668">
      <w:pPr>
        <w:spacing w:line="360" w:lineRule="auto"/>
        <w:jc w:val="both"/>
        <w:rPr>
          <w:rFonts w:ascii="Calibri" w:eastAsia="Times New Roman" w:hAnsi="Calibri" w:cs="Times New Roman"/>
          <w:lang w:val="en-GB"/>
        </w:rPr>
      </w:pPr>
    </w:p>
    <w:p w14:paraId="1EFA8F65" w14:textId="0D5BCA4B" w:rsidR="00CC3366" w:rsidRPr="00CC3366" w:rsidRDefault="00CC3366" w:rsidP="00CC3366">
      <w:pPr>
        <w:pStyle w:val="ListParagraph"/>
        <w:numPr>
          <w:ilvl w:val="0"/>
          <w:numId w:val="27"/>
        </w:numPr>
        <w:rPr>
          <w:rFonts w:ascii="Calibri" w:eastAsia="Times New Roman" w:hAnsi="Calibri" w:cs="Times New Roman"/>
          <w:lang w:val="en-GB"/>
        </w:rPr>
      </w:pPr>
      <w:r>
        <w:rPr>
          <w:rFonts w:ascii="Calibri" w:eastAsia="Times New Roman" w:hAnsi="Calibri" w:cs="Times New Roman"/>
          <w:lang w:val="en-GB"/>
        </w:rPr>
        <w:t>Figure 1:</w:t>
      </w:r>
    </w:p>
    <w:p w14:paraId="7D38E4A4" w14:textId="77777777" w:rsidR="00CC3366" w:rsidRPr="00CC3366" w:rsidRDefault="00CC3366" w:rsidP="00CC3366">
      <w:pPr>
        <w:pStyle w:val="ListParagraph"/>
        <w:rPr>
          <w:rFonts w:ascii="Calibri" w:eastAsia="Times New Roman" w:hAnsi="Calibri" w:cs="Times New Roman"/>
          <w:lang w:val="en-GB"/>
        </w:rPr>
      </w:pPr>
      <w:proofErr w:type="spellStart"/>
      <w:r w:rsidRPr="00AE0A08">
        <w:rPr>
          <w:rFonts w:ascii="Calibri" w:eastAsia="Times New Roman" w:hAnsi="Calibri" w:cs="Arial"/>
          <w:color w:val="000000"/>
          <w:shd w:val="clear" w:color="auto" w:fill="FFFFFF"/>
          <w:lang w:val="en-GB"/>
        </w:rPr>
        <w:t>Abramovic</w:t>
      </w:r>
      <w:proofErr w:type="spellEnd"/>
      <w:r w:rsidRPr="00AE0A08">
        <w:rPr>
          <w:rFonts w:ascii="Calibri" w:eastAsia="Times New Roman" w:hAnsi="Calibri" w:cs="Arial"/>
          <w:color w:val="000000"/>
          <w:shd w:val="clear" w:color="auto" w:fill="FFFFFF"/>
          <w:lang w:val="en-GB"/>
        </w:rPr>
        <w:t>, M. (2011). </w:t>
      </w:r>
      <w:r w:rsidRPr="00AE0A08">
        <w:rPr>
          <w:rFonts w:ascii="Calibri" w:eastAsia="Times New Roman" w:hAnsi="Calibri" w:cs="Arial"/>
          <w:i/>
          <w:iCs/>
          <w:color w:val="000000"/>
          <w:shd w:val="clear" w:color="auto" w:fill="FFFFFF"/>
          <w:lang w:val="en-GB"/>
        </w:rPr>
        <w:t>Artist Is Present</w:t>
      </w:r>
      <w:r w:rsidRPr="00AE0A08">
        <w:rPr>
          <w:rFonts w:ascii="Calibri" w:eastAsia="Times New Roman" w:hAnsi="Calibri" w:cs="Arial"/>
          <w:color w:val="000000"/>
          <w:shd w:val="clear" w:color="auto" w:fill="FFFFFF"/>
          <w:lang w:val="en-GB"/>
        </w:rPr>
        <w:t>. [</w:t>
      </w:r>
      <w:proofErr w:type="gramStart"/>
      <w:r w:rsidRPr="00AE0A08">
        <w:rPr>
          <w:rFonts w:ascii="Calibri" w:eastAsia="Times New Roman" w:hAnsi="Calibri" w:cs="Arial"/>
          <w:color w:val="000000"/>
          <w:shd w:val="clear" w:color="auto" w:fill="FFFFFF"/>
          <w:lang w:val="en-GB"/>
        </w:rPr>
        <w:t>image</w:t>
      </w:r>
      <w:proofErr w:type="gramEnd"/>
      <w:r w:rsidRPr="00AE0A08">
        <w:rPr>
          <w:rFonts w:ascii="Calibri" w:eastAsia="Times New Roman" w:hAnsi="Calibri" w:cs="Arial"/>
          <w:color w:val="000000"/>
          <w:shd w:val="clear" w:color="auto" w:fill="FFFFFF"/>
          <w:lang w:val="en-GB"/>
        </w:rPr>
        <w:t>] Available at: https://news.artnet.com/art-world/marina-abramovic-ulay-relationship-intervie</w:t>
      </w:r>
      <w:r>
        <w:rPr>
          <w:rFonts w:ascii="Calibri" w:eastAsia="Times New Roman" w:hAnsi="Calibri" w:cs="Arial"/>
          <w:color w:val="000000"/>
          <w:shd w:val="clear" w:color="auto" w:fill="FFFFFF"/>
          <w:lang w:val="en-GB"/>
        </w:rPr>
        <w:t xml:space="preserve">w-1045136 [Accessed 6 May 2019] </w:t>
      </w:r>
    </w:p>
    <w:p w14:paraId="04874582" w14:textId="77777777" w:rsidR="00CC3366" w:rsidRPr="00CC3366" w:rsidRDefault="00CC3366" w:rsidP="00CC3366">
      <w:pPr>
        <w:pStyle w:val="ListParagraph"/>
        <w:rPr>
          <w:rFonts w:ascii="Calibri" w:eastAsia="Times New Roman" w:hAnsi="Calibri" w:cs="Times New Roman"/>
          <w:lang w:val="en-GB"/>
        </w:rPr>
      </w:pPr>
    </w:p>
    <w:p w14:paraId="156C665B" w14:textId="7A9F72FE" w:rsidR="00CC3366" w:rsidRPr="00CC3366" w:rsidRDefault="00CC3366" w:rsidP="00CC3366">
      <w:pPr>
        <w:pStyle w:val="ListParagraph"/>
        <w:numPr>
          <w:ilvl w:val="0"/>
          <w:numId w:val="27"/>
        </w:numPr>
        <w:rPr>
          <w:rFonts w:ascii="Calibri" w:eastAsia="Times New Roman" w:hAnsi="Calibri" w:cs="Times New Roman"/>
          <w:lang w:val="en-GB"/>
        </w:rPr>
      </w:pPr>
      <w:r>
        <w:rPr>
          <w:rFonts w:ascii="Calibri" w:eastAsia="Times New Roman" w:hAnsi="Calibri" w:cs="Times New Roman"/>
          <w:lang w:val="en-GB"/>
        </w:rPr>
        <w:t>Figure 2</w:t>
      </w:r>
    </w:p>
    <w:p w14:paraId="398D807E" w14:textId="77777777" w:rsidR="00CC3366" w:rsidRPr="00CC3366" w:rsidRDefault="00CC3366" w:rsidP="00CC3366">
      <w:pPr>
        <w:pStyle w:val="ListParagraph"/>
        <w:rPr>
          <w:rFonts w:ascii="Calibri" w:eastAsia="Times New Roman" w:hAnsi="Calibri" w:cs="Times New Roman"/>
          <w:lang w:val="en-GB"/>
        </w:rPr>
      </w:pPr>
      <w:r w:rsidRPr="001122D2">
        <w:rPr>
          <w:rFonts w:ascii="Calibri" w:eastAsia="Times New Roman" w:hAnsi="Calibri" w:cs="Times New Roman"/>
          <w:color w:val="000000"/>
          <w:shd w:val="clear" w:color="auto" w:fill="FFFFFF"/>
          <w:lang w:val="en-GB"/>
        </w:rPr>
        <w:t>Ball, H. (1916). </w:t>
      </w:r>
      <w:r w:rsidRPr="001122D2">
        <w:rPr>
          <w:rFonts w:ascii="Calibri" w:eastAsia="Times New Roman" w:hAnsi="Calibri" w:cs="Times New Roman"/>
          <w:i/>
          <w:iCs/>
          <w:color w:val="000000"/>
          <w:shd w:val="clear" w:color="auto" w:fill="FFFFFF"/>
          <w:lang w:val="en-GB"/>
        </w:rPr>
        <w:t>KARAWANE</w:t>
      </w:r>
      <w:r w:rsidRPr="001122D2">
        <w:rPr>
          <w:rFonts w:ascii="Calibri" w:eastAsia="Times New Roman" w:hAnsi="Calibri" w:cs="Times New Roman"/>
          <w:color w:val="000000"/>
          <w:shd w:val="clear" w:color="auto" w:fill="FFFFFF"/>
          <w:lang w:val="en-GB"/>
        </w:rPr>
        <w:t>. [</w:t>
      </w:r>
      <w:proofErr w:type="gramStart"/>
      <w:r w:rsidRPr="001122D2">
        <w:rPr>
          <w:rFonts w:ascii="Calibri" w:eastAsia="Times New Roman" w:hAnsi="Calibri" w:cs="Times New Roman"/>
          <w:color w:val="000000"/>
          <w:shd w:val="clear" w:color="auto" w:fill="FFFFFF"/>
          <w:lang w:val="en-GB"/>
        </w:rPr>
        <w:t>image</w:t>
      </w:r>
      <w:proofErr w:type="gramEnd"/>
      <w:r w:rsidRPr="001122D2">
        <w:rPr>
          <w:rFonts w:ascii="Calibri" w:eastAsia="Times New Roman" w:hAnsi="Calibri" w:cs="Times New Roman"/>
          <w:color w:val="000000"/>
          <w:shd w:val="clear" w:color="auto" w:fill="FFFFFF"/>
          <w:lang w:val="en-GB"/>
        </w:rPr>
        <w:t>] Available at: https://www.google.com/search?q=hugo+ball+karawane&amp;source=lnms&amp;tbm=isch&amp;sa=X&amp;ved=0ahUKEwiPgLP4vP_hAhWrRRUIHeCyDr4Q_AUIDygC&amp;biw=1280&amp;bih=726#imgrc=LNsfDtwkEWr_mM: [Accessed 3 May 2019].</w:t>
      </w:r>
    </w:p>
    <w:p w14:paraId="4524686F" w14:textId="77777777" w:rsidR="00CC3366" w:rsidRPr="00CC3366" w:rsidRDefault="00CC3366" w:rsidP="00CC3366">
      <w:pPr>
        <w:rPr>
          <w:rFonts w:ascii="Calibri" w:eastAsia="Times New Roman" w:hAnsi="Calibri" w:cs="Times New Roman"/>
          <w:lang w:val="en-GB"/>
        </w:rPr>
      </w:pPr>
    </w:p>
    <w:p w14:paraId="520B747B" w14:textId="1C80766A" w:rsidR="00CC3366" w:rsidRPr="00CC3366" w:rsidRDefault="00CC3366" w:rsidP="00CC3366">
      <w:pPr>
        <w:pStyle w:val="ListParagraph"/>
        <w:numPr>
          <w:ilvl w:val="0"/>
          <w:numId w:val="27"/>
        </w:numPr>
        <w:rPr>
          <w:rFonts w:ascii="Calibri" w:eastAsia="Times New Roman" w:hAnsi="Calibri" w:cs="Times New Roman"/>
          <w:lang w:val="en-GB"/>
        </w:rPr>
      </w:pPr>
      <w:r>
        <w:rPr>
          <w:rFonts w:ascii="Calibri" w:eastAsia="Times New Roman" w:hAnsi="Calibri" w:cs="Times New Roman"/>
          <w:lang w:val="en-GB"/>
        </w:rPr>
        <w:t>Figure 3:</w:t>
      </w:r>
    </w:p>
    <w:p w14:paraId="67601717" w14:textId="77777777" w:rsidR="00CC3366" w:rsidRPr="00CC3366" w:rsidRDefault="00CC3366" w:rsidP="00CC3366">
      <w:pPr>
        <w:pStyle w:val="ListParagraph"/>
        <w:rPr>
          <w:rFonts w:ascii="Calibri" w:eastAsia="Times New Roman" w:hAnsi="Calibri" w:cs="Times New Roman"/>
          <w:lang w:val="en-GB"/>
        </w:rPr>
      </w:pPr>
      <w:r w:rsidRPr="001122D2">
        <w:rPr>
          <w:rFonts w:ascii="Calibri" w:eastAsia="Times New Roman" w:hAnsi="Calibri" w:cs="Times New Roman"/>
          <w:color w:val="000000"/>
          <w:shd w:val="clear" w:color="auto" w:fill="FFFFFF"/>
          <w:lang w:val="en-GB"/>
        </w:rPr>
        <w:t>Ball, H. (1916). </w:t>
      </w:r>
      <w:r w:rsidRPr="001122D2">
        <w:rPr>
          <w:rFonts w:ascii="Calibri" w:eastAsia="Times New Roman" w:hAnsi="Calibri" w:cs="Times New Roman"/>
          <w:i/>
          <w:iCs/>
          <w:color w:val="000000"/>
          <w:shd w:val="clear" w:color="auto" w:fill="FFFFFF"/>
          <w:lang w:val="en-GB"/>
        </w:rPr>
        <w:t>KARAWANE</w:t>
      </w:r>
      <w:r w:rsidRPr="001122D2">
        <w:rPr>
          <w:rFonts w:ascii="Calibri" w:eastAsia="Times New Roman" w:hAnsi="Calibri" w:cs="Times New Roman"/>
          <w:color w:val="000000"/>
          <w:shd w:val="clear" w:color="auto" w:fill="FFFFFF"/>
          <w:lang w:val="en-GB"/>
        </w:rPr>
        <w:t>. [</w:t>
      </w:r>
      <w:proofErr w:type="gramStart"/>
      <w:r w:rsidRPr="001122D2">
        <w:rPr>
          <w:rFonts w:ascii="Calibri" w:eastAsia="Times New Roman" w:hAnsi="Calibri" w:cs="Times New Roman"/>
          <w:color w:val="000000"/>
          <w:shd w:val="clear" w:color="auto" w:fill="FFFFFF"/>
          <w:lang w:val="en-GB"/>
        </w:rPr>
        <w:t>image</w:t>
      </w:r>
      <w:proofErr w:type="gramEnd"/>
      <w:r w:rsidRPr="001122D2">
        <w:rPr>
          <w:rFonts w:ascii="Calibri" w:eastAsia="Times New Roman" w:hAnsi="Calibri" w:cs="Times New Roman"/>
          <w:color w:val="000000"/>
          <w:shd w:val="clear" w:color="auto" w:fill="FFFFFF"/>
          <w:lang w:val="en-GB"/>
        </w:rPr>
        <w:t>] Available at: http://blog.owlperformanceart.eu/?p=542 [Accessed 3 May 2019].</w:t>
      </w:r>
    </w:p>
    <w:p w14:paraId="2A437749" w14:textId="77777777" w:rsidR="00CC3366" w:rsidRPr="00CC3366" w:rsidRDefault="00CC3366" w:rsidP="00CC3366">
      <w:pPr>
        <w:rPr>
          <w:rFonts w:ascii="Calibri" w:eastAsia="Times New Roman" w:hAnsi="Calibri" w:cs="Times New Roman"/>
          <w:lang w:val="en-GB"/>
        </w:rPr>
      </w:pPr>
    </w:p>
    <w:p w14:paraId="36D6023B" w14:textId="77777777" w:rsidR="00CC3366" w:rsidRPr="00D03024" w:rsidRDefault="00CC3366" w:rsidP="00CC3366">
      <w:pPr>
        <w:rPr>
          <w:rFonts w:ascii="Calibri" w:eastAsia="Times New Roman" w:hAnsi="Calibri" w:cs="Times New Roman"/>
          <w:lang w:val="en-GB"/>
        </w:rPr>
      </w:pPr>
    </w:p>
    <w:p w14:paraId="074B9149" w14:textId="791149A6" w:rsidR="00CC3366" w:rsidRPr="00CC3366" w:rsidRDefault="00CC3366" w:rsidP="00CC3366">
      <w:pPr>
        <w:pStyle w:val="ListParagraph"/>
        <w:numPr>
          <w:ilvl w:val="0"/>
          <w:numId w:val="27"/>
        </w:numPr>
        <w:rPr>
          <w:rFonts w:ascii="Calibri" w:eastAsia="Times New Roman" w:hAnsi="Calibri" w:cs="Times New Roman"/>
          <w:lang w:val="en-GB"/>
        </w:rPr>
      </w:pPr>
      <w:r>
        <w:rPr>
          <w:rFonts w:ascii="Calibri" w:eastAsia="Times New Roman" w:hAnsi="Calibri" w:cs="Times New Roman"/>
          <w:lang w:val="en-GB"/>
        </w:rPr>
        <w:t>Figure 4:</w:t>
      </w:r>
    </w:p>
    <w:p w14:paraId="4B206A73" w14:textId="77777777" w:rsidR="00CC3366" w:rsidRPr="00D03024" w:rsidRDefault="00CC3366" w:rsidP="00CC3366">
      <w:pPr>
        <w:pStyle w:val="ListParagraph"/>
        <w:rPr>
          <w:rFonts w:ascii="Calibri" w:eastAsia="Times New Roman" w:hAnsi="Calibri" w:cs="Times New Roman"/>
          <w:lang w:val="en-GB"/>
        </w:rPr>
      </w:pPr>
      <w:r w:rsidRPr="00D03024">
        <w:rPr>
          <w:rFonts w:ascii="Calibri" w:eastAsia="Times New Roman" w:hAnsi="Calibri" w:cs="Arial"/>
          <w:color w:val="000000"/>
          <w:shd w:val="clear" w:color="auto" w:fill="FFFFFF"/>
          <w:lang w:val="en-GB"/>
        </w:rPr>
        <w:t>Lind, P. (1967). </w:t>
      </w:r>
      <w:r w:rsidRPr="00D03024">
        <w:rPr>
          <w:rFonts w:ascii="Calibri" w:eastAsia="Times New Roman" w:hAnsi="Calibri" w:cs="Arial"/>
          <w:i/>
          <w:iCs/>
          <w:color w:val="000000"/>
          <w:shd w:val="clear" w:color="auto" w:fill="FFFFFF"/>
          <w:lang w:val="en-GB"/>
        </w:rPr>
        <w:t>Living sculpture</w:t>
      </w:r>
      <w:r w:rsidRPr="00D03024">
        <w:rPr>
          <w:rFonts w:ascii="Calibri" w:eastAsia="Times New Roman" w:hAnsi="Calibri" w:cs="Arial"/>
          <w:color w:val="000000"/>
          <w:shd w:val="clear" w:color="auto" w:fill="FFFFFF"/>
          <w:lang w:val="en-GB"/>
        </w:rPr>
        <w:t>. [</w:t>
      </w:r>
      <w:proofErr w:type="gramStart"/>
      <w:r w:rsidRPr="00D03024">
        <w:rPr>
          <w:rFonts w:ascii="Calibri" w:eastAsia="Times New Roman" w:hAnsi="Calibri" w:cs="Arial"/>
          <w:color w:val="000000"/>
          <w:shd w:val="clear" w:color="auto" w:fill="FFFFFF"/>
          <w:lang w:val="en-GB"/>
        </w:rPr>
        <w:t>image</w:t>
      </w:r>
      <w:proofErr w:type="gramEnd"/>
      <w:r w:rsidRPr="00D03024">
        <w:rPr>
          <w:rFonts w:ascii="Calibri" w:eastAsia="Times New Roman" w:hAnsi="Calibri" w:cs="Arial"/>
          <w:color w:val="000000"/>
          <w:shd w:val="clear" w:color="auto" w:fill="FFFFFF"/>
          <w:lang w:val="en-GB"/>
        </w:rPr>
        <w:t>] Available at: https://theartstack.com/artist/pi-lind/living-sculptures [Accessed 4 May 2019].</w:t>
      </w:r>
    </w:p>
    <w:p w14:paraId="2B0B5EED" w14:textId="77777777" w:rsidR="00A322AB" w:rsidRDefault="00A322AB" w:rsidP="00356668">
      <w:pPr>
        <w:spacing w:line="360" w:lineRule="auto"/>
        <w:jc w:val="both"/>
        <w:rPr>
          <w:rFonts w:ascii="Calibri" w:eastAsia="Times New Roman" w:hAnsi="Calibri" w:cs="Times New Roman"/>
          <w:lang w:val="en-GB"/>
        </w:rPr>
      </w:pPr>
    </w:p>
    <w:p w14:paraId="274364FC" w14:textId="5F85DECD" w:rsidR="00CC3366" w:rsidRPr="00CC3366" w:rsidRDefault="00CC3366" w:rsidP="00356668">
      <w:pPr>
        <w:pStyle w:val="ListParagraph"/>
        <w:numPr>
          <w:ilvl w:val="0"/>
          <w:numId w:val="27"/>
        </w:numPr>
        <w:rPr>
          <w:rFonts w:ascii="Calibri" w:eastAsia="Times New Roman" w:hAnsi="Calibri" w:cs="Times New Roman"/>
          <w:lang w:val="en-GB"/>
        </w:rPr>
      </w:pPr>
      <w:r>
        <w:rPr>
          <w:rFonts w:ascii="Calibri" w:eastAsia="Times New Roman" w:hAnsi="Calibri" w:cs="Times New Roman"/>
          <w:lang w:val="en-GB"/>
        </w:rPr>
        <w:t>Figure 5:</w:t>
      </w:r>
    </w:p>
    <w:p w14:paraId="33B5D835" w14:textId="77777777" w:rsidR="00A322AB" w:rsidRPr="00CC3366" w:rsidRDefault="00A322AB" w:rsidP="00CC3366">
      <w:pPr>
        <w:pStyle w:val="ListParagraph"/>
        <w:rPr>
          <w:rFonts w:ascii="Calibri" w:eastAsia="Times New Roman" w:hAnsi="Calibri" w:cs="Times New Roman"/>
          <w:lang w:val="en-GB"/>
        </w:rPr>
      </w:pPr>
      <w:r w:rsidRPr="00A322AB">
        <w:rPr>
          <w:rFonts w:ascii="Calibri" w:eastAsia="Times New Roman" w:hAnsi="Calibri" w:cs="Times New Roman"/>
          <w:color w:val="000000"/>
          <w:shd w:val="clear" w:color="auto" w:fill="FFFFFF"/>
          <w:lang w:val="en-GB"/>
        </w:rPr>
        <w:t>Schneemann, C. (1975). </w:t>
      </w:r>
      <w:r w:rsidRPr="00A322AB">
        <w:rPr>
          <w:rFonts w:ascii="Calibri" w:eastAsia="Times New Roman" w:hAnsi="Calibri" w:cs="Times New Roman"/>
          <w:i/>
          <w:iCs/>
          <w:color w:val="000000"/>
          <w:shd w:val="clear" w:color="auto" w:fill="FFFFFF"/>
          <w:lang w:val="en-GB"/>
        </w:rPr>
        <w:t>Interior Scroll</w:t>
      </w:r>
      <w:r w:rsidRPr="00A322AB">
        <w:rPr>
          <w:rFonts w:ascii="Calibri" w:eastAsia="Times New Roman" w:hAnsi="Calibri" w:cs="Times New Roman"/>
          <w:color w:val="000000"/>
          <w:shd w:val="clear" w:color="auto" w:fill="FFFFFF"/>
          <w:lang w:val="en-GB"/>
        </w:rPr>
        <w:t>. [</w:t>
      </w:r>
      <w:proofErr w:type="gramStart"/>
      <w:r w:rsidRPr="00A322AB">
        <w:rPr>
          <w:rFonts w:ascii="Calibri" w:eastAsia="Times New Roman" w:hAnsi="Calibri" w:cs="Times New Roman"/>
          <w:color w:val="000000"/>
          <w:shd w:val="clear" w:color="auto" w:fill="FFFFFF"/>
          <w:lang w:val="en-GB"/>
        </w:rPr>
        <w:t>image</w:t>
      </w:r>
      <w:proofErr w:type="gramEnd"/>
      <w:r w:rsidRPr="00A322AB">
        <w:rPr>
          <w:rFonts w:ascii="Calibri" w:eastAsia="Times New Roman" w:hAnsi="Calibri" w:cs="Times New Roman"/>
          <w:color w:val="000000"/>
          <w:shd w:val="clear" w:color="auto" w:fill="FFFFFF"/>
          <w:lang w:val="en-GB"/>
        </w:rPr>
        <w:t>] Available at: https://www.artnet.com/auctions/artists/carolee-schneemann/interior-scroll-2 [Accessed 2 May 2019].</w:t>
      </w:r>
    </w:p>
    <w:p w14:paraId="300891BD" w14:textId="77777777" w:rsidR="00CC3366" w:rsidRPr="00CC3366" w:rsidRDefault="00CC3366" w:rsidP="00CC3366">
      <w:pPr>
        <w:rPr>
          <w:rFonts w:ascii="Calibri" w:eastAsia="Times New Roman" w:hAnsi="Calibri" w:cs="Times New Roman"/>
          <w:lang w:val="en-GB"/>
        </w:rPr>
      </w:pPr>
    </w:p>
    <w:p w14:paraId="2DC154B6" w14:textId="77777777" w:rsidR="00CC3366" w:rsidRDefault="00CC3366" w:rsidP="00CC3366">
      <w:pPr>
        <w:pStyle w:val="ListParagraph"/>
        <w:rPr>
          <w:rFonts w:ascii="Calibri" w:eastAsia="Times New Roman" w:hAnsi="Calibri" w:cs="Times New Roman"/>
          <w:lang w:val="en-GB"/>
        </w:rPr>
      </w:pPr>
    </w:p>
    <w:p w14:paraId="4636D767" w14:textId="77777777" w:rsidR="0042164D" w:rsidRPr="00CC3366" w:rsidRDefault="0042164D" w:rsidP="00CC3366">
      <w:pPr>
        <w:pStyle w:val="ListParagraph"/>
        <w:rPr>
          <w:rFonts w:ascii="Calibri" w:eastAsia="Times New Roman" w:hAnsi="Calibri" w:cs="Times New Roman"/>
          <w:lang w:val="en-GB"/>
        </w:rPr>
      </w:pPr>
    </w:p>
    <w:p w14:paraId="6CDB95B8" w14:textId="3F0B983F" w:rsidR="00CC3366" w:rsidRPr="00CC3366" w:rsidRDefault="00CC3366" w:rsidP="00CC3366">
      <w:pPr>
        <w:pStyle w:val="ListParagraph"/>
        <w:numPr>
          <w:ilvl w:val="0"/>
          <w:numId w:val="27"/>
        </w:numPr>
        <w:rPr>
          <w:rFonts w:ascii="Calibri" w:eastAsia="Times New Roman" w:hAnsi="Calibri" w:cs="Times New Roman"/>
          <w:lang w:val="en-GB"/>
        </w:rPr>
      </w:pPr>
      <w:r>
        <w:rPr>
          <w:rFonts w:ascii="Calibri" w:eastAsia="Times New Roman" w:hAnsi="Calibri" w:cs="Times New Roman"/>
          <w:lang w:val="en-GB"/>
        </w:rPr>
        <w:lastRenderedPageBreak/>
        <w:t>Figure 6:</w:t>
      </w:r>
    </w:p>
    <w:p w14:paraId="6BAEE809" w14:textId="5E2A7147" w:rsidR="00CC3366" w:rsidRPr="00CC3366" w:rsidRDefault="00CC3366" w:rsidP="00CC3366">
      <w:pPr>
        <w:pStyle w:val="ListParagraph"/>
        <w:rPr>
          <w:rFonts w:ascii="Calibri" w:eastAsia="Times New Roman" w:hAnsi="Calibri" w:cs="Times New Roman"/>
          <w:lang w:val="en-GB"/>
        </w:rPr>
      </w:pPr>
      <w:r w:rsidRPr="00AE0A08">
        <w:rPr>
          <w:rFonts w:ascii="Calibri" w:eastAsia="Times New Roman" w:hAnsi="Calibri" w:cs="Arial"/>
          <w:color w:val="000000"/>
          <w:shd w:val="clear" w:color="auto" w:fill="FFFFFF"/>
          <w:lang w:val="en-GB"/>
        </w:rPr>
        <w:t>Burguera, T. (2009). </w:t>
      </w:r>
      <w:r w:rsidRPr="00AE0A08">
        <w:rPr>
          <w:rFonts w:ascii="Calibri" w:eastAsia="Times New Roman" w:hAnsi="Calibri" w:cs="Arial"/>
          <w:i/>
          <w:iCs/>
          <w:color w:val="000000"/>
          <w:shd w:val="clear" w:color="auto" w:fill="FFFFFF"/>
          <w:lang w:val="en-GB"/>
        </w:rPr>
        <w:t>Self Sabotage</w:t>
      </w:r>
      <w:r w:rsidRPr="00AE0A08">
        <w:rPr>
          <w:rFonts w:ascii="Calibri" w:eastAsia="Times New Roman" w:hAnsi="Calibri" w:cs="Arial"/>
          <w:color w:val="000000"/>
          <w:shd w:val="clear" w:color="auto" w:fill="FFFFFF"/>
          <w:lang w:val="en-GB"/>
        </w:rPr>
        <w:t>. [</w:t>
      </w:r>
      <w:proofErr w:type="gramStart"/>
      <w:r w:rsidRPr="00AE0A08">
        <w:rPr>
          <w:rFonts w:ascii="Calibri" w:eastAsia="Times New Roman" w:hAnsi="Calibri" w:cs="Arial"/>
          <w:color w:val="000000"/>
          <w:shd w:val="clear" w:color="auto" w:fill="FFFFFF"/>
          <w:lang w:val="en-GB"/>
        </w:rPr>
        <w:t>image</w:t>
      </w:r>
      <w:proofErr w:type="gramEnd"/>
      <w:r w:rsidRPr="00AE0A08">
        <w:rPr>
          <w:rFonts w:ascii="Calibri" w:eastAsia="Times New Roman" w:hAnsi="Calibri" w:cs="Arial"/>
          <w:color w:val="000000"/>
          <w:shd w:val="clear" w:color="auto" w:fill="FFFFFF"/>
          <w:lang w:val="en-GB"/>
        </w:rPr>
        <w:t>] Available at: https://www.taniabruguera.com/cms/111-0-Self-sabotage.htm [Accessed 6 May 2019].</w:t>
      </w:r>
    </w:p>
    <w:p w14:paraId="6E4580F0" w14:textId="77777777" w:rsidR="00A322AB" w:rsidRPr="00CC3366" w:rsidRDefault="00A322AB" w:rsidP="00CC3366">
      <w:pPr>
        <w:spacing w:line="360" w:lineRule="auto"/>
        <w:ind w:left="360"/>
        <w:rPr>
          <w:rFonts w:ascii="Calibri" w:eastAsia="Times New Roman" w:hAnsi="Calibri" w:cs="Times New Roman"/>
          <w:lang w:val="en-GB"/>
        </w:rPr>
      </w:pPr>
    </w:p>
    <w:p w14:paraId="3ADC9203" w14:textId="535F7DD3" w:rsidR="00CC3366" w:rsidRPr="00CC3366" w:rsidRDefault="00CC3366" w:rsidP="00356668">
      <w:pPr>
        <w:pStyle w:val="ListParagraph"/>
        <w:numPr>
          <w:ilvl w:val="0"/>
          <w:numId w:val="27"/>
        </w:numPr>
        <w:rPr>
          <w:rFonts w:ascii="Calibri" w:eastAsia="Times New Roman" w:hAnsi="Calibri" w:cs="Times New Roman"/>
          <w:lang w:val="en-GB"/>
        </w:rPr>
      </w:pPr>
      <w:r>
        <w:rPr>
          <w:rFonts w:ascii="Calibri" w:eastAsia="Times New Roman" w:hAnsi="Calibri" w:cs="Times New Roman"/>
          <w:lang w:val="en-GB"/>
        </w:rPr>
        <w:t>Figure 7</w:t>
      </w:r>
    </w:p>
    <w:p w14:paraId="75462B77" w14:textId="77777777" w:rsidR="00C26F30" w:rsidRPr="001122D2" w:rsidRDefault="00C26F30" w:rsidP="00CC3366">
      <w:pPr>
        <w:pStyle w:val="ListParagraph"/>
        <w:rPr>
          <w:rFonts w:ascii="Calibri" w:eastAsia="Times New Roman" w:hAnsi="Calibri" w:cs="Times New Roman"/>
          <w:lang w:val="en-GB"/>
        </w:rPr>
      </w:pPr>
      <w:proofErr w:type="spellStart"/>
      <w:r w:rsidRPr="00C26F30">
        <w:rPr>
          <w:rFonts w:ascii="Calibri" w:eastAsia="Times New Roman" w:hAnsi="Calibri" w:cs="Times New Roman"/>
          <w:color w:val="000000"/>
          <w:shd w:val="clear" w:color="auto" w:fill="FFFFFF"/>
          <w:lang w:val="en-GB"/>
        </w:rPr>
        <w:t>Zacharopoulou</w:t>
      </w:r>
      <w:proofErr w:type="spellEnd"/>
      <w:r w:rsidRPr="00C26F30">
        <w:rPr>
          <w:rFonts w:ascii="Calibri" w:eastAsia="Times New Roman" w:hAnsi="Calibri" w:cs="Times New Roman"/>
          <w:color w:val="000000"/>
          <w:shd w:val="clear" w:color="auto" w:fill="FFFFFF"/>
          <w:lang w:val="en-GB"/>
        </w:rPr>
        <w:t>, D. (2016). </w:t>
      </w:r>
      <w:r w:rsidRPr="00C26F30">
        <w:rPr>
          <w:rFonts w:ascii="Calibri" w:eastAsia="Times New Roman" w:hAnsi="Calibri" w:cs="Times New Roman"/>
          <w:i/>
          <w:iCs/>
          <w:color w:val="000000"/>
          <w:shd w:val="clear" w:color="auto" w:fill="FFFFFF"/>
          <w:lang w:val="en-GB"/>
        </w:rPr>
        <w:t>Corner time</w:t>
      </w:r>
      <w:r w:rsidRPr="00C26F30">
        <w:rPr>
          <w:rFonts w:ascii="Calibri" w:eastAsia="Times New Roman" w:hAnsi="Calibri" w:cs="Times New Roman"/>
          <w:color w:val="000000"/>
          <w:shd w:val="clear" w:color="auto" w:fill="FFFFFF"/>
          <w:lang w:val="en-GB"/>
        </w:rPr>
        <w:t>. [</w:t>
      </w:r>
      <w:proofErr w:type="gramStart"/>
      <w:r w:rsidRPr="00C26F30">
        <w:rPr>
          <w:rFonts w:ascii="Calibri" w:eastAsia="Times New Roman" w:hAnsi="Calibri" w:cs="Times New Roman"/>
          <w:color w:val="000000"/>
          <w:shd w:val="clear" w:color="auto" w:fill="FFFFFF"/>
          <w:lang w:val="en-GB"/>
        </w:rPr>
        <w:t>image</w:t>
      </w:r>
      <w:proofErr w:type="gramEnd"/>
      <w:r w:rsidRPr="00C26F30">
        <w:rPr>
          <w:rFonts w:ascii="Calibri" w:eastAsia="Times New Roman" w:hAnsi="Calibri" w:cs="Times New Roman"/>
          <w:color w:val="000000"/>
          <w:shd w:val="clear" w:color="auto" w:fill="FFFFFF"/>
          <w:lang w:val="en-GB"/>
        </w:rPr>
        <w:t>] Available at: https://mai.art/durational-performances/2016/3/1/despina-zacharopoulou [Accessed 2 May 2019].</w:t>
      </w:r>
    </w:p>
    <w:p w14:paraId="10898FE0" w14:textId="77777777" w:rsidR="001122D2" w:rsidRPr="001122D2" w:rsidRDefault="001122D2" w:rsidP="00356668">
      <w:pPr>
        <w:rPr>
          <w:rFonts w:ascii="Calibri" w:eastAsia="Times New Roman" w:hAnsi="Calibri" w:cs="Times New Roman"/>
          <w:lang w:val="en-GB"/>
        </w:rPr>
      </w:pPr>
    </w:p>
    <w:p w14:paraId="028056AB" w14:textId="77777777" w:rsidR="001122D2" w:rsidRPr="001122D2" w:rsidRDefault="001122D2" w:rsidP="00356668">
      <w:pPr>
        <w:pStyle w:val="ListParagraph"/>
        <w:rPr>
          <w:rFonts w:ascii="Calibri" w:eastAsia="Times New Roman" w:hAnsi="Calibri" w:cs="Times New Roman"/>
          <w:lang w:val="en-GB"/>
        </w:rPr>
      </w:pPr>
    </w:p>
    <w:p w14:paraId="41C967BC" w14:textId="77777777" w:rsidR="00D03024" w:rsidRPr="00AE0A08" w:rsidRDefault="00D03024" w:rsidP="00356668">
      <w:pPr>
        <w:rPr>
          <w:rFonts w:ascii="Calibri" w:eastAsia="Times New Roman" w:hAnsi="Calibri" w:cs="Times New Roman"/>
          <w:lang w:val="en-GB"/>
        </w:rPr>
      </w:pPr>
    </w:p>
    <w:p w14:paraId="4F608376" w14:textId="77777777" w:rsidR="00AE0A08" w:rsidRPr="00AE0A08" w:rsidRDefault="00AE0A08" w:rsidP="00AE0A08">
      <w:pPr>
        <w:rPr>
          <w:rFonts w:ascii="Calibri" w:eastAsia="Times New Roman" w:hAnsi="Calibri" w:cs="Times New Roman"/>
          <w:lang w:val="en-GB"/>
        </w:rPr>
      </w:pPr>
    </w:p>
    <w:p w14:paraId="7D9AB412" w14:textId="77777777" w:rsidR="001122D2" w:rsidRPr="00C26F30" w:rsidRDefault="001122D2" w:rsidP="00356668">
      <w:pPr>
        <w:pStyle w:val="ListParagraph"/>
        <w:rPr>
          <w:rFonts w:ascii="Calibri" w:eastAsia="Times New Roman" w:hAnsi="Calibri" w:cs="Times New Roman"/>
          <w:lang w:val="en-GB"/>
        </w:rPr>
      </w:pPr>
    </w:p>
    <w:p w14:paraId="569E73FD" w14:textId="77777777" w:rsidR="00C26F30" w:rsidRDefault="00C26F30" w:rsidP="00356668">
      <w:pPr>
        <w:pStyle w:val="ListParagraph"/>
        <w:spacing w:line="360" w:lineRule="auto"/>
        <w:rPr>
          <w:rFonts w:ascii="Calibri" w:eastAsia="Times New Roman" w:hAnsi="Calibri" w:cs="Times New Roman"/>
          <w:lang w:val="en-GB"/>
        </w:rPr>
      </w:pPr>
    </w:p>
    <w:p w14:paraId="136F490D" w14:textId="77777777" w:rsidR="00A322AB" w:rsidRPr="00A322AB" w:rsidRDefault="00A322AB" w:rsidP="00A322AB">
      <w:pPr>
        <w:pStyle w:val="ListParagraph"/>
        <w:spacing w:line="360" w:lineRule="auto"/>
        <w:jc w:val="both"/>
        <w:rPr>
          <w:rFonts w:ascii="Calibri" w:eastAsia="Times New Roman" w:hAnsi="Calibri" w:cs="Times New Roman"/>
          <w:lang w:val="en-GB"/>
        </w:rPr>
      </w:pPr>
    </w:p>
    <w:sectPr w:rsidR="00A322AB" w:rsidRPr="00A322AB" w:rsidSect="00A10973">
      <w:headerReference w:type="even" r:id="rId17"/>
      <w:headerReference w:type="default" r:id="rId18"/>
      <w:pgSz w:w="11900" w:h="16840"/>
      <w:pgMar w:top="1440" w:right="1800" w:bottom="1440" w:left="180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7547D5B" w14:textId="77777777" w:rsidR="00EB3143" w:rsidRDefault="00EB3143" w:rsidP="0000027C">
      <w:r>
        <w:separator/>
      </w:r>
    </w:p>
  </w:endnote>
  <w:endnote w:type="continuationSeparator" w:id="0">
    <w:p w14:paraId="770EF7A3" w14:textId="77777777" w:rsidR="00EB3143" w:rsidRDefault="00EB3143" w:rsidP="000002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4E"/>
    <w:family w:val="auto"/>
    <w:pitch w:val="variable"/>
    <w:sig w:usb0="00000001" w:usb1="08070000" w:usb2="00000010" w:usb3="00000000" w:csb0="00020000"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Lucida Grande">
    <w:charset w:val="00"/>
    <w:family w:val="auto"/>
    <w:pitch w:val="variable"/>
    <w:sig w:usb0="E1000AEF" w:usb1="5000A1FF" w:usb2="00000000" w:usb3="00000000" w:csb0="000001BF" w:csb1="00000000"/>
  </w:font>
  <w:font w:name="Times">
    <w:panose1 w:val="02020603050405020304"/>
    <w:charset w:val="00"/>
    <w:family w:val="auto"/>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CABEA2B" w14:textId="77777777" w:rsidR="00EB3143" w:rsidRDefault="00EB3143" w:rsidP="0000027C">
      <w:r>
        <w:separator/>
      </w:r>
    </w:p>
  </w:footnote>
  <w:footnote w:type="continuationSeparator" w:id="0">
    <w:p w14:paraId="3CB5C1F6" w14:textId="77777777" w:rsidR="00EB3143" w:rsidRDefault="00EB3143" w:rsidP="0000027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B5881A" w14:textId="77777777" w:rsidR="00B34FE0" w:rsidRDefault="00B34FE0" w:rsidP="008438CC">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729ABEE" w14:textId="77777777" w:rsidR="00B34FE0" w:rsidRDefault="00B34FE0" w:rsidP="008438CC">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117714" w14:textId="3F317E3E" w:rsidR="00B34FE0" w:rsidRDefault="00B34FE0" w:rsidP="008438CC">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2D396E">
      <w:rPr>
        <w:rStyle w:val="PageNumber"/>
        <w:noProof/>
      </w:rPr>
      <w:t>42</w:t>
    </w:r>
    <w:r>
      <w:rPr>
        <w:rStyle w:val="PageNumber"/>
      </w:rPr>
      <w:fldChar w:fldCharType="end"/>
    </w:r>
  </w:p>
  <w:p w14:paraId="6D54433B" w14:textId="77777777" w:rsidR="00B34FE0" w:rsidRDefault="00B34FE0" w:rsidP="008438CC">
    <w:pPr>
      <w:pStyle w:val="Heade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6C5AAE"/>
    <w:multiLevelType w:val="hybridMultilevel"/>
    <w:tmpl w:val="256645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3D33E58"/>
    <w:multiLevelType w:val="hybridMultilevel"/>
    <w:tmpl w:val="ED686D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C1808F0"/>
    <w:multiLevelType w:val="hybridMultilevel"/>
    <w:tmpl w:val="2C285E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2F11FE6"/>
    <w:multiLevelType w:val="hybridMultilevel"/>
    <w:tmpl w:val="EA88FB5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2F0748B3"/>
    <w:multiLevelType w:val="hybridMultilevel"/>
    <w:tmpl w:val="6C42AA9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30AC6CA0"/>
    <w:multiLevelType w:val="hybridMultilevel"/>
    <w:tmpl w:val="A1C6CDAE"/>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17A5E91"/>
    <w:multiLevelType w:val="hybridMultilevel"/>
    <w:tmpl w:val="BD9EDD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191441D"/>
    <w:multiLevelType w:val="hybridMultilevel"/>
    <w:tmpl w:val="9C90BC9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340C7BAE"/>
    <w:multiLevelType w:val="hybridMultilevel"/>
    <w:tmpl w:val="2AA0BC6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3C2E687B"/>
    <w:multiLevelType w:val="hybridMultilevel"/>
    <w:tmpl w:val="6DB42F1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3D505EB8"/>
    <w:multiLevelType w:val="hybridMultilevel"/>
    <w:tmpl w:val="EE3880AE"/>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20030F9"/>
    <w:multiLevelType w:val="hybridMultilevel"/>
    <w:tmpl w:val="0E1C9A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36549F3"/>
    <w:multiLevelType w:val="hybridMultilevel"/>
    <w:tmpl w:val="52C00D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95D35A6"/>
    <w:multiLevelType w:val="hybridMultilevel"/>
    <w:tmpl w:val="D7CC2A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96E0845"/>
    <w:multiLevelType w:val="hybridMultilevel"/>
    <w:tmpl w:val="1D8C02F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5D5A1162"/>
    <w:multiLevelType w:val="hybridMultilevel"/>
    <w:tmpl w:val="5AF603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E134D8D"/>
    <w:multiLevelType w:val="hybridMultilevel"/>
    <w:tmpl w:val="D4A2CCDE"/>
    <w:lvl w:ilvl="0" w:tplc="5590CAEE">
      <w:start w:val="1"/>
      <w:numFmt w:val="none"/>
      <w:lvlText w:val="7."/>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03C2E18"/>
    <w:multiLevelType w:val="hybridMultilevel"/>
    <w:tmpl w:val="1E02A3EE"/>
    <w:lvl w:ilvl="0" w:tplc="0409000F">
      <w:start w:val="1"/>
      <w:numFmt w:val="decimal"/>
      <w:lvlText w:val="%1."/>
      <w:lvlJc w:val="left"/>
      <w:pPr>
        <w:ind w:left="720" w:hanging="360"/>
      </w:pPr>
    </w:lvl>
    <w:lvl w:ilvl="1" w:tplc="04090005">
      <w:start w:val="1"/>
      <w:numFmt w:val="bullet"/>
      <w:lvlText w:val=""/>
      <w:lvlJc w:val="left"/>
      <w:pPr>
        <w:ind w:left="1440" w:hanging="360"/>
      </w:pPr>
      <w:rPr>
        <w:rFonts w:ascii="Wingdings" w:hAnsi="Wingding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2330886"/>
    <w:multiLevelType w:val="hybridMultilevel"/>
    <w:tmpl w:val="0974EE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5084008"/>
    <w:multiLevelType w:val="hybridMultilevel"/>
    <w:tmpl w:val="802A57CA"/>
    <w:lvl w:ilvl="0" w:tplc="0409000F">
      <w:start w:val="1"/>
      <w:numFmt w:val="decimal"/>
      <w:lvlText w:val="%1."/>
      <w:lvlJc w:val="left"/>
      <w:pPr>
        <w:ind w:left="784" w:hanging="360"/>
      </w:pPr>
    </w:lvl>
    <w:lvl w:ilvl="1" w:tplc="04090019" w:tentative="1">
      <w:start w:val="1"/>
      <w:numFmt w:val="lowerLetter"/>
      <w:lvlText w:val="%2."/>
      <w:lvlJc w:val="left"/>
      <w:pPr>
        <w:ind w:left="1504" w:hanging="360"/>
      </w:pPr>
    </w:lvl>
    <w:lvl w:ilvl="2" w:tplc="0409001B" w:tentative="1">
      <w:start w:val="1"/>
      <w:numFmt w:val="lowerRoman"/>
      <w:lvlText w:val="%3."/>
      <w:lvlJc w:val="right"/>
      <w:pPr>
        <w:ind w:left="2224" w:hanging="180"/>
      </w:pPr>
    </w:lvl>
    <w:lvl w:ilvl="3" w:tplc="0409000F" w:tentative="1">
      <w:start w:val="1"/>
      <w:numFmt w:val="decimal"/>
      <w:lvlText w:val="%4."/>
      <w:lvlJc w:val="left"/>
      <w:pPr>
        <w:ind w:left="2944" w:hanging="360"/>
      </w:pPr>
    </w:lvl>
    <w:lvl w:ilvl="4" w:tplc="04090019" w:tentative="1">
      <w:start w:val="1"/>
      <w:numFmt w:val="lowerLetter"/>
      <w:lvlText w:val="%5."/>
      <w:lvlJc w:val="left"/>
      <w:pPr>
        <w:ind w:left="3664" w:hanging="360"/>
      </w:pPr>
    </w:lvl>
    <w:lvl w:ilvl="5" w:tplc="0409001B" w:tentative="1">
      <w:start w:val="1"/>
      <w:numFmt w:val="lowerRoman"/>
      <w:lvlText w:val="%6."/>
      <w:lvlJc w:val="right"/>
      <w:pPr>
        <w:ind w:left="4384" w:hanging="180"/>
      </w:pPr>
    </w:lvl>
    <w:lvl w:ilvl="6" w:tplc="0409000F" w:tentative="1">
      <w:start w:val="1"/>
      <w:numFmt w:val="decimal"/>
      <w:lvlText w:val="%7."/>
      <w:lvlJc w:val="left"/>
      <w:pPr>
        <w:ind w:left="5104" w:hanging="360"/>
      </w:pPr>
    </w:lvl>
    <w:lvl w:ilvl="7" w:tplc="04090019" w:tentative="1">
      <w:start w:val="1"/>
      <w:numFmt w:val="lowerLetter"/>
      <w:lvlText w:val="%8."/>
      <w:lvlJc w:val="left"/>
      <w:pPr>
        <w:ind w:left="5824" w:hanging="360"/>
      </w:pPr>
    </w:lvl>
    <w:lvl w:ilvl="8" w:tplc="0409001B" w:tentative="1">
      <w:start w:val="1"/>
      <w:numFmt w:val="lowerRoman"/>
      <w:lvlText w:val="%9."/>
      <w:lvlJc w:val="right"/>
      <w:pPr>
        <w:ind w:left="6544" w:hanging="180"/>
      </w:pPr>
    </w:lvl>
  </w:abstractNum>
  <w:abstractNum w:abstractNumId="20" w15:restartNumberingAfterBreak="0">
    <w:nsid w:val="6F0E2EB2"/>
    <w:multiLevelType w:val="hybridMultilevel"/>
    <w:tmpl w:val="193435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FF60B3F"/>
    <w:multiLevelType w:val="hybridMultilevel"/>
    <w:tmpl w:val="41E2FCC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711F0A71"/>
    <w:multiLevelType w:val="hybridMultilevel"/>
    <w:tmpl w:val="C37870E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75AC1805"/>
    <w:multiLevelType w:val="hybridMultilevel"/>
    <w:tmpl w:val="8B0AA360"/>
    <w:lvl w:ilvl="0" w:tplc="5590CAEE">
      <w:start w:val="1"/>
      <w:numFmt w:val="none"/>
      <w:lvlText w:val="7."/>
      <w:lvlJc w:val="left"/>
      <w:pPr>
        <w:ind w:left="72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77072C9F"/>
    <w:multiLevelType w:val="hybridMultilevel"/>
    <w:tmpl w:val="FC58411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77A37D7F"/>
    <w:multiLevelType w:val="hybridMultilevel"/>
    <w:tmpl w:val="8698EC4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77CB7B19"/>
    <w:multiLevelType w:val="hybridMultilevel"/>
    <w:tmpl w:val="7D686AC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798E7F79"/>
    <w:multiLevelType w:val="hybridMultilevel"/>
    <w:tmpl w:val="44A6FE8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B6F21E0"/>
    <w:multiLevelType w:val="hybridMultilevel"/>
    <w:tmpl w:val="8F08D1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F547B8C"/>
    <w:multiLevelType w:val="hybridMultilevel"/>
    <w:tmpl w:val="02DAE2E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9"/>
  </w:num>
  <w:num w:numId="2">
    <w:abstractNumId w:val="11"/>
  </w:num>
  <w:num w:numId="3">
    <w:abstractNumId w:val="10"/>
  </w:num>
  <w:num w:numId="4">
    <w:abstractNumId w:val="4"/>
  </w:num>
  <w:num w:numId="5">
    <w:abstractNumId w:val="29"/>
  </w:num>
  <w:num w:numId="6">
    <w:abstractNumId w:val="14"/>
  </w:num>
  <w:num w:numId="7">
    <w:abstractNumId w:val="21"/>
  </w:num>
  <w:num w:numId="8">
    <w:abstractNumId w:val="24"/>
  </w:num>
  <w:num w:numId="9">
    <w:abstractNumId w:val="0"/>
  </w:num>
  <w:num w:numId="10">
    <w:abstractNumId w:val="2"/>
  </w:num>
  <w:num w:numId="11">
    <w:abstractNumId w:val="12"/>
  </w:num>
  <w:num w:numId="12">
    <w:abstractNumId w:val="26"/>
  </w:num>
  <w:num w:numId="13">
    <w:abstractNumId w:val="23"/>
  </w:num>
  <w:num w:numId="14">
    <w:abstractNumId w:val="16"/>
  </w:num>
  <w:num w:numId="15">
    <w:abstractNumId w:val="27"/>
  </w:num>
  <w:num w:numId="16">
    <w:abstractNumId w:val="17"/>
  </w:num>
  <w:num w:numId="17">
    <w:abstractNumId w:val="9"/>
  </w:num>
  <w:num w:numId="18">
    <w:abstractNumId w:val="3"/>
  </w:num>
  <w:num w:numId="19">
    <w:abstractNumId w:val="7"/>
  </w:num>
  <w:num w:numId="20">
    <w:abstractNumId w:val="22"/>
  </w:num>
  <w:num w:numId="21">
    <w:abstractNumId w:val="8"/>
  </w:num>
  <w:num w:numId="22">
    <w:abstractNumId w:val="25"/>
  </w:num>
  <w:num w:numId="23">
    <w:abstractNumId w:val="15"/>
  </w:num>
  <w:num w:numId="24">
    <w:abstractNumId w:val="13"/>
  </w:num>
  <w:num w:numId="25">
    <w:abstractNumId w:val="6"/>
  </w:num>
  <w:num w:numId="26">
    <w:abstractNumId w:val="28"/>
  </w:num>
  <w:num w:numId="27">
    <w:abstractNumId w:val="18"/>
  </w:num>
  <w:num w:numId="28">
    <w:abstractNumId w:val="5"/>
  </w:num>
  <w:num w:numId="29">
    <w:abstractNumId w:val="20"/>
  </w:num>
  <w:num w:numId="3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2"/>
  <w:activeWritingStyle w:appName="MSWord" w:lang="fr-FR" w:vendorID="64" w:dllVersion="131078" w:nlCheck="1" w:checkStyle="0"/>
  <w:activeWritingStyle w:appName="MSWord" w:lang="en-GB" w:vendorID="64" w:dllVersion="131078" w:nlCheck="1" w:checkStyle="1"/>
  <w:activeWritingStyle w:appName="MSWord" w:lang="en-US" w:vendorID="64" w:dllVersion="131078" w:nlCheck="1" w:checkStyle="1"/>
  <w:activeWritingStyle w:appName="MSWord" w:lang="it-IT" w:vendorID="64" w:dllVersion="131078" w:nlCheck="1" w:checkStyle="0"/>
  <w:activeWritingStyle w:appName="MSWord" w:lang="de-DE" w:vendorID="64" w:dllVersion="131078" w:nlCheck="1" w:checkStyle="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027C"/>
    <w:rsid w:val="0000027C"/>
    <w:rsid w:val="000068B4"/>
    <w:rsid w:val="000070EE"/>
    <w:rsid w:val="00007CEF"/>
    <w:rsid w:val="000122A0"/>
    <w:rsid w:val="00016091"/>
    <w:rsid w:val="00017E1C"/>
    <w:rsid w:val="00022B4C"/>
    <w:rsid w:val="00027486"/>
    <w:rsid w:val="00043406"/>
    <w:rsid w:val="000443F4"/>
    <w:rsid w:val="0004780F"/>
    <w:rsid w:val="00052362"/>
    <w:rsid w:val="000559D3"/>
    <w:rsid w:val="00061B48"/>
    <w:rsid w:val="00061D71"/>
    <w:rsid w:val="00070715"/>
    <w:rsid w:val="00074660"/>
    <w:rsid w:val="00074FF8"/>
    <w:rsid w:val="000754CF"/>
    <w:rsid w:val="00092A77"/>
    <w:rsid w:val="000A356E"/>
    <w:rsid w:val="000A388D"/>
    <w:rsid w:val="000A69F7"/>
    <w:rsid w:val="000A7748"/>
    <w:rsid w:val="000B0525"/>
    <w:rsid w:val="000B60AE"/>
    <w:rsid w:val="000B664E"/>
    <w:rsid w:val="000C1C7E"/>
    <w:rsid w:val="000D264F"/>
    <w:rsid w:val="000E0BF6"/>
    <w:rsid w:val="000F5CD2"/>
    <w:rsid w:val="001003EF"/>
    <w:rsid w:val="0010520F"/>
    <w:rsid w:val="00110DC5"/>
    <w:rsid w:val="001122D2"/>
    <w:rsid w:val="00112CE4"/>
    <w:rsid w:val="001168E9"/>
    <w:rsid w:val="0012208A"/>
    <w:rsid w:val="00123932"/>
    <w:rsid w:val="0013541E"/>
    <w:rsid w:val="00151A77"/>
    <w:rsid w:val="00153201"/>
    <w:rsid w:val="0015321A"/>
    <w:rsid w:val="0015673B"/>
    <w:rsid w:val="00157E66"/>
    <w:rsid w:val="0016057B"/>
    <w:rsid w:val="0016072F"/>
    <w:rsid w:val="001673D1"/>
    <w:rsid w:val="00172F81"/>
    <w:rsid w:val="00175A6C"/>
    <w:rsid w:val="0018219E"/>
    <w:rsid w:val="00195138"/>
    <w:rsid w:val="001A3AD4"/>
    <w:rsid w:val="001A7C4C"/>
    <w:rsid w:val="001B1195"/>
    <w:rsid w:val="001B6F8D"/>
    <w:rsid w:val="001D4B6B"/>
    <w:rsid w:val="001E049D"/>
    <w:rsid w:val="001E077E"/>
    <w:rsid w:val="001E2DC4"/>
    <w:rsid w:val="001E514B"/>
    <w:rsid w:val="001E596B"/>
    <w:rsid w:val="001F7B93"/>
    <w:rsid w:val="0020212C"/>
    <w:rsid w:val="00203706"/>
    <w:rsid w:val="00210392"/>
    <w:rsid w:val="00221E56"/>
    <w:rsid w:val="00232A26"/>
    <w:rsid w:val="00234550"/>
    <w:rsid w:val="00234F37"/>
    <w:rsid w:val="00236632"/>
    <w:rsid w:val="00244234"/>
    <w:rsid w:val="0024470A"/>
    <w:rsid w:val="00245287"/>
    <w:rsid w:val="00253952"/>
    <w:rsid w:val="00261360"/>
    <w:rsid w:val="002632E8"/>
    <w:rsid w:val="002746E9"/>
    <w:rsid w:val="00285D5C"/>
    <w:rsid w:val="00286FE2"/>
    <w:rsid w:val="002933B2"/>
    <w:rsid w:val="002B64D8"/>
    <w:rsid w:val="002C611E"/>
    <w:rsid w:val="002D1C41"/>
    <w:rsid w:val="002D2062"/>
    <w:rsid w:val="002D396E"/>
    <w:rsid w:val="002D6CAB"/>
    <w:rsid w:val="002D7E95"/>
    <w:rsid w:val="002D7FC2"/>
    <w:rsid w:val="002E21E8"/>
    <w:rsid w:val="002F362B"/>
    <w:rsid w:val="003014D4"/>
    <w:rsid w:val="003025FC"/>
    <w:rsid w:val="00317E78"/>
    <w:rsid w:val="00327B00"/>
    <w:rsid w:val="0035251F"/>
    <w:rsid w:val="00355EDA"/>
    <w:rsid w:val="00356668"/>
    <w:rsid w:val="00356C56"/>
    <w:rsid w:val="0037159D"/>
    <w:rsid w:val="003729CA"/>
    <w:rsid w:val="00375788"/>
    <w:rsid w:val="00391FA1"/>
    <w:rsid w:val="00392A89"/>
    <w:rsid w:val="003976B1"/>
    <w:rsid w:val="003A1566"/>
    <w:rsid w:val="003A2431"/>
    <w:rsid w:val="003A380E"/>
    <w:rsid w:val="003A5CEA"/>
    <w:rsid w:val="003A6A9A"/>
    <w:rsid w:val="003B203C"/>
    <w:rsid w:val="003B56DC"/>
    <w:rsid w:val="003C0CAC"/>
    <w:rsid w:val="003C2E37"/>
    <w:rsid w:val="003C4220"/>
    <w:rsid w:val="003F25FF"/>
    <w:rsid w:val="003F292D"/>
    <w:rsid w:val="00400116"/>
    <w:rsid w:val="0040056F"/>
    <w:rsid w:val="00402018"/>
    <w:rsid w:val="0042164D"/>
    <w:rsid w:val="004224B3"/>
    <w:rsid w:val="00426918"/>
    <w:rsid w:val="00426D62"/>
    <w:rsid w:val="0042740B"/>
    <w:rsid w:val="00440B4E"/>
    <w:rsid w:val="00443E5C"/>
    <w:rsid w:val="00460E0E"/>
    <w:rsid w:val="00463D0D"/>
    <w:rsid w:val="00477656"/>
    <w:rsid w:val="004958B3"/>
    <w:rsid w:val="0049744A"/>
    <w:rsid w:val="004B2EF0"/>
    <w:rsid w:val="004B329D"/>
    <w:rsid w:val="004B3958"/>
    <w:rsid w:val="004B3B34"/>
    <w:rsid w:val="004B684B"/>
    <w:rsid w:val="004B7E2B"/>
    <w:rsid w:val="004E73CB"/>
    <w:rsid w:val="004F0665"/>
    <w:rsid w:val="004F4FD7"/>
    <w:rsid w:val="00500336"/>
    <w:rsid w:val="005003AB"/>
    <w:rsid w:val="00505E3A"/>
    <w:rsid w:val="0052726D"/>
    <w:rsid w:val="00530F1E"/>
    <w:rsid w:val="00547579"/>
    <w:rsid w:val="00553229"/>
    <w:rsid w:val="0055616C"/>
    <w:rsid w:val="0055649C"/>
    <w:rsid w:val="005567FE"/>
    <w:rsid w:val="00563F28"/>
    <w:rsid w:val="00570CEF"/>
    <w:rsid w:val="00570E5F"/>
    <w:rsid w:val="005746BF"/>
    <w:rsid w:val="00580F6F"/>
    <w:rsid w:val="005944A1"/>
    <w:rsid w:val="00596A19"/>
    <w:rsid w:val="005A271B"/>
    <w:rsid w:val="005A5796"/>
    <w:rsid w:val="005A713A"/>
    <w:rsid w:val="005B07C5"/>
    <w:rsid w:val="005B0E80"/>
    <w:rsid w:val="005C0641"/>
    <w:rsid w:val="005C3CAC"/>
    <w:rsid w:val="005C4B32"/>
    <w:rsid w:val="005C4EFF"/>
    <w:rsid w:val="005C6798"/>
    <w:rsid w:val="005D6418"/>
    <w:rsid w:val="005E0058"/>
    <w:rsid w:val="005E1A24"/>
    <w:rsid w:val="005E6F3B"/>
    <w:rsid w:val="005F5EDA"/>
    <w:rsid w:val="00601F31"/>
    <w:rsid w:val="006044C3"/>
    <w:rsid w:val="00605363"/>
    <w:rsid w:val="006059EA"/>
    <w:rsid w:val="006177DD"/>
    <w:rsid w:val="006225C3"/>
    <w:rsid w:val="00624EFC"/>
    <w:rsid w:val="00626CB8"/>
    <w:rsid w:val="00631817"/>
    <w:rsid w:val="00633A19"/>
    <w:rsid w:val="006375E7"/>
    <w:rsid w:val="00637A65"/>
    <w:rsid w:val="00642A40"/>
    <w:rsid w:val="00645EDD"/>
    <w:rsid w:val="006506D7"/>
    <w:rsid w:val="006509CA"/>
    <w:rsid w:val="00655D01"/>
    <w:rsid w:val="0065619E"/>
    <w:rsid w:val="006751FE"/>
    <w:rsid w:val="00675250"/>
    <w:rsid w:val="006767C6"/>
    <w:rsid w:val="00685B1B"/>
    <w:rsid w:val="00697553"/>
    <w:rsid w:val="006A03DD"/>
    <w:rsid w:val="006B10E1"/>
    <w:rsid w:val="006B49E9"/>
    <w:rsid w:val="006B5EA7"/>
    <w:rsid w:val="006C0867"/>
    <w:rsid w:val="006D19E2"/>
    <w:rsid w:val="006E3003"/>
    <w:rsid w:val="006E4F38"/>
    <w:rsid w:val="006E57E9"/>
    <w:rsid w:val="006E7210"/>
    <w:rsid w:val="006F2EDB"/>
    <w:rsid w:val="007047A0"/>
    <w:rsid w:val="00711931"/>
    <w:rsid w:val="00714130"/>
    <w:rsid w:val="00717FA0"/>
    <w:rsid w:val="00723122"/>
    <w:rsid w:val="007257ED"/>
    <w:rsid w:val="00730F88"/>
    <w:rsid w:val="00731A36"/>
    <w:rsid w:val="00737081"/>
    <w:rsid w:val="00741B6B"/>
    <w:rsid w:val="00742B9F"/>
    <w:rsid w:val="00744B44"/>
    <w:rsid w:val="00745197"/>
    <w:rsid w:val="00746C66"/>
    <w:rsid w:val="00746D7F"/>
    <w:rsid w:val="00750959"/>
    <w:rsid w:val="0075475B"/>
    <w:rsid w:val="0075781F"/>
    <w:rsid w:val="00757866"/>
    <w:rsid w:val="00757A86"/>
    <w:rsid w:val="00761D88"/>
    <w:rsid w:val="00767952"/>
    <w:rsid w:val="007712A2"/>
    <w:rsid w:val="00773AA6"/>
    <w:rsid w:val="00776D86"/>
    <w:rsid w:val="007862A2"/>
    <w:rsid w:val="00787A11"/>
    <w:rsid w:val="007A709F"/>
    <w:rsid w:val="007B1CB5"/>
    <w:rsid w:val="007B2223"/>
    <w:rsid w:val="007B4724"/>
    <w:rsid w:val="007B5DE8"/>
    <w:rsid w:val="007C4AED"/>
    <w:rsid w:val="007D4959"/>
    <w:rsid w:val="007E536E"/>
    <w:rsid w:val="007E71EE"/>
    <w:rsid w:val="007F37C0"/>
    <w:rsid w:val="00816624"/>
    <w:rsid w:val="00817D62"/>
    <w:rsid w:val="00823FEF"/>
    <w:rsid w:val="008304DA"/>
    <w:rsid w:val="008307DF"/>
    <w:rsid w:val="00833123"/>
    <w:rsid w:val="008438CC"/>
    <w:rsid w:val="00844933"/>
    <w:rsid w:val="008549EF"/>
    <w:rsid w:val="008609BA"/>
    <w:rsid w:val="0086162F"/>
    <w:rsid w:val="00870598"/>
    <w:rsid w:val="00871495"/>
    <w:rsid w:val="00874AC5"/>
    <w:rsid w:val="00884B25"/>
    <w:rsid w:val="00887FB1"/>
    <w:rsid w:val="0089067E"/>
    <w:rsid w:val="00891635"/>
    <w:rsid w:val="00897EA2"/>
    <w:rsid w:val="008A1577"/>
    <w:rsid w:val="008A4B6C"/>
    <w:rsid w:val="008B157B"/>
    <w:rsid w:val="008B1BCC"/>
    <w:rsid w:val="008C4105"/>
    <w:rsid w:val="008D00F7"/>
    <w:rsid w:val="008F708F"/>
    <w:rsid w:val="0090621B"/>
    <w:rsid w:val="0090648F"/>
    <w:rsid w:val="00911921"/>
    <w:rsid w:val="00914F6F"/>
    <w:rsid w:val="00915661"/>
    <w:rsid w:val="0092542D"/>
    <w:rsid w:val="00926EF4"/>
    <w:rsid w:val="00940C26"/>
    <w:rsid w:val="00954827"/>
    <w:rsid w:val="00957BCD"/>
    <w:rsid w:val="00964A04"/>
    <w:rsid w:val="00967B8C"/>
    <w:rsid w:val="00985650"/>
    <w:rsid w:val="00991FD7"/>
    <w:rsid w:val="00995CD1"/>
    <w:rsid w:val="009A5834"/>
    <w:rsid w:val="009B10D5"/>
    <w:rsid w:val="009B78AC"/>
    <w:rsid w:val="009C6AA5"/>
    <w:rsid w:val="009D35D9"/>
    <w:rsid w:val="009E130A"/>
    <w:rsid w:val="009F504B"/>
    <w:rsid w:val="00A015D2"/>
    <w:rsid w:val="00A060B3"/>
    <w:rsid w:val="00A10973"/>
    <w:rsid w:val="00A12424"/>
    <w:rsid w:val="00A153FF"/>
    <w:rsid w:val="00A22E7E"/>
    <w:rsid w:val="00A230F1"/>
    <w:rsid w:val="00A322AB"/>
    <w:rsid w:val="00A3341C"/>
    <w:rsid w:val="00A51CCF"/>
    <w:rsid w:val="00A61FF2"/>
    <w:rsid w:val="00A861B2"/>
    <w:rsid w:val="00A946EC"/>
    <w:rsid w:val="00AC2BE9"/>
    <w:rsid w:val="00AC5BF6"/>
    <w:rsid w:val="00AD17BC"/>
    <w:rsid w:val="00AD618A"/>
    <w:rsid w:val="00AE0A08"/>
    <w:rsid w:val="00AE16C9"/>
    <w:rsid w:val="00AE674F"/>
    <w:rsid w:val="00B01B1E"/>
    <w:rsid w:val="00B043AC"/>
    <w:rsid w:val="00B0592F"/>
    <w:rsid w:val="00B05F6D"/>
    <w:rsid w:val="00B14BFF"/>
    <w:rsid w:val="00B33E69"/>
    <w:rsid w:val="00B34FE0"/>
    <w:rsid w:val="00B356FF"/>
    <w:rsid w:val="00B404A9"/>
    <w:rsid w:val="00B42F06"/>
    <w:rsid w:val="00B63FEA"/>
    <w:rsid w:val="00B677FF"/>
    <w:rsid w:val="00B740ED"/>
    <w:rsid w:val="00B75DCD"/>
    <w:rsid w:val="00B76406"/>
    <w:rsid w:val="00B869B6"/>
    <w:rsid w:val="00BA1857"/>
    <w:rsid w:val="00BA75E9"/>
    <w:rsid w:val="00BB1928"/>
    <w:rsid w:val="00BB4756"/>
    <w:rsid w:val="00BB5398"/>
    <w:rsid w:val="00BB6625"/>
    <w:rsid w:val="00BD15C7"/>
    <w:rsid w:val="00BE2DB3"/>
    <w:rsid w:val="00BE643B"/>
    <w:rsid w:val="00BE6992"/>
    <w:rsid w:val="00BE6FD4"/>
    <w:rsid w:val="00C0370B"/>
    <w:rsid w:val="00C07BF9"/>
    <w:rsid w:val="00C12488"/>
    <w:rsid w:val="00C20F7B"/>
    <w:rsid w:val="00C2655D"/>
    <w:rsid w:val="00C26F30"/>
    <w:rsid w:val="00C60E42"/>
    <w:rsid w:val="00C614C4"/>
    <w:rsid w:val="00C70E33"/>
    <w:rsid w:val="00CA3401"/>
    <w:rsid w:val="00CC3366"/>
    <w:rsid w:val="00CC4B8A"/>
    <w:rsid w:val="00CD0871"/>
    <w:rsid w:val="00CE0C8E"/>
    <w:rsid w:val="00CE53D8"/>
    <w:rsid w:val="00CE6F36"/>
    <w:rsid w:val="00CF29D4"/>
    <w:rsid w:val="00D0213E"/>
    <w:rsid w:val="00D03024"/>
    <w:rsid w:val="00D05864"/>
    <w:rsid w:val="00D138F7"/>
    <w:rsid w:val="00D1779E"/>
    <w:rsid w:val="00D3020E"/>
    <w:rsid w:val="00D30A9A"/>
    <w:rsid w:val="00D406CD"/>
    <w:rsid w:val="00D4204D"/>
    <w:rsid w:val="00D450F7"/>
    <w:rsid w:val="00D531F9"/>
    <w:rsid w:val="00D5503F"/>
    <w:rsid w:val="00D634CA"/>
    <w:rsid w:val="00D64ED4"/>
    <w:rsid w:val="00D67154"/>
    <w:rsid w:val="00D755FA"/>
    <w:rsid w:val="00D81639"/>
    <w:rsid w:val="00D816EF"/>
    <w:rsid w:val="00D83010"/>
    <w:rsid w:val="00D8693D"/>
    <w:rsid w:val="00D94D0C"/>
    <w:rsid w:val="00D95738"/>
    <w:rsid w:val="00DA0196"/>
    <w:rsid w:val="00DA6F53"/>
    <w:rsid w:val="00DB3BD2"/>
    <w:rsid w:val="00DB5773"/>
    <w:rsid w:val="00DC6D5F"/>
    <w:rsid w:val="00DC7741"/>
    <w:rsid w:val="00DD04E8"/>
    <w:rsid w:val="00DD2466"/>
    <w:rsid w:val="00DD2761"/>
    <w:rsid w:val="00DD4383"/>
    <w:rsid w:val="00DD58A2"/>
    <w:rsid w:val="00DD78A6"/>
    <w:rsid w:val="00DE3BCD"/>
    <w:rsid w:val="00DE532D"/>
    <w:rsid w:val="00DE5CDC"/>
    <w:rsid w:val="00DF6E6C"/>
    <w:rsid w:val="00E02020"/>
    <w:rsid w:val="00E0412F"/>
    <w:rsid w:val="00E1596A"/>
    <w:rsid w:val="00E314BD"/>
    <w:rsid w:val="00E661F2"/>
    <w:rsid w:val="00E67C77"/>
    <w:rsid w:val="00E8010A"/>
    <w:rsid w:val="00E86C8F"/>
    <w:rsid w:val="00EA01A9"/>
    <w:rsid w:val="00EA3E0D"/>
    <w:rsid w:val="00EB3143"/>
    <w:rsid w:val="00ED044D"/>
    <w:rsid w:val="00ED1584"/>
    <w:rsid w:val="00ED68C7"/>
    <w:rsid w:val="00ED6EAB"/>
    <w:rsid w:val="00EE7D4A"/>
    <w:rsid w:val="00F00CF6"/>
    <w:rsid w:val="00F11FC1"/>
    <w:rsid w:val="00F319A2"/>
    <w:rsid w:val="00F33E83"/>
    <w:rsid w:val="00F34A07"/>
    <w:rsid w:val="00F43066"/>
    <w:rsid w:val="00F45DC7"/>
    <w:rsid w:val="00F463AE"/>
    <w:rsid w:val="00F51004"/>
    <w:rsid w:val="00F65AE9"/>
    <w:rsid w:val="00F71727"/>
    <w:rsid w:val="00F94C54"/>
    <w:rsid w:val="00F95095"/>
    <w:rsid w:val="00FA02A7"/>
    <w:rsid w:val="00FA2B74"/>
    <w:rsid w:val="00FA6B4B"/>
    <w:rsid w:val="00FA78A3"/>
    <w:rsid w:val="00FB461F"/>
    <w:rsid w:val="00FC6726"/>
    <w:rsid w:val="00FC7B3F"/>
    <w:rsid w:val="00FD2FA4"/>
    <w:rsid w:val="00FD34AE"/>
    <w:rsid w:val="00FD4E8A"/>
    <w:rsid w:val="00FE2046"/>
    <w:rsid w:val="00FE2E7B"/>
    <w:rsid w:val="00FE3041"/>
    <w:rsid w:val="00FF587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6FD0ACC"/>
  <w14:defaultImageDpi w14:val="300"/>
  <w15:docId w15:val="{1A2FEC43-7EEE-422E-BD73-C74AA7C2BA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6044C3"/>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817D62"/>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0027C"/>
    <w:pPr>
      <w:tabs>
        <w:tab w:val="center" w:pos="4320"/>
        <w:tab w:val="right" w:pos="8640"/>
      </w:tabs>
    </w:pPr>
  </w:style>
  <w:style w:type="character" w:customStyle="1" w:styleId="HeaderChar">
    <w:name w:val="Header Char"/>
    <w:basedOn w:val="DefaultParagraphFont"/>
    <w:link w:val="Header"/>
    <w:uiPriority w:val="99"/>
    <w:rsid w:val="0000027C"/>
  </w:style>
  <w:style w:type="paragraph" w:styleId="Footer">
    <w:name w:val="footer"/>
    <w:basedOn w:val="Normal"/>
    <w:link w:val="FooterChar"/>
    <w:uiPriority w:val="99"/>
    <w:unhideWhenUsed/>
    <w:rsid w:val="0000027C"/>
    <w:pPr>
      <w:tabs>
        <w:tab w:val="center" w:pos="4320"/>
        <w:tab w:val="right" w:pos="8640"/>
      </w:tabs>
    </w:pPr>
  </w:style>
  <w:style w:type="character" w:customStyle="1" w:styleId="FooterChar">
    <w:name w:val="Footer Char"/>
    <w:basedOn w:val="DefaultParagraphFont"/>
    <w:link w:val="Footer"/>
    <w:uiPriority w:val="99"/>
    <w:rsid w:val="0000027C"/>
  </w:style>
  <w:style w:type="paragraph" w:styleId="ListParagraph">
    <w:name w:val="List Paragraph"/>
    <w:basedOn w:val="Normal"/>
    <w:uiPriority w:val="34"/>
    <w:qFormat/>
    <w:rsid w:val="0000027C"/>
    <w:pPr>
      <w:ind w:left="720"/>
      <w:contextualSpacing/>
    </w:pPr>
  </w:style>
  <w:style w:type="character" w:styleId="Hyperlink">
    <w:name w:val="Hyperlink"/>
    <w:basedOn w:val="DefaultParagraphFont"/>
    <w:uiPriority w:val="99"/>
    <w:semiHidden/>
    <w:unhideWhenUsed/>
    <w:rsid w:val="00355EDA"/>
    <w:rPr>
      <w:color w:val="0000FF"/>
      <w:u w:val="single"/>
    </w:rPr>
  </w:style>
  <w:style w:type="paragraph" w:customStyle="1" w:styleId="Normal1">
    <w:name w:val="Normal1"/>
    <w:rsid w:val="00DE5CDC"/>
    <w:pPr>
      <w:spacing w:line="276" w:lineRule="auto"/>
      <w:contextualSpacing/>
    </w:pPr>
    <w:rPr>
      <w:rFonts w:ascii="Arial" w:eastAsia="Arial" w:hAnsi="Arial" w:cs="Arial"/>
      <w:sz w:val="22"/>
      <w:szCs w:val="22"/>
      <w:lang w:val="en"/>
    </w:rPr>
  </w:style>
  <w:style w:type="paragraph" w:customStyle="1" w:styleId="Normal2">
    <w:name w:val="Normal2"/>
    <w:rsid w:val="000070EE"/>
    <w:pPr>
      <w:spacing w:line="276" w:lineRule="auto"/>
      <w:contextualSpacing/>
    </w:pPr>
    <w:rPr>
      <w:rFonts w:ascii="Arial" w:eastAsia="Arial" w:hAnsi="Arial" w:cs="Arial"/>
      <w:sz w:val="22"/>
      <w:szCs w:val="22"/>
      <w:lang w:val="en"/>
    </w:rPr>
  </w:style>
  <w:style w:type="paragraph" w:styleId="NoSpacing">
    <w:name w:val="No Spacing"/>
    <w:uiPriority w:val="1"/>
    <w:qFormat/>
    <w:rsid w:val="006044C3"/>
  </w:style>
  <w:style w:type="character" w:customStyle="1" w:styleId="Heading1Char">
    <w:name w:val="Heading 1 Char"/>
    <w:basedOn w:val="DefaultParagraphFont"/>
    <w:link w:val="Heading1"/>
    <w:uiPriority w:val="9"/>
    <w:rsid w:val="006044C3"/>
    <w:rPr>
      <w:rFonts w:asciiTheme="majorHAnsi" w:eastAsiaTheme="majorEastAsia" w:hAnsiTheme="majorHAnsi" w:cstheme="majorBidi"/>
      <w:b/>
      <w:bCs/>
      <w:color w:val="345A8A" w:themeColor="accent1" w:themeShade="B5"/>
      <w:sz w:val="32"/>
      <w:szCs w:val="32"/>
    </w:rPr>
  </w:style>
  <w:style w:type="paragraph" w:styleId="Title">
    <w:name w:val="Title"/>
    <w:basedOn w:val="Normal"/>
    <w:next w:val="Normal"/>
    <w:link w:val="TitleChar"/>
    <w:uiPriority w:val="10"/>
    <w:qFormat/>
    <w:rsid w:val="006044C3"/>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6044C3"/>
    <w:rPr>
      <w:rFonts w:asciiTheme="majorHAnsi" w:eastAsiaTheme="majorEastAsia" w:hAnsiTheme="majorHAnsi" w:cstheme="majorBidi"/>
      <w:color w:val="17365D" w:themeColor="text2" w:themeShade="BF"/>
      <w:spacing w:val="5"/>
      <w:kern w:val="28"/>
      <w:sz w:val="52"/>
      <w:szCs w:val="52"/>
    </w:rPr>
  </w:style>
  <w:style w:type="paragraph" w:styleId="BalloonText">
    <w:name w:val="Balloon Text"/>
    <w:basedOn w:val="Normal"/>
    <w:link w:val="BalloonTextChar"/>
    <w:uiPriority w:val="99"/>
    <w:semiHidden/>
    <w:unhideWhenUsed/>
    <w:rsid w:val="005C4EF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C4EFF"/>
    <w:rPr>
      <w:rFonts w:ascii="Lucida Grande" w:hAnsi="Lucida Grande" w:cs="Lucida Grande"/>
      <w:sz w:val="18"/>
      <w:szCs w:val="18"/>
    </w:rPr>
  </w:style>
  <w:style w:type="character" w:styleId="Emphasis">
    <w:name w:val="Emphasis"/>
    <w:basedOn w:val="DefaultParagraphFont"/>
    <w:uiPriority w:val="20"/>
    <w:qFormat/>
    <w:rsid w:val="00B043AC"/>
    <w:rPr>
      <w:i/>
      <w:iCs/>
    </w:rPr>
  </w:style>
  <w:style w:type="character" w:customStyle="1" w:styleId="caps">
    <w:name w:val="caps"/>
    <w:basedOn w:val="DefaultParagraphFont"/>
    <w:rsid w:val="00B043AC"/>
  </w:style>
  <w:style w:type="character" w:styleId="FollowedHyperlink">
    <w:name w:val="FollowedHyperlink"/>
    <w:basedOn w:val="DefaultParagraphFont"/>
    <w:uiPriority w:val="99"/>
    <w:semiHidden/>
    <w:unhideWhenUsed/>
    <w:rsid w:val="00FF587F"/>
    <w:rPr>
      <w:color w:val="800080" w:themeColor="followedHyperlink"/>
      <w:u w:val="single"/>
    </w:rPr>
  </w:style>
  <w:style w:type="character" w:styleId="PageNumber">
    <w:name w:val="page number"/>
    <w:basedOn w:val="DefaultParagraphFont"/>
    <w:uiPriority w:val="99"/>
    <w:semiHidden/>
    <w:unhideWhenUsed/>
    <w:rsid w:val="008438CC"/>
  </w:style>
  <w:style w:type="paragraph" w:styleId="TOCHeading">
    <w:name w:val="TOC Heading"/>
    <w:basedOn w:val="Heading1"/>
    <w:next w:val="Normal"/>
    <w:uiPriority w:val="39"/>
    <w:unhideWhenUsed/>
    <w:qFormat/>
    <w:rsid w:val="00750959"/>
    <w:pPr>
      <w:spacing w:line="276" w:lineRule="auto"/>
      <w:outlineLvl w:val="9"/>
    </w:pPr>
    <w:rPr>
      <w:color w:val="365F91" w:themeColor="accent1" w:themeShade="BF"/>
      <w:sz w:val="28"/>
      <w:szCs w:val="28"/>
    </w:rPr>
  </w:style>
  <w:style w:type="paragraph" w:styleId="TOC1">
    <w:name w:val="toc 1"/>
    <w:basedOn w:val="Normal"/>
    <w:next w:val="Normal"/>
    <w:autoRedefine/>
    <w:uiPriority w:val="39"/>
    <w:unhideWhenUsed/>
    <w:rsid w:val="00750959"/>
    <w:pPr>
      <w:spacing w:before="120"/>
    </w:pPr>
    <w:rPr>
      <w:b/>
      <w:sz w:val="22"/>
      <w:szCs w:val="22"/>
    </w:rPr>
  </w:style>
  <w:style w:type="paragraph" w:styleId="TOC2">
    <w:name w:val="toc 2"/>
    <w:basedOn w:val="Normal"/>
    <w:next w:val="Normal"/>
    <w:autoRedefine/>
    <w:uiPriority w:val="39"/>
    <w:unhideWhenUsed/>
    <w:rsid w:val="00750959"/>
    <w:pPr>
      <w:ind w:left="240"/>
    </w:pPr>
    <w:rPr>
      <w:i/>
      <w:sz w:val="22"/>
      <w:szCs w:val="22"/>
    </w:rPr>
  </w:style>
  <w:style w:type="paragraph" w:styleId="TOC3">
    <w:name w:val="toc 3"/>
    <w:basedOn w:val="Normal"/>
    <w:next w:val="Normal"/>
    <w:autoRedefine/>
    <w:uiPriority w:val="39"/>
    <w:unhideWhenUsed/>
    <w:rsid w:val="00750959"/>
    <w:pPr>
      <w:ind w:left="480"/>
    </w:pPr>
    <w:rPr>
      <w:sz w:val="22"/>
      <w:szCs w:val="22"/>
    </w:rPr>
  </w:style>
  <w:style w:type="paragraph" w:styleId="TOC4">
    <w:name w:val="toc 4"/>
    <w:basedOn w:val="Normal"/>
    <w:next w:val="Normal"/>
    <w:autoRedefine/>
    <w:uiPriority w:val="39"/>
    <w:semiHidden/>
    <w:unhideWhenUsed/>
    <w:rsid w:val="00750959"/>
    <w:pPr>
      <w:ind w:left="720"/>
    </w:pPr>
    <w:rPr>
      <w:sz w:val="20"/>
      <w:szCs w:val="20"/>
    </w:rPr>
  </w:style>
  <w:style w:type="paragraph" w:styleId="TOC5">
    <w:name w:val="toc 5"/>
    <w:basedOn w:val="Normal"/>
    <w:next w:val="Normal"/>
    <w:autoRedefine/>
    <w:uiPriority w:val="39"/>
    <w:semiHidden/>
    <w:unhideWhenUsed/>
    <w:rsid w:val="00750959"/>
    <w:pPr>
      <w:ind w:left="960"/>
    </w:pPr>
    <w:rPr>
      <w:sz w:val="20"/>
      <w:szCs w:val="20"/>
    </w:rPr>
  </w:style>
  <w:style w:type="paragraph" w:styleId="TOC6">
    <w:name w:val="toc 6"/>
    <w:basedOn w:val="Normal"/>
    <w:next w:val="Normal"/>
    <w:autoRedefine/>
    <w:uiPriority w:val="39"/>
    <w:semiHidden/>
    <w:unhideWhenUsed/>
    <w:rsid w:val="00750959"/>
    <w:pPr>
      <w:ind w:left="1200"/>
    </w:pPr>
    <w:rPr>
      <w:sz w:val="20"/>
      <w:szCs w:val="20"/>
    </w:rPr>
  </w:style>
  <w:style w:type="paragraph" w:styleId="TOC7">
    <w:name w:val="toc 7"/>
    <w:basedOn w:val="Normal"/>
    <w:next w:val="Normal"/>
    <w:autoRedefine/>
    <w:uiPriority w:val="39"/>
    <w:semiHidden/>
    <w:unhideWhenUsed/>
    <w:rsid w:val="00750959"/>
    <w:pPr>
      <w:ind w:left="1440"/>
    </w:pPr>
    <w:rPr>
      <w:sz w:val="20"/>
      <w:szCs w:val="20"/>
    </w:rPr>
  </w:style>
  <w:style w:type="paragraph" w:styleId="TOC8">
    <w:name w:val="toc 8"/>
    <w:basedOn w:val="Normal"/>
    <w:next w:val="Normal"/>
    <w:autoRedefine/>
    <w:uiPriority w:val="39"/>
    <w:semiHidden/>
    <w:unhideWhenUsed/>
    <w:rsid w:val="00750959"/>
    <w:pPr>
      <w:ind w:left="1680"/>
    </w:pPr>
    <w:rPr>
      <w:sz w:val="20"/>
      <w:szCs w:val="20"/>
    </w:rPr>
  </w:style>
  <w:style w:type="paragraph" w:styleId="TOC9">
    <w:name w:val="toc 9"/>
    <w:basedOn w:val="Normal"/>
    <w:next w:val="Normal"/>
    <w:autoRedefine/>
    <w:uiPriority w:val="39"/>
    <w:semiHidden/>
    <w:unhideWhenUsed/>
    <w:rsid w:val="00750959"/>
    <w:pPr>
      <w:ind w:left="1920"/>
    </w:pPr>
    <w:rPr>
      <w:sz w:val="20"/>
      <w:szCs w:val="20"/>
    </w:rPr>
  </w:style>
  <w:style w:type="character" w:customStyle="1" w:styleId="Heading2Char">
    <w:name w:val="Heading 2 Char"/>
    <w:basedOn w:val="DefaultParagraphFont"/>
    <w:link w:val="Heading2"/>
    <w:uiPriority w:val="9"/>
    <w:rsid w:val="00817D62"/>
    <w:rPr>
      <w:rFonts w:asciiTheme="majorHAnsi" w:eastAsiaTheme="majorEastAsia" w:hAnsiTheme="majorHAnsi" w:cstheme="majorBidi"/>
      <w:b/>
      <w:bCs/>
      <w:color w:val="4F81BD"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97090">
      <w:bodyDiv w:val="1"/>
      <w:marLeft w:val="0"/>
      <w:marRight w:val="0"/>
      <w:marTop w:val="0"/>
      <w:marBottom w:val="0"/>
      <w:divBdr>
        <w:top w:val="none" w:sz="0" w:space="0" w:color="auto"/>
        <w:left w:val="none" w:sz="0" w:space="0" w:color="auto"/>
        <w:bottom w:val="none" w:sz="0" w:space="0" w:color="auto"/>
        <w:right w:val="none" w:sz="0" w:space="0" w:color="auto"/>
      </w:divBdr>
    </w:div>
    <w:div w:id="16664711">
      <w:bodyDiv w:val="1"/>
      <w:marLeft w:val="0"/>
      <w:marRight w:val="0"/>
      <w:marTop w:val="0"/>
      <w:marBottom w:val="0"/>
      <w:divBdr>
        <w:top w:val="none" w:sz="0" w:space="0" w:color="auto"/>
        <w:left w:val="none" w:sz="0" w:space="0" w:color="auto"/>
        <w:bottom w:val="none" w:sz="0" w:space="0" w:color="auto"/>
        <w:right w:val="none" w:sz="0" w:space="0" w:color="auto"/>
      </w:divBdr>
    </w:div>
    <w:div w:id="51658570">
      <w:bodyDiv w:val="1"/>
      <w:marLeft w:val="0"/>
      <w:marRight w:val="0"/>
      <w:marTop w:val="0"/>
      <w:marBottom w:val="0"/>
      <w:divBdr>
        <w:top w:val="none" w:sz="0" w:space="0" w:color="auto"/>
        <w:left w:val="none" w:sz="0" w:space="0" w:color="auto"/>
        <w:bottom w:val="none" w:sz="0" w:space="0" w:color="auto"/>
        <w:right w:val="none" w:sz="0" w:space="0" w:color="auto"/>
      </w:divBdr>
    </w:div>
    <w:div w:id="65806848">
      <w:bodyDiv w:val="1"/>
      <w:marLeft w:val="0"/>
      <w:marRight w:val="0"/>
      <w:marTop w:val="0"/>
      <w:marBottom w:val="0"/>
      <w:divBdr>
        <w:top w:val="none" w:sz="0" w:space="0" w:color="auto"/>
        <w:left w:val="none" w:sz="0" w:space="0" w:color="auto"/>
        <w:bottom w:val="none" w:sz="0" w:space="0" w:color="auto"/>
        <w:right w:val="none" w:sz="0" w:space="0" w:color="auto"/>
      </w:divBdr>
    </w:div>
    <w:div w:id="71389690">
      <w:bodyDiv w:val="1"/>
      <w:marLeft w:val="0"/>
      <w:marRight w:val="0"/>
      <w:marTop w:val="0"/>
      <w:marBottom w:val="0"/>
      <w:divBdr>
        <w:top w:val="none" w:sz="0" w:space="0" w:color="auto"/>
        <w:left w:val="none" w:sz="0" w:space="0" w:color="auto"/>
        <w:bottom w:val="none" w:sz="0" w:space="0" w:color="auto"/>
        <w:right w:val="none" w:sz="0" w:space="0" w:color="auto"/>
      </w:divBdr>
    </w:div>
    <w:div w:id="156963783">
      <w:bodyDiv w:val="1"/>
      <w:marLeft w:val="0"/>
      <w:marRight w:val="0"/>
      <w:marTop w:val="0"/>
      <w:marBottom w:val="0"/>
      <w:divBdr>
        <w:top w:val="none" w:sz="0" w:space="0" w:color="auto"/>
        <w:left w:val="none" w:sz="0" w:space="0" w:color="auto"/>
        <w:bottom w:val="none" w:sz="0" w:space="0" w:color="auto"/>
        <w:right w:val="none" w:sz="0" w:space="0" w:color="auto"/>
      </w:divBdr>
    </w:div>
    <w:div w:id="167334725">
      <w:bodyDiv w:val="1"/>
      <w:marLeft w:val="0"/>
      <w:marRight w:val="0"/>
      <w:marTop w:val="0"/>
      <w:marBottom w:val="0"/>
      <w:divBdr>
        <w:top w:val="none" w:sz="0" w:space="0" w:color="auto"/>
        <w:left w:val="none" w:sz="0" w:space="0" w:color="auto"/>
        <w:bottom w:val="none" w:sz="0" w:space="0" w:color="auto"/>
        <w:right w:val="none" w:sz="0" w:space="0" w:color="auto"/>
      </w:divBdr>
    </w:div>
    <w:div w:id="182600809">
      <w:bodyDiv w:val="1"/>
      <w:marLeft w:val="0"/>
      <w:marRight w:val="0"/>
      <w:marTop w:val="0"/>
      <w:marBottom w:val="0"/>
      <w:divBdr>
        <w:top w:val="none" w:sz="0" w:space="0" w:color="auto"/>
        <w:left w:val="none" w:sz="0" w:space="0" w:color="auto"/>
        <w:bottom w:val="none" w:sz="0" w:space="0" w:color="auto"/>
        <w:right w:val="none" w:sz="0" w:space="0" w:color="auto"/>
      </w:divBdr>
    </w:div>
    <w:div w:id="190538585">
      <w:bodyDiv w:val="1"/>
      <w:marLeft w:val="0"/>
      <w:marRight w:val="0"/>
      <w:marTop w:val="0"/>
      <w:marBottom w:val="0"/>
      <w:divBdr>
        <w:top w:val="none" w:sz="0" w:space="0" w:color="auto"/>
        <w:left w:val="none" w:sz="0" w:space="0" w:color="auto"/>
        <w:bottom w:val="none" w:sz="0" w:space="0" w:color="auto"/>
        <w:right w:val="none" w:sz="0" w:space="0" w:color="auto"/>
      </w:divBdr>
    </w:div>
    <w:div w:id="193422085">
      <w:bodyDiv w:val="1"/>
      <w:marLeft w:val="0"/>
      <w:marRight w:val="0"/>
      <w:marTop w:val="0"/>
      <w:marBottom w:val="0"/>
      <w:divBdr>
        <w:top w:val="none" w:sz="0" w:space="0" w:color="auto"/>
        <w:left w:val="none" w:sz="0" w:space="0" w:color="auto"/>
        <w:bottom w:val="none" w:sz="0" w:space="0" w:color="auto"/>
        <w:right w:val="none" w:sz="0" w:space="0" w:color="auto"/>
      </w:divBdr>
    </w:div>
    <w:div w:id="193926640">
      <w:bodyDiv w:val="1"/>
      <w:marLeft w:val="0"/>
      <w:marRight w:val="0"/>
      <w:marTop w:val="0"/>
      <w:marBottom w:val="0"/>
      <w:divBdr>
        <w:top w:val="none" w:sz="0" w:space="0" w:color="auto"/>
        <w:left w:val="none" w:sz="0" w:space="0" w:color="auto"/>
        <w:bottom w:val="none" w:sz="0" w:space="0" w:color="auto"/>
        <w:right w:val="none" w:sz="0" w:space="0" w:color="auto"/>
      </w:divBdr>
    </w:div>
    <w:div w:id="201404410">
      <w:bodyDiv w:val="1"/>
      <w:marLeft w:val="0"/>
      <w:marRight w:val="0"/>
      <w:marTop w:val="0"/>
      <w:marBottom w:val="0"/>
      <w:divBdr>
        <w:top w:val="none" w:sz="0" w:space="0" w:color="auto"/>
        <w:left w:val="none" w:sz="0" w:space="0" w:color="auto"/>
        <w:bottom w:val="none" w:sz="0" w:space="0" w:color="auto"/>
        <w:right w:val="none" w:sz="0" w:space="0" w:color="auto"/>
      </w:divBdr>
    </w:div>
    <w:div w:id="207228702">
      <w:bodyDiv w:val="1"/>
      <w:marLeft w:val="0"/>
      <w:marRight w:val="0"/>
      <w:marTop w:val="0"/>
      <w:marBottom w:val="0"/>
      <w:divBdr>
        <w:top w:val="none" w:sz="0" w:space="0" w:color="auto"/>
        <w:left w:val="none" w:sz="0" w:space="0" w:color="auto"/>
        <w:bottom w:val="none" w:sz="0" w:space="0" w:color="auto"/>
        <w:right w:val="none" w:sz="0" w:space="0" w:color="auto"/>
      </w:divBdr>
    </w:div>
    <w:div w:id="218246387">
      <w:bodyDiv w:val="1"/>
      <w:marLeft w:val="0"/>
      <w:marRight w:val="0"/>
      <w:marTop w:val="0"/>
      <w:marBottom w:val="0"/>
      <w:divBdr>
        <w:top w:val="none" w:sz="0" w:space="0" w:color="auto"/>
        <w:left w:val="none" w:sz="0" w:space="0" w:color="auto"/>
        <w:bottom w:val="none" w:sz="0" w:space="0" w:color="auto"/>
        <w:right w:val="none" w:sz="0" w:space="0" w:color="auto"/>
      </w:divBdr>
    </w:div>
    <w:div w:id="226112099">
      <w:bodyDiv w:val="1"/>
      <w:marLeft w:val="0"/>
      <w:marRight w:val="0"/>
      <w:marTop w:val="0"/>
      <w:marBottom w:val="0"/>
      <w:divBdr>
        <w:top w:val="none" w:sz="0" w:space="0" w:color="auto"/>
        <w:left w:val="none" w:sz="0" w:space="0" w:color="auto"/>
        <w:bottom w:val="none" w:sz="0" w:space="0" w:color="auto"/>
        <w:right w:val="none" w:sz="0" w:space="0" w:color="auto"/>
      </w:divBdr>
    </w:div>
    <w:div w:id="272135260">
      <w:bodyDiv w:val="1"/>
      <w:marLeft w:val="0"/>
      <w:marRight w:val="0"/>
      <w:marTop w:val="0"/>
      <w:marBottom w:val="0"/>
      <w:divBdr>
        <w:top w:val="none" w:sz="0" w:space="0" w:color="auto"/>
        <w:left w:val="none" w:sz="0" w:space="0" w:color="auto"/>
        <w:bottom w:val="none" w:sz="0" w:space="0" w:color="auto"/>
        <w:right w:val="none" w:sz="0" w:space="0" w:color="auto"/>
      </w:divBdr>
    </w:div>
    <w:div w:id="396366878">
      <w:bodyDiv w:val="1"/>
      <w:marLeft w:val="0"/>
      <w:marRight w:val="0"/>
      <w:marTop w:val="0"/>
      <w:marBottom w:val="0"/>
      <w:divBdr>
        <w:top w:val="none" w:sz="0" w:space="0" w:color="auto"/>
        <w:left w:val="none" w:sz="0" w:space="0" w:color="auto"/>
        <w:bottom w:val="none" w:sz="0" w:space="0" w:color="auto"/>
        <w:right w:val="none" w:sz="0" w:space="0" w:color="auto"/>
      </w:divBdr>
    </w:div>
    <w:div w:id="401611294">
      <w:bodyDiv w:val="1"/>
      <w:marLeft w:val="0"/>
      <w:marRight w:val="0"/>
      <w:marTop w:val="0"/>
      <w:marBottom w:val="0"/>
      <w:divBdr>
        <w:top w:val="none" w:sz="0" w:space="0" w:color="auto"/>
        <w:left w:val="none" w:sz="0" w:space="0" w:color="auto"/>
        <w:bottom w:val="none" w:sz="0" w:space="0" w:color="auto"/>
        <w:right w:val="none" w:sz="0" w:space="0" w:color="auto"/>
      </w:divBdr>
    </w:div>
    <w:div w:id="475805255">
      <w:bodyDiv w:val="1"/>
      <w:marLeft w:val="0"/>
      <w:marRight w:val="0"/>
      <w:marTop w:val="0"/>
      <w:marBottom w:val="0"/>
      <w:divBdr>
        <w:top w:val="none" w:sz="0" w:space="0" w:color="auto"/>
        <w:left w:val="none" w:sz="0" w:space="0" w:color="auto"/>
        <w:bottom w:val="none" w:sz="0" w:space="0" w:color="auto"/>
        <w:right w:val="none" w:sz="0" w:space="0" w:color="auto"/>
      </w:divBdr>
    </w:div>
    <w:div w:id="487140124">
      <w:bodyDiv w:val="1"/>
      <w:marLeft w:val="0"/>
      <w:marRight w:val="0"/>
      <w:marTop w:val="0"/>
      <w:marBottom w:val="0"/>
      <w:divBdr>
        <w:top w:val="none" w:sz="0" w:space="0" w:color="auto"/>
        <w:left w:val="none" w:sz="0" w:space="0" w:color="auto"/>
        <w:bottom w:val="none" w:sz="0" w:space="0" w:color="auto"/>
        <w:right w:val="none" w:sz="0" w:space="0" w:color="auto"/>
      </w:divBdr>
    </w:div>
    <w:div w:id="493179086">
      <w:bodyDiv w:val="1"/>
      <w:marLeft w:val="0"/>
      <w:marRight w:val="0"/>
      <w:marTop w:val="0"/>
      <w:marBottom w:val="0"/>
      <w:divBdr>
        <w:top w:val="none" w:sz="0" w:space="0" w:color="auto"/>
        <w:left w:val="none" w:sz="0" w:space="0" w:color="auto"/>
        <w:bottom w:val="none" w:sz="0" w:space="0" w:color="auto"/>
        <w:right w:val="none" w:sz="0" w:space="0" w:color="auto"/>
      </w:divBdr>
    </w:div>
    <w:div w:id="493448038">
      <w:bodyDiv w:val="1"/>
      <w:marLeft w:val="0"/>
      <w:marRight w:val="0"/>
      <w:marTop w:val="0"/>
      <w:marBottom w:val="0"/>
      <w:divBdr>
        <w:top w:val="none" w:sz="0" w:space="0" w:color="auto"/>
        <w:left w:val="none" w:sz="0" w:space="0" w:color="auto"/>
        <w:bottom w:val="none" w:sz="0" w:space="0" w:color="auto"/>
        <w:right w:val="none" w:sz="0" w:space="0" w:color="auto"/>
      </w:divBdr>
    </w:div>
    <w:div w:id="522742247">
      <w:bodyDiv w:val="1"/>
      <w:marLeft w:val="0"/>
      <w:marRight w:val="0"/>
      <w:marTop w:val="0"/>
      <w:marBottom w:val="0"/>
      <w:divBdr>
        <w:top w:val="none" w:sz="0" w:space="0" w:color="auto"/>
        <w:left w:val="none" w:sz="0" w:space="0" w:color="auto"/>
        <w:bottom w:val="none" w:sz="0" w:space="0" w:color="auto"/>
        <w:right w:val="none" w:sz="0" w:space="0" w:color="auto"/>
      </w:divBdr>
    </w:div>
    <w:div w:id="565914160">
      <w:bodyDiv w:val="1"/>
      <w:marLeft w:val="0"/>
      <w:marRight w:val="0"/>
      <w:marTop w:val="0"/>
      <w:marBottom w:val="0"/>
      <w:divBdr>
        <w:top w:val="none" w:sz="0" w:space="0" w:color="auto"/>
        <w:left w:val="none" w:sz="0" w:space="0" w:color="auto"/>
        <w:bottom w:val="none" w:sz="0" w:space="0" w:color="auto"/>
        <w:right w:val="none" w:sz="0" w:space="0" w:color="auto"/>
      </w:divBdr>
    </w:div>
    <w:div w:id="589391770">
      <w:bodyDiv w:val="1"/>
      <w:marLeft w:val="0"/>
      <w:marRight w:val="0"/>
      <w:marTop w:val="0"/>
      <w:marBottom w:val="0"/>
      <w:divBdr>
        <w:top w:val="none" w:sz="0" w:space="0" w:color="auto"/>
        <w:left w:val="none" w:sz="0" w:space="0" w:color="auto"/>
        <w:bottom w:val="none" w:sz="0" w:space="0" w:color="auto"/>
        <w:right w:val="none" w:sz="0" w:space="0" w:color="auto"/>
      </w:divBdr>
    </w:div>
    <w:div w:id="674264858">
      <w:bodyDiv w:val="1"/>
      <w:marLeft w:val="0"/>
      <w:marRight w:val="0"/>
      <w:marTop w:val="0"/>
      <w:marBottom w:val="0"/>
      <w:divBdr>
        <w:top w:val="none" w:sz="0" w:space="0" w:color="auto"/>
        <w:left w:val="none" w:sz="0" w:space="0" w:color="auto"/>
        <w:bottom w:val="none" w:sz="0" w:space="0" w:color="auto"/>
        <w:right w:val="none" w:sz="0" w:space="0" w:color="auto"/>
      </w:divBdr>
    </w:div>
    <w:div w:id="703217473">
      <w:bodyDiv w:val="1"/>
      <w:marLeft w:val="0"/>
      <w:marRight w:val="0"/>
      <w:marTop w:val="0"/>
      <w:marBottom w:val="0"/>
      <w:divBdr>
        <w:top w:val="none" w:sz="0" w:space="0" w:color="auto"/>
        <w:left w:val="none" w:sz="0" w:space="0" w:color="auto"/>
        <w:bottom w:val="none" w:sz="0" w:space="0" w:color="auto"/>
        <w:right w:val="none" w:sz="0" w:space="0" w:color="auto"/>
      </w:divBdr>
    </w:div>
    <w:div w:id="729615072">
      <w:bodyDiv w:val="1"/>
      <w:marLeft w:val="0"/>
      <w:marRight w:val="0"/>
      <w:marTop w:val="0"/>
      <w:marBottom w:val="0"/>
      <w:divBdr>
        <w:top w:val="none" w:sz="0" w:space="0" w:color="auto"/>
        <w:left w:val="none" w:sz="0" w:space="0" w:color="auto"/>
        <w:bottom w:val="none" w:sz="0" w:space="0" w:color="auto"/>
        <w:right w:val="none" w:sz="0" w:space="0" w:color="auto"/>
      </w:divBdr>
    </w:div>
    <w:div w:id="776603017">
      <w:bodyDiv w:val="1"/>
      <w:marLeft w:val="0"/>
      <w:marRight w:val="0"/>
      <w:marTop w:val="0"/>
      <w:marBottom w:val="0"/>
      <w:divBdr>
        <w:top w:val="none" w:sz="0" w:space="0" w:color="auto"/>
        <w:left w:val="none" w:sz="0" w:space="0" w:color="auto"/>
        <w:bottom w:val="none" w:sz="0" w:space="0" w:color="auto"/>
        <w:right w:val="none" w:sz="0" w:space="0" w:color="auto"/>
      </w:divBdr>
    </w:div>
    <w:div w:id="785004734">
      <w:bodyDiv w:val="1"/>
      <w:marLeft w:val="0"/>
      <w:marRight w:val="0"/>
      <w:marTop w:val="0"/>
      <w:marBottom w:val="0"/>
      <w:divBdr>
        <w:top w:val="none" w:sz="0" w:space="0" w:color="auto"/>
        <w:left w:val="none" w:sz="0" w:space="0" w:color="auto"/>
        <w:bottom w:val="none" w:sz="0" w:space="0" w:color="auto"/>
        <w:right w:val="none" w:sz="0" w:space="0" w:color="auto"/>
      </w:divBdr>
    </w:div>
    <w:div w:id="789974161">
      <w:bodyDiv w:val="1"/>
      <w:marLeft w:val="0"/>
      <w:marRight w:val="0"/>
      <w:marTop w:val="0"/>
      <w:marBottom w:val="0"/>
      <w:divBdr>
        <w:top w:val="none" w:sz="0" w:space="0" w:color="auto"/>
        <w:left w:val="none" w:sz="0" w:space="0" w:color="auto"/>
        <w:bottom w:val="none" w:sz="0" w:space="0" w:color="auto"/>
        <w:right w:val="none" w:sz="0" w:space="0" w:color="auto"/>
      </w:divBdr>
    </w:div>
    <w:div w:id="791705676">
      <w:bodyDiv w:val="1"/>
      <w:marLeft w:val="0"/>
      <w:marRight w:val="0"/>
      <w:marTop w:val="0"/>
      <w:marBottom w:val="0"/>
      <w:divBdr>
        <w:top w:val="none" w:sz="0" w:space="0" w:color="auto"/>
        <w:left w:val="none" w:sz="0" w:space="0" w:color="auto"/>
        <w:bottom w:val="none" w:sz="0" w:space="0" w:color="auto"/>
        <w:right w:val="none" w:sz="0" w:space="0" w:color="auto"/>
      </w:divBdr>
    </w:div>
    <w:div w:id="836532734">
      <w:bodyDiv w:val="1"/>
      <w:marLeft w:val="0"/>
      <w:marRight w:val="0"/>
      <w:marTop w:val="0"/>
      <w:marBottom w:val="0"/>
      <w:divBdr>
        <w:top w:val="none" w:sz="0" w:space="0" w:color="auto"/>
        <w:left w:val="none" w:sz="0" w:space="0" w:color="auto"/>
        <w:bottom w:val="none" w:sz="0" w:space="0" w:color="auto"/>
        <w:right w:val="none" w:sz="0" w:space="0" w:color="auto"/>
      </w:divBdr>
    </w:div>
    <w:div w:id="878322564">
      <w:bodyDiv w:val="1"/>
      <w:marLeft w:val="0"/>
      <w:marRight w:val="0"/>
      <w:marTop w:val="0"/>
      <w:marBottom w:val="0"/>
      <w:divBdr>
        <w:top w:val="none" w:sz="0" w:space="0" w:color="auto"/>
        <w:left w:val="none" w:sz="0" w:space="0" w:color="auto"/>
        <w:bottom w:val="none" w:sz="0" w:space="0" w:color="auto"/>
        <w:right w:val="none" w:sz="0" w:space="0" w:color="auto"/>
      </w:divBdr>
    </w:div>
    <w:div w:id="978461323">
      <w:bodyDiv w:val="1"/>
      <w:marLeft w:val="0"/>
      <w:marRight w:val="0"/>
      <w:marTop w:val="0"/>
      <w:marBottom w:val="0"/>
      <w:divBdr>
        <w:top w:val="none" w:sz="0" w:space="0" w:color="auto"/>
        <w:left w:val="none" w:sz="0" w:space="0" w:color="auto"/>
        <w:bottom w:val="none" w:sz="0" w:space="0" w:color="auto"/>
        <w:right w:val="none" w:sz="0" w:space="0" w:color="auto"/>
      </w:divBdr>
    </w:div>
    <w:div w:id="1046756343">
      <w:bodyDiv w:val="1"/>
      <w:marLeft w:val="0"/>
      <w:marRight w:val="0"/>
      <w:marTop w:val="0"/>
      <w:marBottom w:val="0"/>
      <w:divBdr>
        <w:top w:val="none" w:sz="0" w:space="0" w:color="auto"/>
        <w:left w:val="none" w:sz="0" w:space="0" w:color="auto"/>
        <w:bottom w:val="none" w:sz="0" w:space="0" w:color="auto"/>
        <w:right w:val="none" w:sz="0" w:space="0" w:color="auto"/>
      </w:divBdr>
    </w:div>
    <w:div w:id="1075005780">
      <w:bodyDiv w:val="1"/>
      <w:marLeft w:val="0"/>
      <w:marRight w:val="0"/>
      <w:marTop w:val="0"/>
      <w:marBottom w:val="0"/>
      <w:divBdr>
        <w:top w:val="none" w:sz="0" w:space="0" w:color="auto"/>
        <w:left w:val="none" w:sz="0" w:space="0" w:color="auto"/>
        <w:bottom w:val="none" w:sz="0" w:space="0" w:color="auto"/>
        <w:right w:val="none" w:sz="0" w:space="0" w:color="auto"/>
      </w:divBdr>
    </w:div>
    <w:div w:id="1083726204">
      <w:bodyDiv w:val="1"/>
      <w:marLeft w:val="0"/>
      <w:marRight w:val="0"/>
      <w:marTop w:val="0"/>
      <w:marBottom w:val="0"/>
      <w:divBdr>
        <w:top w:val="none" w:sz="0" w:space="0" w:color="auto"/>
        <w:left w:val="none" w:sz="0" w:space="0" w:color="auto"/>
        <w:bottom w:val="none" w:sz="0" w:space="0" w:color="auto"/>
        <w:right w:val="none" w:sz="0" w:space="0" w:color="auto"/>
      </w:divBdr>
    </w:div>
    <w:div w:id="1106847183">
      <w:bodyDiv w:val="1"/>
      <w:marLeft w:val="0"/>
      <w:marRight w:val="0"/>
      <w:marTop w:val="0"/>
      <w:marBottom w:val="0"/>
      <w:divBdr>
        <w:top w:val="none" w:sz="0" w:space="0" w:color="auto"/>
        <w:left w:val="none" w:sz="0" w:space="0" w:color="auto"/>
        <w:bottom w:val="none" w:sz="0" w:space="0" w:color="auto"/>
        <w:right w:val="none" w:sz="0" w:space="0" w:color="auto"/>
      </w:divBdr>
    </w:div>
    <w:div w:id="1110931069">
      <w:bodyDiv w:val="1"/>
      <w:marLeft w:val="0"/>
      <w:marRight w:val="0"/>
      <w:marTop w:val="0"/>
      <w:marBottom w:val="0"/>
      <w:divBdr>
        <w:top w:val="none" w:sz="0" w:space="0" w:color="auto"/>
        <w:left w:val="none" w:sz="0" w:space="0" w:color="auto"/>
        <w:bottom w:val="none" w:sz="0" w:space="0" w:color="auto"/>
        <w:right w:val="none" w:sz="0" w:space="0" w:color="auto"/>
      </w:divBdr>
    </w:div>
    <w:div w:id="1137601524">
      <w:bodyDiv w:val="1"/>
      <w:marLeft w:val="0"/>
      <w:marRight w:val="0"/>
      <w:marTop w:val="0"/>
      <w:marBottom w:val="0"/>
      <w:divBdr>
        <w:top w:val="none" w:sz="0" w:space="0" w:color="auto"/>
        <w:left w:val="none" w:sz="0" w:space="0" w:color="auto"/>
        <w:bottom w:val="none" w:sz="0" w:space="0" w:color="auto"/>
        <w:right w:val="none" w:sz="0" w:space="0" w:color="auto"/>
      </w:divBdr>
    </w:div>
    <w:div w:id="1141652502">
      <w:bodyDiv w:val="1"/>
      <w:marLeft w:val="0"/>
      <w:marRight w:val="0"/>
      <w:marTop w:val="0"/>
      <w:marBottom w:val="0"/>
      <w:divBdr>
        <w:top w:val="none" w:sz="0" w:space="0" w:color="auto"/>
        <w:left w:val="none" w:sz="0" w:space="0" w:color="auto"/>
        <w:bottom w:val="none" w:sz="0" w:space="0" w:color="auto"/>
        <w:right w:val="none" w:sz="0" w:space="0" w:color="auto"/>
      </w:divBdr>
    </w:div>
    <w:div w:id="1160584550">
      <w:bodyDiv w:val="1"/>
      <w:marLeft w:val="0"/>
      <w:marRight w:val="0"/>
      <w:marTop w:val="0"/>
      <w:marBottom w:val="0"/>
      <w:divBdr>
        <w:top w:val="none" w:sz="0" w:space="0" w:color="auto"/>
        <w:left w:val="none" w:sz="0" w:space="0" w:color="auto"/>
        <w:bottom w:val="none" w:sz="0" w:space="0" w:color="auto"/>
        <w:right w:val="none" w:sz="0" w:space="0" w:color="auto"/>
      </w:divBdr>
    </w:div>
    <w:div w:id="1165122107">
      <w:bodyDiv w:val="1"/>
      <w:marLeft w:val="0"/>
      <w:marRight w:val="0"/>
      <w:marTop w:val="0"/>
      <w:marBottom w:val="0"/>
      <w:divBdr>
        <w:top w:val="none" w:sz="0" w:space="0" w:color="auto"/>
        <w:left w:val="none" w:sz="0" w:space="0" w:color="auto"/>
        <w:bottom w:val="none" w:sz="0" w:space="0" w:color="auto"/>
        <w:right w:val="none" w:sz="0" w:space="0" w:color="auto"/>
      </w:divBdr>
    </w:div>
    <w:div w:id="1199590612">
      <w:bodyDiv w:val="1"/>
      <w:marLeft w:val="0"/>
      <w:marRight w:val="0"/>
      <w:marTop w:val="0"/>
      <w:marBottom w:val="0"/>
      <w:divBdr>
        <w:top w:val="none" w:sz="0" w:space="0" w:color="auto"/>
        <w:left w:val="none" w:sz="0" w:space="0" w:color="auto"/>
        <w:bottom w:val="none" w:sz="0" w:space="0" w:color="auto"/>
        <w:right w:val="none" w:sz="0" w:space="0" w:color="auto"/>
      </w:divBdr>
    </w:div>
    <w:div w:id="1231385880">
      <w:bodyDiv w:val="1"/>
      <w:marLeft w:val="0"/>
      <w:marRight w:val="0"/>
      <w:marTop w:val="0"/>
      <w:marBottom w:val="0"/>
      <w:divBdr>
        <w:top w:val="none" w:sz="0" w:space="0" w:color="auto"/>
        <w:left w:val="none" w:sz="0" w:space="0" w:color="auto"/>
        <w:bottom w:val="none" w:sz="0" w:space="0" w:color="auto"/>
        <w:right w:val="none" w:sz="0" w:space="0" w:color="auto"/>
      </w:divBdr>
    </w:div>
    <w:div w:id="1233085049">
      <w:bodyDiv w:val="1"/>
      <w:marLeft w:val="0"/>
      <w:marRight w:val="0"/>
      <w:marTop w:val="0"/>
      <w:marBottom w:val="0"/>
      <w:divBdr>
        <w:top w:val="none" w:sz="0" w:space="0" w:color="auto"/>
        <w:left w:val="none" w:sz="0" w:space="0" w:color="auto"/>
        <w:bottom w:val="none" w:sz="0" w:space="0" w:color="auto"/>
        <w:right w:val="none" w:sz="0" w:space="0" w:color="auto"/>
      </w:divBdr>
    </w:div>
    <w:div w:id="1281886299">
      <w:bodyDiv w:val="1"/>
      <w:marLeft w:val="0"/>
      <w:marRight w:val="0"/>
      <w:marTop w:val="0"/>
      <w:marBottom w:val="0"/>
      <w:divBdr>
        <w:top w:val="none" w:sz="0" w:space="0" w:color="auto"/>
        <w:left w:val="none" w:sz="0" w:space="0" w:color="auto"/>
        <w:bottom w:val="none" w:sz="0" w:space="0" w:color="auto"/>
        <w:right w:val="none" w:sz="0" w:space="0" w:color="auto"/>
      </w:divBdr>
    </w:div>
    <w:div w:id="1295257758">
      <w:bodyDiv w:val="1"/>
      <w:marLeft w:val="0"/>
      <w:marRight w:val="0"/>
      <w:marTop w:val="0"/>
      <w:marBottom w:val="0"/>
      <w:divBdr>
        <w:top w:val="none" w:sz="0" w:space="0" w:color="auto"/>
        <w:left w:val="none" w:sz="0" w:space="0" w:color="auto"/>
        <w:bottom w:val="none" w:sz="0" w:space="0" w:color="auto"/>
        <w:right w:val="none" w:sz="0" w:space="0" w:color="auto"/>
      </w:divBdr>
    </w:div>
    <w:div w:id="1302345310">
      <w:bodyDiv w:val="1"/>
      <w:marLeft w:val="0"/>
      <w:marRight w:val="0"/>
      <w:marTop w:val="0"/>
      <w:marBottom w:val="0"/>
      <w:divBdr>
        <w:top w:val="none" w:sz="0" w:space="0" w:color="auto"/>
        <w:left w:val="none" w:sz="0" w:space="0" w:color="auto"/>
        <w:bottom w:val="none" w:sz="0" w:space="0" w:color="auto"/>
        <w:right w:val="none" w:sz="0" w:space="0" w:color="auto"/>
      </w:divBdr>
    </w:div>
    <w:div w:id="1326468294">
      <w:bodyDiv w:val="1"/>
      <w:marLeft w:val="0"/>
      <w:marRight w:val="0"/>
      <w:marTop w:val="0"/>
      <w:marBottom w:val="0"/>
      <w:divBdr>
        <w:top w:val="none" w:sz="0" w:space="0" w:color="auto"/>
        <w:left w:val="none" w:sz="0" w:space="0" w:color="auto"/>
        <w:bottom w:val="none" w:sz="0" w:space="0" w:color="auto"/>
        <w:right w:val="none" w:sz="0" w:space="0" w:color="auto"/>
      </w:divBdr>
    </w:div>
    <w:div w:id="1387410684">
      <w:bodyDiv w:val="1"/>
      <w:marLeft w:val="0"/>
      <w:marRight w:val="0"/>
      <w:marTop w:val="0"/>
      <w:marBottom w:val="0"/>
      <w:divBdr>
        <w:top w:val="none" w:sz="0" w:space="0" w:color="auto"/>
        <w:left w:val="none" w:sz="0" w:space="0" w:color="auto"/>
        <w:bottom w:val="none" w:sz="0" w:space="0" w:color="auto"/>
        <w:right w:val="none" w:sz="0" w:space="0" w:color="auto"/>
      </w:divBdr>
    </w:div>
    <w:div w:id="1394159815">
      <w:bodyDiv w:val="1"/>
      <w:marLeft w:val="0"/>
      <w:marRight w:val="0"/>
      <w:marTop w:val="0"/>
      <w:marBottom w:val="0"/>
      <w:divBdr>
        <w:top w:val="none" w:sz="0" w:space="0" w:color="auto"/>
        <w:left w:val="none" w:sz="0" w:space="0" w:color="auto"/>
        <w:bottom w:val="none" w:sz="0" w:space="0" w:color="auto"/>
        <w:right w:val="none" w:sz="0" w:space="0" w:color="auto"/>
      </w:divBdr>
    </w:div>
    <w:div w:id="1400444997">
      <w:bodyDiv w:val="1"/>
      <w:marLeft w:val="0"/>
      <w:marRight w:val="0"/>
      <w:marTop w:val="0"/>
      <w:marBottom w:val="0"/>
      <w:divBdr>
        <w:top w:val="none" w:sz="0" w:space="0" w:color="auto"/>
        <w:left w:val="none" w:sz="0" w:space="0" w:color="auto"/>
        <w:bottom w:val="none" w:sz="0" w:space="0" w:color="auto"/>
        <w:right w:val="none" w:sz="0" w:space="0" w:color="auto"/>
      </w:divBdr>
    </w:div>
    <w:div w:id="1401171617">
      <w:bodyDiv w:val="1"/>
      <w:marLeft w:val="0"/>
      <w:marRight w:val="0"/>
      <w:marTop w:val="0"/>
      <w:marBottom w:val="0"/>
      <w:divBdr>
        <w:top w:val="none" w:sz="0" w:space="0" w:color="auto"/>
        <w:left w:val="none" w:sz="0" w:space="0" w:color="auto"/>
        <w:bottom w:val="none" w:sz="0" w:space="0" w:color="auto"/>
        <w:right w:val="none" w:sz="0" w:space="0" w:color="auto"/>
      </w:divBdr>
    </w:div>
    <w:div w:id="1467161597">
      <w:bodyDiv w:val="1"/>
      <w:marLeft w:val="0"/>
      <w:marRight w:val="0"/>
      <w:marTop w:val="0"/>
      <w:marBottom w:val="0"/>
      <w:divBdr>
        <w:top w:val="none" w:sz="0" w:space="0" w:color="auto"/>
        <w:left w:val="none" w:sz="0" w:space="0" w:color="auto"/>
        <w:bottom w:val="none" w:sz="0" w:space="0" w:color="auto"/>
        <w:right w:val="none" w:sz="0" w:space="0" w:color="auto"/>
      </w:divBdr>
    </w:div>
    <w:div w:id="1524974152">
      <w:bodyDiv w:val="1"/>
      <w:marLeft w:val="0"/>
      <w:marRight w:val="0"/>
      <w:marTop w:val="0"/>
      <w:marBottom w:val="0"/>
      <w:divBdr>
        <w:top w:val="none" w:sz="0" w:space="0" w:color="auto"/>
        <w:left w:val="none" w:sz="0" w:space="0" w:color="auto"/>
        <w:bottom w:val="none" w:sz="0" w:space="0" w:color="auto"/>
        <w:right w:val="none" w:sz="0" w:space="0" w:color="auto"/>
      </w:divBdr>
    </w:div>
    <w:div w:id="1530339999">
      <w:bodyDiv w:val="1"/>
      <w:marLeft w:val="0"/>
      <w:marRight w:val="0"/>
      <w:marTop w:val="0"/>
      <w:marBottom w:val="0"/>
      <w:divBdr>
        <w:top w:val="none" w:sz="0" w:space="0" w:color="auto"/>
        <w:left w:val="none" w:sz="0" w:space="0" w:color="auto"/>
        <w:bottom w:val="none" w:sz="0" w:space="0" w:color="auto"/>
        <w:right w:val="none" w:sz="0" w:space="0" w:color="auto"/>
      </w:divBdr>
    </w:div>
    <w:div w:id="1546527554">
      <w:bodyDiv w:val="1"/>
      <w:marLeft w:val="0"/>
      <w:marRight w:val="0"/>
      <w:marTop w:val="0"/>
      <w:marBottom w:val="0"/>
      <w:divBdr>
        <w:top w:val="none" w:sz="0" w:space="0" w:color="auto"/>
        <w:left w:val="none" w:sz="0" w:space="0" w:color="auto"/>
        <w:bottom w:val="none" w:sz="0" w:space="0" w:color="auto"/>
        <w:right w:val="none" w:sz="0" w:space="0" w:color="auto"/>
      </w:divBdr>
    </w:div>
    <w:div w:id="1546674898">
      <w:bodyDiv w:val="1"/>
      <w:marLeft w:val="0"/>
      <w:marRight w:val="0"/>
      <w:marTop w:val="0"/>
      <w:marBottom w:val="0"/>
      <w:divBdr>
        <w:top w:val="none" w:sz="0" w:space="0" w:color="auto"/>
        <w:left w:val="none" w:sz="0" w:space="0" w:color="auto"/>
        <w:bottom w:val="none" w:sz="0" w:space="0" w:color="auto"/>
        <w:right w:val="none" w:sz="0" w:space="0" w:color="auto"/>
      </w:divBdr>
    </w:div>
    <w:div w:id="1594782034">
      <w:bodyDiv w:val="1"/>
      <w:marLeft w:val="0"/>
      <w:marRight w:val="0"/>
      <w:marTop w:val="0"/>
      <w:marBottom w:val="0"/>
      <w:divBdr>
        <w:top w:val="none" w:sz="0" w:space="0" w:color="auto"/>
        <w:left w:val="none" w:sz="0" w:space="0" w:color="auto"/>
        <w:bottom w:val="none" w:sz="0" w:space="0" w:color="auto"/>
        <w:right w:val="none" w:sz="0" w:space="0" w:color="auto"/>
      </w:divBdr>
    </w:div>
    <w:div w:id="1662468783">
      <w:bodyDiv w:val="1"/>
      <w:marLeft w:val="0"/>
      <w:marRight w:val="0"/>
      <w:marTop w:val="0"/>
      <w:marBottom w:val="0"/>
      <w:divBdr>
        <w:top w:val="none" w:sz="0" w:space="0" w:color="auto"/>
        <w:left w:val="none" w:sz="0" w:space="0" w:color="auto"/>
        <w:bottom w:val="none" w:sz="0" w:space="0" w:color="auto"/>
        <w:right w:val="none" w:sz="0" w:space="0" w:color="auto"/>
      </w:divBdr>
    </w:div>
    <w:div w:id="1698773628">
      <w:bodyDiv w:val="1"/>
      <w:marLeft w:val="0"/>
      <w:marRight w:val="0"/>
      <w:marTop w:val="0"/>
      <w:marBottom w:val="0"/>
      <w:divBdr>
        <w:top w:val="none" w:sz="0" w:space="0" w:color="auto"/>
        <w:left w:val="none" w:sz="0" w:space="0" w:color="auto"/>
        <w:bottom w:val="none" w:sz="0" w:space="0" w:color="auto"/>
        <w:right w:val="none" w:sz="0" w:space="0" w:color="auto"/>
      </w:divBdr>
    </w:div>
    <w:div w:id="1701080843">
      <w:bodyDiv w:val="1"/>
      <w:marLeft w:val="0"/>
      <w:marRight w:val="0"/>
      <w:marTop w:val="0"/>
      <w:marBottom w:val="0"/>
      <w:divBdr>
        <w:top w:val="none" w:sz="0" w:space="0" w:color="auto"/>
        <w:left w:val="none" w:sz="0" w:space="0" w:color="auto"/>
        <w:bottom w:val="none" w:sz="0" w:space="0" w:color="auto"/>
        <w:right w:val="none" w:sz="0" w:space="0" w:color="auto"/>
      </w:divBdr>
    </w:div>
    <w:div w:id="1732800700">
      <w:bodyDiv w:val="1"/>
      <w:marLeft w:val="0"/>
      <w:marRight w:val="0"/>
      <w:marTop w:val="0"/>
      <w:marBottom w:val="0"/>
      <w:divBdr>
        <w:top w:val="none" w:sz="0" w:space="0" w:color="auto"/>
        <w:left w:val="none" w:sz="0" w:space="0" w:color="auto"/>
        <w:bottom w:val="none" w:sz="0" w:space="0" w:color="auto"/>
        <w:right w:val="none" w:sz="0" w:space="0" w:color="auto"/>
      </w:divBdr>
    </w:div>
    <w:div w:id="1755473029">
      <w:bodyDiv w:val="1"/>
      <w:marLeft w:val="0"/>
      <w:marRight w:val="0"/>
      <w:marTop w:val="0"/>
      <w:marBottom w:val="0"/>
      <w:divBdr>
        <w:top w:val="none" w:sz="0" w:space="0" w:color="auto"/>
        <w:left w:val="none" w:sz="0" w:space="0" w:color="auto"/>
        <w:bottom w:val="none" w:sz="0" w:space="0" w:color="auto"/>
        <w:right w:val="none" w:sz="0" w:space="0" w:color="auto"/>
      </w:divBdr>
    </w:div>
    <w:div w:id="1768772956">
      <w:bodyDiv w:val="1"/>
      <w:marLeft w:val="0"/>
      <w:marRight w:val="0"/>
      <w:marTop w:val="0"/>
      <w:marBottom w:val="0"/>
      <w:divBdr>
        <w:top w:val="none" w:sz="0" w:space="0" w:color="auto"/>
        <w:left w:val="none" w:sz="0" w:space="0" w:color="auto"/>
        <w:bottom w:val="none" w:sz="0" w:space="0" w:color="auto"/>
        <w:right w:val="none" w:sz="0" w:space="0" w:color="auto"/>
      </w:divBdr>
    </w:div>
    <w:div w:id="1816797788">
      <w:bodyDiv w:val="1"/>
      <w:marLeft w:val="0"/>
      <w:marRight w:val="0"/>
      <w:marTop w:val="0"/>
      <w:marBottom w:val="0"/>
      <w:divBdr>
        <w:top w:val="none" w:sz="0" w:space="0" w:color="auto"/>
        <w:left w:val="none" w:sz="0" w:space="0" w:color="auto"/>
        <w:bottom w:val="none" w:sz="0" w:space="0" w:color="auto"/>
        <w:right w:val="none" w:sz="0" w:space="0" w:color="auto"/>
      </w:divBdr>
    </w:div>
    <w:div w:id="1819373553">
      <w:bodyDiv w:val="1"/>
      <w:marLeft w:val="0"/>
      <w:marRight w:val="0"/>
      <w:marTop w:val="0"/>
      <w:marBottom w:val="0"/>
      <w:divBdr>
        <w:top w:val="none" w:sz="0" w:space="0" w:color="auto"/>
        <w:left w:val="none" w:sz="0" w:space="0" w:color="auto"/>
        <w:bottom w:val="none" w:sz="0" w:space="0" w:color="auto"/>
        <w:right w:val="none" w:sz="0" w:space="0" w:color="auto"/>
      </w:divBdr>
    </w:div>
    <w:div w:id="1860704157">
      <w:bodyDiv w:val="1"/>
      <w:marLeft w:val="0"/>
      <w:marRight w:val="0"/>
      <w:marTop w:val="0"/>
      <w:marBottom w:val="0"/>
      <w:divBdr>
        <w:top w:val="none" w:sz="0" w:space="0" w:color="auto"/>
        <w:left w:val="none" w:sz="0" w:space="0" w:color="auto"/>
        <w:bottom w:val="none" w:sz="0" w:space="0" w:color="auto"/>
        <w:right w:val="none" w:sz="0" w:space="0" w:color="auto"/>
      </w:divBdr>
    </w:div>
    <w:div w:id="1861815920">
      <w:bodyDiv w:val="1"/>
      <w:marLeft w:val="0"/>
      <w:marRight w:val="0"/>
      <w:marTop w:val="0"/>
      <w:marBottom w:val="0"/>
      <w:divBdr>
        <w:top w:val="none" w:sz="0" w:space="0" w:color="auto"/>
        <w:left w:val="none" w:sz="0" w:space="0" w:color="auto"/>
        <w:bottom w:val="none" w:sz="0" w:space="0" w:color="auto"/>
        <w:right w:val="none" w:sz="0" w:space="0" w:color="auto"/>
      </w:divBdr>
    </w:div>
    <w:div w:id="1886214477">
      <w:bodyDiv w:val="1"/>
      <w:marLeft w:val="0"/>
      <w:marRight w:val="0"/>
      <w:marTop w:val="0"/>
      <w:marBottom w:val="0"/>
      <w:divBdr>
        <w:top w:val="none" w:sz="0" w:space="0" w:color="auto"/>
        <w:left w:val="none" w:sz="0" w:space="0" w:color="auto"/>
        <w:bottom w:val="none" w:sz="0" w:space="0" w:color="auto"/>
        <w:right w:val="none" w:sz="0" w:space="0" w:color="auto"/>
      </w:divBdr>
    </w:div>
    <w:div w:id="1929459626">
      <w:bodyDiv w:val="1"/>
      <w:marLeft w:val="0"/>
      <w:marRight w:val="0"/>
      <w:marTop w:val="0"/>
      <w:marBottom w:val="0"/>
      <w:divBdr>
        <w:top w:val="none" w:sz="0" w:space="0" w:color="auto"/>
        <w:left w:val="none" w:sz="0" w:space="0" w:color="auto"/>
        <w:bottom w:val="none" w:sz="0" w:space="0" w:color="auto"/>
        <w:right w:val="none" w:sz="0" w:space="0" w:color="auto"/>
      </w:divBdr>
    </w:div>
    <w:div w:id="1936477819">
      <w:bodyDiv w:val="1"/>
      <w:marLeft w:val="0"/>
      <w:marRight w:val="0"/>
      <w:marTop w:val="0"/>
      <w:marBottom w:val="0"/>
      <w:divBdr>
        <w:top w:val="none" w:sz="0" w:space="0" w:color="auto"/>
        <w:left w:val="none" w:sz="0" w:space="0" w:color="auto"/>
        <w:bottom w:val="none" w:sz="0" w:space="0" w:color="auto"/>
        <w:right w:val="none" w:sz="0" w:space="0" w:color="auto"/>
      </w:divBdr>
    </w:div>
    <w:div w:id="1960599849">
      <w:bodyDiv w:val="1"/>
      <w:marLeft w:val="0"/>
      <w:marRight w:val="0"/>
      <w:marTop w:val="0"/>
      <w:marBottom w:val="0"/>
      <w:divBdr>
        <w:top w:val="none" w:sz="0" w:space="0" w:color="auto"/>
        <w:left w:val="none" w:sz="0" w:space="0" w:color="auto"/>
        <w:bottom w:val="none" w:sz="0" w:space="0" w:color="auto"/>
        <w:right w:val="none" w:sz="0" w:space="0" w:color="auto"/>
      </w:divBdr>
    </w:div>
    <w:div w:id="2018652485">
      <w:bodyDiv w:val="1"/>
      <w:marLeft w:val="0"/>
      <w:marRight w:val="0"/>
      <w:marTop w:val="0"/>
      <w:marBottom w:val="0"/>
      <w:divBdr>
        <w:top w:val="none" w:sz="0" w:space="0" w:color="auto"/>
        <w:left w:val="none" w:sz="0" w:space="0" w:color="auto"/>
        <w:bottom w:val="none" w:sz="0" w:space="0" w:color="auto"/>
        <w:right w:val="none" w:sz="0" w:space="0" w:color="auto"/>
      </w:divBdr>
    </w:div>
    <w:div w:id="2039503480">
      <w:bodyDiv w:val="1"/>
      <w:marLeft w:val="0"/>
      <w:marRight w:val="0"/>
      <w:marTop w:val="0"/>
      <w:marBottom w:val="0"/>
      <w:divBdr>
        <w:top w:val="none" w:sz="0" w:space="0" w:color="auto"/>
        <w:left w:val="none" w:sz="0" w:space="0" w:color="auto"/>
        <w:bottom w:val="none" w:sz="0" w:space="0" w:color="auto"/>
        <w:right w:val="none" w:sz="0" w:space="0" w:color="auto"/>
      </w:divBdr>
    </w:div>
    <w:div w:id="2039620327">
      <w:bodyDiv w:val="1"/>
      <w:marLeft w:val="0"/>
      <w:marRight w:val="0"/>
      <w:marTop w:val="0"/>
      <w:marBottom w:val="0"/>
      <w:divBdr>
        <w:top w:val="none" w:sz="0" w:space="0" w:color="auto"/>
        <w:left w:val="none" w:sz="0" w:space="0" w:color="auto"/>
        <w:bottom w:val="none" w:sz="0" w:space="0" w:color="auto"/>
        <w:right w:val="none" w:sz="0" w:space="0" w:color="auto"/>
      </w:divBdr>
    </w:div>
    <w:div w:id="2048335785">
      <w:bodyDiv w:val="1"/>
      <w:marLeft w:val="0"/>
      <w:marRight w:val="0"/>
      <w:marTop w:val="0"/>
      <w:marBottom w:val="0"/>
      <w:divBdr>
        <w:top w:val="none" w:sz="0" w:space="0" w:color="auto"/>
        <w:left w:val="none" w:sz="0" w:space="0" w:color="auto"/>
        <w:bottom w:val="none" w:sz="0" w:space="0" w:color="auto"/>
        <w:right w:val="none" w:sz="0" w:space="0" w:color="auto"/>
      </w:divBdr>
    </w:div>
    <w:div w:id="208294902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www.latimes.com/entertainment/arts/miranda/la-et-cam-cuban-artist-tania-bruguera-her-arrests-and-why-she-remains-in-cuba-20150107-column.html"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333852-0499-474E-98D9-2E4C683510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45</Pages>
  <Words>10228</Words>
  <Characters>58303</Characters>
  <Application>Microsoft Office Word</Application>
  <DocSecurity>0</DocSecurity>
  <Lines>485</Lines>
  <Paragraphs>136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68395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Davies, Ross</dc:creator>
  <cp:keywords/>
  <dc:description/>
  <cp:lastModifiedBy>Davies, Ross</cp:lastModifiedBy>
  <cp:revision>3</cp:revision>
  <dcterms:created xsi:type="dcterms:W3CDTF">2019-05-07T07:15:00Z</dcterms:created>
  <dcterms:modified xsi:type="dcterms:W3CDTF">2019-05-07T07:17:00Z</dcterms:modified>
</cp:coreProperties>
</file>